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1 · DAS HAUS DER WEISHEIT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Gewürzliste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Anlage (Alphabet A = 1 … Z = 26);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F4E8C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Verfahren SAFRAN-29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den Geheimtext zum Klartext „anis“ mit dem Schlüssel (3, 7).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Nummern a = 1, n = 14, i = 9, s = 19 (Anlage, A = 1)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Rechnung 3 · p + 7: 10, 49, 34, 64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Rest mod 29, zweistellig: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10 20 05 06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mit A = 0 gerechnet (P1); Rest nicht zweistellig geschrieben (05 statt 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den Klartext zum Geheimtext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28 19 05 18 07 14 22 27 05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der mit dem Schlüssel (5, 2) erzeugt wurde.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inverser Schlüssel d = 6 (5 · 6 = 30 ≡ 1) aus der Tabelle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Rechnungen d · (c − 2) mod 29: 28 → 6 · 26 = 156 mod 29 = 11; 19 → 6 · 17 = 102 mod 29 = 15; 05 → 6 · 3 = 18; 18 → 96 mod 29 = 9; 07 → 30 mod 29 = 1; 14 → 72 mod 29 = 14; 22 → 120 mod 29 = 4; 27 → 150 mod 29 = 5; 05 → 18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koriander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(k, o, r, i, a, n, d, e, r)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mit m statt d multipliziert oder erst multipliziert, dann t abgezogen (P3); negativer Wert c − t ohne + 29 (P2); Zählbasis A = 0 (P1).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ob SAFRAN-29 ein Transpositions- oder ein Substitutionsverfahren ist und ob es mono- oder polyalphabetisch arbeitet.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Substitution: Buchstaben werden durch Zahlen ersetzt, die Reihenfolge bleibt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monoalphabetisch: derselbe Buchstabe ergibt bei festem Schlüssel immer dieselbe Zahl (z. B. e in „pfeffer“ mit dem Schlüssel (3, 7) immer 22)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„polyalphabetisch, weil Zahlen statt Buchstaben“ (P5); Einordnung ohne Kriterium.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, dass bei SAFRAN-29 jeder Faktor m ∈ {1, …, 28} eine eindeutige Entschlüsselung erlaubt,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an einem Gegenbeispiel, dass dies bei einer Variante mit dem Modul 26 (Nummerierung A = 1 … Z = 26) für m = 2 nicht gilt.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29 ist eine Primzahl → ggT(m, 29) = 1 für alle m ∈ {1, …, 28} → Inverses d existiert, p ↦ c ist umkehrbar (verschiedene p liefern verschiedene c)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Gegenbeispiel mod 26, m = 2: A (1) → 2, N (14) → 28 mod 26 = 2 → gleiche Zahl, nicht eindeutig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„29 ist prim“ ohne Folgerung; Gegenbeispiel ohne konkrete Buchstaben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 Anzahl der Schlüssel von SAFRAN-29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 Sicherheit gegenüber einem Brute-Force-Angriff.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28 · 29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812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(schwach: (1, 0) lässt die Nummern unverändert, m = 1 ist reine Verschiebung)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Mit Rechner sofort durchprobiert, von Hand mühsam, aber unnötig (siehe f); Urteil: unsicher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28 · 28 oder 26! (P7).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Die Konkurrenz hat viele lange Bestelllisten abgefangen. Die häufigste Zahl ist 22, die zweithäufigste 20.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, wie man daraus den Schlüssel gewinnen kann,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ihn unter der Annahme, dass 22 für E und 20 für N steht.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Monoalphabetisch → Häufigkeiten bleiben erhalten; häufigste Zahl ≙ e, zweithäufigste ≙ n; Voraussetzung: lange Texte, Sprache bekannt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Gleichungen 5m + t ≡ 22, 14m + t ≡ 20 (mod 29) → 9m ≡ −2 ≡ 27 → m = 13 · 27 = 351 mod 29 = 3 (9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13 aus der Tabelle); t = 22 − 15 = 7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(3, 7)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Probe: n → 3 · 14 + 7 = 49 mod 29 = 20 ✔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Probieren von m mit der Bedingung 9m ≡ 27 (m = 3 sofort sichtbar, da 9 · 3 = 27) – volle Punktzahl.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Gleichungssystem mit A = 0 aufgestellt (P1); negativer Rest −2 nicht in 27 umgewandelt (P2); nur „Häufigkeitsanalyse“ ohne Vorgehen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ob die folgende Aussage korrekt ist: „Wendet man SAFRAN-29 zweimal hintereinander mit den Schlüsseln (m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t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) und (m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t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) an (die zweite Anwendung auf die Zahlen der ersten), wird das Verfahren deutlich sicherer.“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Falsch: c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(m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· p + 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+ 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· p + (m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+ 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mod 29 – wieder SAFRAN-29 mit dem Schlüssel (m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mod 29, (m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+ 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mod 29); z. B. (3, 7) dann (2, 5) = (6, 19)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Schlüsselraum bleibt 812, Häufigkeitsanalyse wirkt unverändert → kein Sicherheitsgewinn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„doppelt so viele Schlüssel“ bzw. „812² Schlüssel“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29 %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21 %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W1 · Die Gewürzliste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