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6 · DIE ZEITMASCHINE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Fallenjagd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Bevor du dich Eves Chiffre stellst, legt dir die Archivarin eine dicke Akte auf den Tisch: die gesammelten Fehler aller Chronistinnen und Chronisten, die vor dir am Chronoskop gearbeitet haben. Erstaunlich: Fast nie fehlte das Wissen – fast immer war es eine kleine Regel, eine vertauschte Reihenfolge, ein vergessenes „weil“. Die Archivarin hat diese Fehler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zehn Fallen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sortiert. Wer sie kennt, tappt nicht hinein. 🔍 Heute analysierst du fremde Lösungen.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DIE ZEHN FALLEN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871"/>
              <w:gridCol w:w="3742"/>
              <w:gridCol w:w="3572"/>
            </w:tblGrid>
            <w:tr>
              <w:trPr>
                <w:cantSplit/>
                <w:tblHeader/>
              </w:trPr>
              <w:tc>
                <w:tcPr>
                  <w:tcW w:type="dxa" w:w="187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Falle</w:t>
                  </w:r>
                </w:p>
              </w:tc>
              <w:tc>
                <w:tcPr>
                  <w:tcW w:type="dxa" w:w="374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Woran du sie erkennst</w:t>
                  </w:r>
                </w:p>
              </w:tc>
              <w:tc>
                <w:tcPr>
                  <w:tcW w:type="dxa" w:w="35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Gegenmittel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P1 Zählbasis verwechselt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Material sagt A = 0, du rechnest mit A = 1 (oder umgekehrt); Position 3 vs. 3. Buchstabe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Erste Zeile jeder Rechnung: „Nummerierung laut Material: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P2 Modulo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Ergebnis 0, negative Zahl oder Zahl &gt; 26 als Buchstabe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Bei A = 1: Rest 0 → Z; negative Zahl + 26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P3 Umkehrung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Entschlüsseln liefert Unsinn; Stufen in Verschlüsselungsreihenfolge rückgängig gemacht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Letzte Stufe zuerst umkehren; Permutationen invertieren; −k statt +k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P4 Verfahrensregel übersehen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Füllzeichen, Leserichtung, kurze letzte Zeile, Doppelbuchstaben, I = J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Beispiel des Materials vollständig nachrechnen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P5 Falsch eingeordnet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„poly, weil zwei Zeichen“, „Transposition, weil Positionen“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Kriterium: Wird derselbe Klartextbuchstabe immer gleich ersetzt? Ändern sich Zeichen oder nur Plätze?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P6 Häufigkeitsanalyse pauschal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„Man macht eine Häufigkeitsanalyse.“ ohne Wie und Voraussetzung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Sagen, worauf (Einzelbuchstaben, Teiltexte, Paare) und unter welchen Voraussetzungen (Länge, Sprache)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P7 Schlüsselraum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26 · 3 statt 26³; n(n − 1) statt n(n − 1)/2; schwache Schlüssel übersehen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Unabhängige Stellen multiplizieren; Paare nur einmal zählen; nach k = 0, „AAAA“, Werten ≡ 0 suchen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P8 Kombination überschätzt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„doppelt verschlüsselt = doppelt sicher“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Prüfen, ob die Kombination wieder ein Verfahren derselben Art ist (Caesar ∘ Caesar = Caesar)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P9 Schlüsselrollen verwechselt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Signieren mit öffentlichem Schlüssel; Hash „entschlüsseln“; Zertifikat = Vertrauenswürdigkeit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Signieren privat (Absender), prüfen öffentlich (Absender); verschlüsseln öffentlich (Empfänger)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P10 Operator verfehlt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„beurteilen“ ohne Urteil, „erläutern“ ohne Beispiel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Operator unterstreichen, Leistung nach WK5 erbringen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B07D2B"/>
              <w:bottom w:val="single" w:sz="4" w:space="0" w:color="B07D2B"/>
              <w:right w:val="single" w:sz="4" w:space="0" w:color="B07D2B"/>
            </w:tcBorders>
            <w:shd w:val="clear" w:color="auto" w:fill="FBF3E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MERKE · Die Abgabe-Checkliste (vor jeder Teilaufgabe 10 Sekunden)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Nummerierung des Materials notiert?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Beispiel des Materials selbst nachgerechnet?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Beim Entschlüsseln: letzte Stufe zuerst?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Reste in 1 … 26 (bzw. 0 … 25)?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Füllzeichen/Leserichtung beachtet?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Operator erfüllt (Urteil, Beispiel, Begründung mit „weil/daher“)?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Zählen und 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den Wert des Buchstabens R nach der Abitur-Anlage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das Zeichen an Position 2 der Zeichenkette „ARCHIV“ an (Positionen ab 0 wie in den EH).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(4 − 11) mod 26 und gib den Buchstaben mit diesem Wert (A = 1)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Verfahren addiert die Werte zweier Buchstaben mod 26, der Rest 0 steht für Z. Bestimme das Ergebnis für M und M.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</w:tblGrid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A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B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C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D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E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F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G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H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I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J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K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L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M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N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O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P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Q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R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S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U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V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W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X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Y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A = 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26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R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(A = 0, R = 1, C = 2). c) (4 − 11) = −7; −7 mod 26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19 → 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d) 13 + 13 = 26, Rest 0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b) „R“ (Zählung ab 1, P1); c) −7 als Ergebnis stehen lassen (P2); d) „0 → A“ (P2).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Rückwärts denken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Verfahren GRAUPEL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· Nummerierung A = 1 … Z = 26.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Stufe 1: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Benachbarte Zeichen werden paarweise vertauscht (1. mit 2., 3. mit 4., …; bei ungerader Länge bleibt das letzte Zeichen stehen).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Stufe 2: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Vigenère mit dem Schlüsselwort EIS (Anlage-Quadrat).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Entschlüssele den Geheimtext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EPWKT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Eine Mitschülerin hat zuerst die Paare zurückgetauscht und dann Vigenère rückgängig gemacht. Sie erhält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lwssl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Erkläre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ihren Fehler.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die Reihenfolge der Stufen hier eine Rolle spielt.</w:t>
      </w:r>
    </w:p>
    <w:tbl>
      <w:tblPr>
        <w:tblW w:type="dxa" w:w="561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737"/>
        <w:gridCol w:w="737"/>
        <w:gridCol w:w="737"/>
        <w:gridCol w:w="737"/>
        <w:gridCol w:w="737"/>
      </w:tblGrid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nach Stufe 2 zurück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nach Stufe 1 zurück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Stufe 2 zuerst rückgängig: E − E = A, P − I = H, W − S = E, K − E = G, T − I = L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AHEGL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Paare zurücktauschen: AH | EG | L → HA | GE | L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hagel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Sie hat die Stufen in der Verschlüsselungsreihenfolge rückgängig gemacht (P3): Nach dem Tauschen stehen die Zeichen unter anderen Schlüsselbuchstaben, z. B. P unter E statt unter I.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Vigenère ist positionsabhängig (der Schlüsselbuchstabe hängt von der Stelle ab); die Vertauschung ändert die Stellen – deshalb ist die Reihenfolge entscheidend. (Bei Caesar + Vertauschung wäre sie egal, vgl. Abi-Check b.)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Regeln und Schubladen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Atbash ersetzt A ↔ Z, B ↔ Y, …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Atbash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(Transposition/Substitution, mono-/polyalphabetisch)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 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„Der Morsecode ist ein Verschlüsselungsverfahren.“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Klartext aus 11 Zeichen wird zeilenweise in 4 Spalten geschrieben und spaltenweise ausgelesen. Gib die Längen der vier Spalten an.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Substitution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(Buchstaben werden ersetzt),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(jeder Buchstabe immer gleich: E → V), schlüssellos und involutorisch (zweimal = Klartext).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Falsch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Morse ist eine Codierung – die Zuordnung ist öffentlich, es gibt keinen geheimen Schlüssel (P5).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11 = 2 · 4 + 3 → 3 Zeilen, die letzte Zeile hat 3 Zeichen → Spaltenlängen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3, 3, 3, 2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(P4).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Zählen, kombinieren, analysieren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Vigenère-Schlüsselwörter der Länge 4.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10 Personen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Text wird mit Vigenère zuerst mit AB, dann mit BA verschlüsselt.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welchem einfachen Verfahren das entspricht.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Schlüssellänge eines Vigenère-Geheimtextes ist 3.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man eine Häufigkeitsanalyse durchführt.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P8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26⁴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456 976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symmetrisch 10 · 9 / 2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asymmetrisch 2 · 10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20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Die Schlüssel addieren sich stellenweise: A + B = B, B + A = B → Vigenère mit BB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Caesar mit Verschiebung 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(P8).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d) Text in 3 Teiltexte zerlegen (Zeichen 1, 4, 7, … / 2, 5, 8, … / 3, 6, 9, …); in jedem Teiltext ist eine Caesar-Verschiebung wirksam → häufigsten Buchstaben bestimmen, mit E gleichsetzen, Verschiebung ablesen; Voraussetzung: genügend langer deutscher Text (P6).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Vom Stichwort zur Prüfungsantwort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Aufgabe: 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die Sicherheit einer Verschlüsselung, bei der zuerst Caesar und dann eine Spaltentransposition mit 3 Spalten angewendet wird.“ Antwort eines Schülers: „Sicher, weil zwei Verfahren.“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Antwort, die den Operator erfüllt.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Korrigiere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„Bob prüft Alices Signatur mit seinem privaten Schlüssel und entschlüsselt dabei den Hashwert.“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Musterantwort: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„Caesar hat nur 25 sinnvolle Schlüssel, die Spaltentransposition mit 3 Spalten nur wenige Anordnungen; zusammen lassen sich alle Kombinationen schnell ausprobieren. Außerdem kann man die Caesar-Stufe unabhängig per Häufigkeitsanalyse brechen, weil die Transposition die Häufigkeiten nicht verändert. Das Verfahren ist daher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unsicher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.“ (Kriterien + Begründung + Urteil, P10)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„Bob entschlüsselt die Signatur mit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Alices öffentlichem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Schlüssel, bildet selbst den Hashwert der Nachricht und vergleicht beide.“ (P9)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7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Material: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Verfahren WENDE arbeitet mit der Nummerierung A = 1 … Z = 26 in zwei Stufen.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Buchstabe wird um k Stellen verschoben (Caesar, k ∈ {0, …, 25}).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Text wird rückwärts notiert.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 zum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XNUXT XKL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k = 6.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Stufe 2 rückgängig: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LKXTXUNX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(1); Stufe 1 rückgängig (−6):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fernrohr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„Vertauscht man die beiden Stufen, ändert sich der Geheimtext.“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Caesar ersetzt jeden Buchstaben unabhängig von seiner Position; das Umdrehen ändert nur die Positionen – beide Stufen sind vertauschbar; </w:t>
                  </w:r>
                  <w:r>
                    <w:rPr>
                      <w:rFonts w:ascii="Calibri" w:hAnsi="Calibri" w:cs="Calibri" w:eastAsia="Calibri"/>
                      <w:b w:val="0"/>
                      <w:i/>
                      <w:color w:val="1F4E8C"/>
                      <w:sz w:val="22"/>
                    </w:rPr>
                    <w:t>fernrohr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ergibt in beiden Reihenfolgen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XNUXTXKL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die Sicherheit des Verfahrens WENDE.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Kriterien (2): Stufe 2 ist schlüsselunabhängig und nach Kerckhoffs bekannt – WENDE ist also nur Caesar; 25 sinnvolle Schlüssel → Brute Force; die Häufigkeitsverteilung bleibt erhalten. Urteil (1):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unsicher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6.1 „Fallenjagd“ im Kryptolabor: zwölf fremde Lösungen – finde jeweils den Fehler. Trainingsplatz „Fallen-Mix“ (G-W6-3) und Warm-up-Karten WU-W6-01 bis -06.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90973974afd6a4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W6·1 · Fallenjagd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