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F4E8C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1 · DAS HAUS DER WEISHEIT</w:t>
            </w:r>
          </w:p>
        </w:tc>
        <w:tc>
          <w:tcPr>
            <w:tcW w:type="dxa" w:w="2268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4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W1·1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Al-Kindis Handschrift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Bagdad, um 850. Im Haus der Weisheit stapeln sich Schriften aus aller Welt – und Briefe, die niemand lesen soll. Ihre Schreiber haben nicht verschoben wie Caesar, sondern das ganze Alphabet durcheinandergewürfelt. Kein Mensch kann 26! Alphabete ausprobieren. Doch einem Gelehrten dieser Stadt,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Al-Kindi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wird eine Methode zugeschrieben, die ohne Ausprobieren auskommt. Heute wirst du zu Eve – mit Al-Kindis Werkzeug.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FUNDSTÜCK · Al-Kindis Manuskript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Blatt aus dem Haus der Weisheit. Jeder Buchstabe wurde durch einen beliebigen anderen ersetzt – 26! Möglichkeiten: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185"/>
            </w:tblGrid>
            <w:tr>
              <w:tc>
                <w:tcPr>
                  <w:tcW w:type="dxa" w:w="9184"/>
                  <w:tcBorders>
                    <w:left w:val="single" w:sz="18" w:space="0" w:color="1F4E8C"/>
                  </w:tcBorders>
                  <w:shd w:val="clear" w:color="auto" w:fill="F2EADB"/>
                  <w:tcMar>
                    <w:top w:w="80" w:type="dxa"/>
                    <w:start w:w="160" w:type="dxa"/>
                    <w:bottom w:w="80" w:type="dxa"/>
                    <w:end w:w="120" w:type="dxa"/>
                  </w:tcMar>
                </w:tcPr>
                <w:p>
                  <w:pPr>
                    <w:spacing w:before="0" w:after="0" w:line="300" w:lineRule="auto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3"/>
                    </w:rPr>
                    <w:t>ZPUCG URDUZ UDYCU IQIRR QSDIR UNORU INYCG QUNNU G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12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Randnotiz, aus dem Arabischen übersetzt: „Wer die Häufigkeiten kennt, liest jedes Blatt.“ Das Blatt ist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demselben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 wie der Text aus dem Wettknacken – Auftrag 6 b) löst das Rätsel.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MONOALPHABETISCHE SUBSTITUTION MIT SCHLÜSSELWORT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Jeder Klartextbuchstabe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immer durch denselben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Geheimtextbuchstaben ersetzt; das Geheimtextalphabet ist eine beliebige Vertauschung. Damit man es sich merken kann, nimmt man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Schlüsselwort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dessen Buchstaben in der Reihenfolge des ersten Auftretens (Wiederholungen streichen), danach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der Rest des Alphabets ab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(Kryptos-Regel).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Schlüsselwort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KALIF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Klartext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Geheimtext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der kalif schlaeft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IFRHK JEBSL DJKFB 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Auffällig: m … z bleiben gleich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14 Fixpunkte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KALIF ist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schwaches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Schlüsselwort (Falle P7).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DER SCHLÜSSELRAUM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Für a gibt es 26 mögliche Geheimtextbuchstaben, für b noch 25, für c noch 24 … Insgesamt: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26! = 403 291 461 126 605 635 584 000 000 ≈ 4 · 10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perscript"/>
              </w:rPr>
              <w:t>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Geheimtextalphabete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Selbst bei einer Milliarde Versuchen pro Sekunde dauerte ein Brute-Force-Angriff rund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13 Milliarden Jahre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Ein großer Schlüsselraum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notwendig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Sicherheit –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 hinreichend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die Häufigkeitsanalyse zeigt.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DIE HÄUFIGKEITSANALYSE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Jede Sprache hat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Fingerabdruck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Manche Buchstaben sind viel häufiger als andere. Eine monoalphabetische Substitution vertauscht nur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Namen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Buchstaben, nicht ihre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Häufigkeiten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Häufigkeiten in deutschen Texten in % (nach A. Beutelspacher,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Kryptologie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, 7. Aufl. 2005):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</w:tblGrid>
            <w:tr>
              <w:trPr>
                <w:cantSplit/>
                <w:tblHeader/>
              </w:trPr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E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N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I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S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R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A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T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D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H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U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L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C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17,40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9,78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7,55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7,27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7,00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6,51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6,15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5,08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4,76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4,35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3,44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3,06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3,01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</w:tblGrid>
            <w:tr>
              <w:trPr>
                <w:cantSplit/>
                <w:tblHeader/>
              </w:trPr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M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O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B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W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F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K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Z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V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J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Y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X</w:t>
                  </w:r>
                </w:p>
              </w:tc>
              <w:tc>
                <w:tcPr>
                  <w:tcW w:type="dxa" w:w="70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Q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2,53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2,51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1,89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1,89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1,66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1,21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1,13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0,79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0,67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0,27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0,04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0,03</w:t>
                  </w:r>
                </w:p>
              </w:tc>
              <w:tc>
                <w:tcPr>
                  <w:tcW w:type="dxa" w:w="70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0,02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32000" cy="2099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eufigkeit_66658cb372211e1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99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Vorgehen: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Geheimtextbuchstaben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zählen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nach Häufigkeit ordnen.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Häufigster Geheimtextbuchstabe ≙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Weitere Kandidaten mit n, i, s, r, a, t vergleichen –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 blind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zuordnen.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Bigramme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Muster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nutzen (Archivwissen 4).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Teilweise entschlüsselten 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lesen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Wörter ergänzen, Zuordnung verbessern.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Voraussetzungen: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ausreichend langer Text (je kürzer, desto stärker die Abweichungen) und bekannte Sprache.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BIGRAMME UND MUSTERWÖRTER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Häufige Buchstabenpaare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Bigramme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 im Deutschen: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ER, EN, CH, DE, EI, ND, TE, IN, IE, 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steht fast nur vor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„sch“ ist häufig;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Q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fast nur vor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Häufige kurze Wörter: der, die, und, ein, das, ist.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Wiederholte Dreiergruppen im Geheimtext sind oft „der“, „die“, „und“ oder „sch“.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P6 · Kurze Texte lügen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„Der häufigste Buchstabe ist e“ gilt nur bei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langen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Texten. In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hannibal ante portas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(18 Buchstaben)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viermal da,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nur einmal. Je kürzer der Text, desto mehr streuen die Ränge hinter e – dann helfen nur Bigramme und Musterwörter weiter.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Alphabet der Erzählerin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Bilde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Geheimtextalphabet zum Schlüsselwort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SCHERAZADE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tausend und eine nacht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Klartext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A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B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C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D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E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F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G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H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I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J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K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L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M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N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O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P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Q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R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S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U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V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W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X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Y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Geheimtext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Titel am Hof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demselben Alphabet: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VRPBO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faule Kalif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Schlüsselwörter KALIF und SCHERAZADE: Zähle die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Fixpunkte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(Buchstaben, die auf sich selbst abgebildet werden)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welches Schlüsselwort besser ist.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Nenne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Regel für gute Schlüsselwörter.</w:t>
      </w:r>
    </w:p>
    <w:tbl>
      <w:tblPr>
        <w:tblW w:type="dxa" w:w="89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5443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Schlüsselwort</w:t>
            </w:r>
          </w:p>
        </w:tc>
        <w:tc>
          <w:tcPr>
            <w:tcW w:type="dxa" w:w="54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Fixpunkte (welche?)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Anzahl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KALIF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SCHERAZADE</w:t>
            </w:r>
          </w:p>
        </w:tc>
        <w:tc>
          <w:tcPr>
            <w:tcW w:type="dxa" w:w="54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abgefangene Bericht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Knacke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abgefangenen Bericht (monoalphabetische Substitution, 206 Buchstaben). Gehe nach den Schritten vor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notiere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Zuordnung in der Tabelle: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häufigster Buchstabe ≙ e;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das häufigste Bigramm, das mit dem e-Zeichen beginnt, ≙ „er“;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das zweithäufigste Bigramm ≙ „ch“, die Dreiergruppe davor mit „s“ ≙ „sch“;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dreimal vorkommende Dreiergruppe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TLR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≙ „und“;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e)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Rest durch Lesen ergänzen.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1F4E8C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ABGEFANGENER BERICHT · 206 Buchstaben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RAPIZ JGBQD FGDIS AGLAI ZPZVZ LALZD FEZQP ZQGAS PZACS QAGRA</w:t>
            </w:r>
            <w:r>
              <w:br/>
            </w:r>
            <w:r>
              <w:rPr>
                <w:rFonts w:ascii="Consolas" w:hAnsi="Consolas" w:cs="Consolas" w:eastAsia="Consolas"/>
                <w:sz w:val="16"/>
              </w:rPr>
            </w:r>
            <w:r/>
            <w:r>
              <w:rPr>
                <w:rFonts w:ascii="Consolas" w:hAnsi="Consolas" w:cs="Consolas" w:eastAsia="Consolas"/>
                <w:b w:val="0"/>
                <w:color w:val="4A4A55"/>
                <w:spacing w:val="24"/>
                <w:sz w:val="23"/>
              </w:rPr>
              <w:t>_____ _____ _____ _____ _____ _____ _____ _____ _____ _____</w:t>
            </w:r>
            <w:r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NBABB APTLR NZNGA PGLRA PLZDF SPZQS ASQGA ZLAGL APMZQ AAGLR</w:t>
            </w:r>
            <w:r>
              <w:br/>
            </w:r>
            <w:r>
              <w:rPr>
                <w:rFonts w:ascii="Consolas" w:hAnsi="Consolas" w:cs="Consolas" w:eastAsia="Consolas"/>
                <w:sz w:val="16"/>
              </w:rPr>
            </w:r>
            <w:r/>
            <w:r>
              <w:rPr>
                <w:rFonts w:ascii="Consolas" w:hAnsi="Consolas" w:cs="Consolas" w:eastAsia="Consolas"/>
                <w:b w:val="0"/>
                <w:color w:val="4A4A55"/>
                <w:spacing w:val="24"/>
                <w:sz w:val="23"/>
              </w:rPr>
              <w:t>_____ _____ _____ _____ _____ _____ _____ _____ _____ _____</w:t>
            </w:r>
            <w:r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GAEUA PQSAD ISQGD FFGLS APRAL YAJSA LTLRV ZPSAS EGQRG AVZAD</w:t>
            </w:r>
            <w:r>
              <w:br/>
            </w:r>
            <w:r>
              <w:rPr>
                <w:rFonts w:ascii="Consolas" w:hAnsi="Consolas" w:cs="Consolas" w:eastAsia="Consolas"/>
                <w:sz w:val="16"/>
              </w:rPr>
            </w:r>
            <w:r/>
            <w:r>
              <w:rPr>
                <w:rFonts w:ascii="Consolas" w:hAnsi="Consolas" w:cs="Consolas" w:eastAsia="Consolas"/>
                <w:b w:val="0"/>
                <w:color w:val="4A4A55"/>
                <w:spacing w:val="24"/>
                <w:sz w:val="23"/>
              </w:rPr>
              <w:t>_____ _____ _____ _____ _____ _____ _____ _____ _____ _____</w:t>
            </w:r>
            <w:r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FSAPQ DFJZB ALRMD FRAPH TLCAI TPGAP EAKAP ISGFL TLRQD FJZAC</w:t>
            </w:r>
            <w:r>
              <w:br/>
            </w:r>
            <w:r>
              <w:rPr>
                <w:rFonts w:ascii="Consolas" w:hAnsi="Consolas" w:cs="Consolas" w:eastAsia="Consolas"/>
                <w:sz w:val="16"/>
              </w:rPr>
            </w:r>
            <w:r/>
            <w:r>
              <w:rPr>
                <w:rFonts w:ascii="Consolas" w:hAnsi="Consolas" w:cs="Consolas" w:eastAsia="Consolas"/>
                <w:b w:val="0"/>
                <w:color w:val="4A4A55"/>
                <w:spacing w:val="24"/>
                <w:sz w:val="23"/>
              </w:rPr>
              <w:t>_____ _____ _____ _____ _____ _____ _____ _____ _____ _____</w:t>
            </w:r>
            <w:r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SZJZP K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color w:val="4A4A55"/>
                <w:spacing w:val="24"/>
                <w:sz w:val="23"/>
              </w:rPr>
              <w:t>_____ _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217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eufigkeit_798cad0bb3ae2c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Häufigkeiten: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 36 · Z 19 · P 18 · G 17 · L 17 · S 15 · Q 12 · R 11 · D 10 · F 10 · I 6 · B 5 · J 5 · T 5 · E 4 · C 3 · N 3 · V 3 · K 2 · M 2 · H 1 · U 1 · Y 1.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Häufigste Bigramme: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AP 11 · DF 8 · SA 7 · GA 6 · LR 6.</w:t>
      </w:r>
    </w:p>
    <w:tbl>
      <w:tblPr>
        <w:tblW w:type="dxa" w:w="949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>
        <w:trPr>
          <w:cantSplit/>
          <w:tblHeader/>
        </w:trPr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geheim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C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D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H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J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M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Q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R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T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U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W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X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Y</w:t>
            </w:r>
          </w:p>
        </w:tc>
        <w:tc>
          <w:tcPr>
            <w:tcW w:type="dxa" w:w="3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klar</w:t>
            </w: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26! und trotzdem unsicher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warum die monoalphabetische Substitution trotz 26! Schlüsseln unsicher ist,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Caesar (Schlüsselraum, Angriff).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Nach dem Wettknacken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4–6 Sätzen, wie euer Team im Funkraum vorgegangen ist und welcher Schritt am meisten geholfen hat.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danach das Fundstück am Anfang dieser Akte mit eurem Geheimalphabet aus dem Wettknacken.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Prinzip der Häufigkeitsanalyse am Beispiel einer monoalphabetischen Substitution.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ein Schlüsselraum von 26! Schlüsseln allein keine Sicherheit garantiert.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„Bei einem Geheimtext aus 30 Buchstaben liefert die Häufigkeitsanalyse zuverlässig das gesamte Geheimtextalphabet.“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Schreiber benutzt das Schlüsselwort KALIF.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diese Wahl.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F4E8C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1.1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1.1 „Al-Kindis Handschrift“ und Archivfund W1-AF im Kryptolabor. Trainingsplatz: „Schlüsselwort-Alphabet“ und „Häufigkeit → Caesar-Schlüssel“. Werkzeuge: Häufigkeits-Analysator, Substitutions-Werkbank. Video 📼 02 „Häufigkeitsanalyse“.</w:t>
            </w:r>
          </w:p>
        </w:tc>
        <w:tc>
          <w:tcPr>
            <w:tcW w:type="dxa" w:w="1644"/>
            <w:tcBorders>
              <w:top w:val="double" w:sz="6" w:space="0" w:color="1F4E8C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26b4fd2c2193f8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3"/>
      <w:headerReference w:type="default" r:id="rId14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W1·1 · Al-Kindis Handschrift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