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Kurierbüro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Schlüssel für das Kurierbüro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„Bei 24 Filialen benötigt das Büro symmetrisch 276 Schlüssel, asymmetrisch dagegen nur 48.“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Richtigkeit dieser Aussage.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symmetrisch: je Paar ein Schlüssel, 24 · 23/2 = 276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asymmetrisch: je Filiale ein Schlüsselpaar, 2 · 24 = 48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Deutung: Aussage korrekt, ein Schlüsselpaar zählt als zwei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552 statt 276 (Halbierung vergessen, P7); „24 Schlüssel, weil jede Filiale einen hat“ (Paar als ein Schlüssel, 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für 32 Filialen die Anzahl benötigter Schlüssel bei symmetrischer und bei asymmetrischer Verschlüsselung sowie jeweils die Anzahl der Schlüssel, die gegenüber 24 Filialen neu erzeugt werden müssen.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symmetrisch 32 · 31/2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496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davon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220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neu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asymmetrisch 2 · 32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64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davon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16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neu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Zuwachs auch als Differenz begründet (symmetrisch kommen 8 · 24 + 28 = 220 Verbindungen hinzu).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n(n − 1) statt n(n − 1)/2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das Prinzip der asymmetrischen Verschlüsselung am Beispiel einer vertraulichen Nachricht von Filiale X an Filiale Y.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Y besitzt ein Schlüsselpaar aus öffentlichem und privatem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X verschlüsselt mit dem öffentlichen Schlüssel von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nur Y kann mit seinem privaten Schlüssel entschlüsseln; der private Schlüssel wird nie übertragen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X verschlüsselt mit dem eigenen (privaten) Schlüssel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Bote-Tausch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Wenden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Bote-Tausch mit a = 9 und b = 13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A, B und den Schlüssel K beider Filialen.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 = 8 · 9 mod 29 = 72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 = 8 · 13 mod 29 = 104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 = 17 · 9 mod 29 = 153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14 · 13 mod 29 = 182 mod 29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 = A · a statt B · a (P3); Rest falsch bestimmt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dass ein Angreifer, der nur p, g, A und B mitliest, den Schlüssel K aus d) berechnen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Multiplikation mit dem Inversen 11 von g macht den Schritt rückgängig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 = (A · 11) mod 29 = 154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 = (B · a) mod 29 = (17 · 9)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 = 17 · 11 mod 29 = 187 mod 29 = 13 und K = A · b mod 29. Systematisches Probieren aller a ∈ {2, …, 28} mit Begründung, dass das bei Multiplikation höchstens 27 Versuche sind, erhält 2 BE; volle Punktzahl nur mit dem Inversen bzw. vollständiger Rechnung.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„der Angreifer probiert“ ohne 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warum das Diffie-Hellman-Verfahren, bei dem A = g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mod p gesendet wird, im Unterschied zum Bote-Tausch bei sehr großen Zahlen als sicher gilt.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Umkehrung von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mod p (diskreter Logarithmus) ist bei großen p nicht effizient berechenbar – Einwegfunktion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Alice/Bob brauchen nur schnelles Potenzieren, Eve müsste praktisch alle Exponenten durchprobieren; beim Bote-Tausch genügt eine Multiplikation mit dem Inversen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„weil Potenzen größer sind“ ohne Bezug auf die Umkehrbarkeit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3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Die Tagesberichte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in Material 2 an den Stellen (1) bis (4) die Art des Schlüssels und seinen Inhaber bzw. das verwendete Verfahren.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Sitzungsschlüssel K / symmetrisches Verfahren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öffentlicher Schlüssel von Filiale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(3) privater Schlüssel von Filiale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(4) Sitzungsschlüssel K / symmetrisches Verfahren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von X statt Y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warum das Büro ein Hybridverfahren statt eines rein asymmetrischen Verfahrens einsetzen sollte.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Asymmetrische Verfahren sind deutlich langsamer, Tagesberichte sind groß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hybrid: Daten schnell symmetrisch, nur der kurze Sitzungsschlüssel asymmetrisch, trotzdem kein geheimer Schlüsseltransport nötig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„asymmetrisch ist unsicherer“ (fachlich falsch).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für das Kurierbüro je einen sinnvollen Anwendungsbereich einer rein symmetrischen und einer asymmetrischen Verschlüsselung.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z. B. symmetrisch: Verschlüsselung der Festplatten/Backups einer Filiale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z. B. asymmetrisch: Übertragung/Vereinbarung von Sitzungsschlüsseln oder digitale Signatur der Berichte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Messenger, Website (hybrid) nur dann anrechnen, wenn der asymmetrische Anteil benannt wird.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29 %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W4 · Das Kurierbüro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