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 – mit Falle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Block 1 des Beispiels (Archivwissen 1, Zwischentext nach dem Ring) mit der Folge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ZEITZEIT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das Pendelwort einfach wiederholt –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Geheimtext des Beispiels. Markiere im Beispiel die Stellen, an denen der Pendelbuchstabe Z verwendet wird, und gib an, um wie viele Stellen Z verschiebt.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Mit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ZEITZEIT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M + Z = L, T + E = X, N + I = V, I + T = B, E + Z = D, A + E = E, T + I = B, R + T = K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LXVBDEBK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Ab dem fünften Zeichen weicht das Ergebnis vom Beispiel ab, weil das Pendel nach ZEIT rückwärts schwingt (Z E I 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I E Z 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– wer das Wort nur wiederholt, tappt in Falle P4.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steht an den Positionen 1 und 7 (und 13); Z verschiebt um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Stellen, d. h.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eine Stelle zurück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 → 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UHRHUHRHUHRHUHRH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Zwischentext: T − U = Z, A − H = T, Z − R = I, L − H = E, L − U = R, Z − H = S, Z − R = I, L − H = E, Y − U = E, L − H = E, V − R = E, I − H = B, H − U = N, A − H = T, V − R = E, K − H = 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ZTIERSIE EEEBNTED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Ring zurück (t = 3, Zeichen j → Feld 3j mod 8): Block 1 und Block 2 Zeichen für Zeichen auf ihre Felder zurücklegen und Feld 0–7 lesen → 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zeitreisebeendet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UHRUHR…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(P4); Ring vor Stufe 2 zurückgedreht (P3); Zeichen j auf Feld j gelegt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Blöcke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ZEITMASC | HINEFREI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Ring t = 5 (Felder 0 5 2 7 4 1 6 3):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ZAICMEST | HRNIFIEE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SANDNASANDNASAND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RAVFZ EKTUU AIXIR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1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 Zeichen, andere Plätze); Stufe 2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(z. B. im Beispiel T → X mit E, T → S mit Z); insgesamt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(gleicher Schlüssel).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Ringschritte; t = 1 liest 0 1 2 … 7 → keine Umordnung (schwach).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MOND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MONDNOMONDNO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Periode 6 = Vigenère mit MONDNO; EVE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EVEVEVEVEVEV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Periode 2 = Vigenère mit EV (schwächer, als die Wortlänge vermuten lässt).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Periode 2 · 4 − 2 = 6: Geheimtext in 6 Teiltexte zerlegen (jede 6. Stelle); da die Transposition nur innerhalb der Blöcke umordnet, bleibt jeder Teiltext eine Caesar-Verschlüsselung eines Stücks deutschen Textes → je Teiltext häufigsten Buchstaben ≙ E → Pendelbuchstaben; dann die 4 Ringschritte probieren. Voraussetzung: langer Text; Periode notfalls mit Kasiski/Friedman bestimmen.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Falsches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genau ein Klartextbuchstabe falsch (zeichenweises Verfahren, der Ring versetzt ihn nur) – Beispiel: 6. Zeichen des Archivfunds + 1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zeitreiTebeendet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Verlorenes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ab der Fehlstelle verrutschen die Pendelfolge und die Blockeinteilung → Rest unbrauchbar (Stufe 2 rückwärts ergibt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ZTIERSURRORAGOT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…); die Länge ist dann kein Vielfaches von 8 – der Fehler fällt auf.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f) Urteil: Der Ring trägt fast nichts bei (4 Schlüssel), die Sicherheit beruht allein auf einem kurzen periodischen Vigenère → mit Teiltext-Häufigkeitsanalyse bei längeren Texten brechbar;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Lesereihenfolge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0 3 6 0 3 6 0 3 6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die Felder 1, 2, 4, 5, 7, 8 werden nie gelesen, die Felder 0, 3, 6 dreimal; Information geht verloren, keine Umkehrung möglich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t ∈ {1, 2, 4, 5, 7, 8}; Bedingung: t und die Blocklänge dürfen keinen gemeinsamen Teiler &gt; 1 haben (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teilerfremd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symmetrisch 9 · 8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9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Zufälliger Sitzungsschlüssel → Datei symmetrisch verschlüsseln (schnell); Sitzungsschlüssel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Bobs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verschlüsseln; Bob entschlüsselt ihn mit seinem privaten Schlüssel und damit die Datei; asymmetrisch allein wäre für 2 GB zu langsam.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privatem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Hashvergleich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d) Eine Änderung im Klartext ändert nur ein Geheimtextzeichen (W → I an Position 3) –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 Diffusion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ein sicheres Verfahren würde viele Zeichen verändern.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WIYDI WPVHS BZDIM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Pendel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EVEV…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Stufe 2 zurück: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SNUIEBLA DXXEZNIM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(2); Ring t = 7 zurück (Zeichen j → Feld 7j mod 8):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SALBEIUN | DMINZEXX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salbeiundminze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(Füllzeichen XX) (2).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Transposition in Stufe 1 (Umordnung im Ring) (1), polyalphabetische Substitution in Stufe 2 (Pendelfolge mit wechselnden Verschiebungen)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Das Pendel EVE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 V E V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also nur zwei verschiedene, sich abwechselnde Verschiebungen – wie Vigenère mit EV (Periode 2) (1); ein Wort aus drei verschiedenen Buchstaben, z. B. UHR,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U H R H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Periode 4 und mehr Teiltexten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Stufe 1 liest Feld (t · j) mod 8; zweimal angewendet liest man Feld (t · t · j) mod 8 (1); für t = 1, 3, 5, 7 gilt t · t mod 8 = 1 (1, 9, 25, 49) (1); also wird jedes Zeichen auf seinen ursprünglichen Platz gelesen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