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724D" w14:textId="77777777" w:rsidR="00216A37" w:rsidRDefault="00216A37" w:rsidP="00216A3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  <w:bdr w:val="none" w:sz="0" w:space="0" w:color="auto" w:frame="1"/>
        </w:rPr>
        <w:t>Topic: Strengths/Weaknesses/Opportunities/Threats (SWOT)</w:t>
      </w:r>
    </w:p>
    <w:p w14:paraId="7FA5E0EA" w14:textId="77777777" w:rsidR="00216A37" w:rsidRDefault="00216A37" w:rsidP="00216A37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Conduct a simple SWOT analysis for your current job environment or a former one. How can management use this information as part of a strategic plan for improvements?</w:t>
      </w:r>
    </w:p>
    <w:p w14:paraId="60F20132" w14:textId="77777777" w:rsidR="00E67808" w:rsidRDefault="00E67808"/>
    <w:sectPr w:rsidR="00E6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zIyNjWxNLQ0NDBT0lEKTi0uzszPAykwrAUAxpm1QiwAAAA="/>
  </w:docVars>
  <w:rsids>
    <w:rsidRoot w:val="00216A37"/>
    <w:rsid w:val="00216A37"/>
    <w:rsid w:val="00E6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C581"/>
  <w15:chartTrackingRefBased/>
  <w15:docId w15:val="{02FDDFFD-CC94-4E37-ACA9-B7FD25A5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6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Allison</dc:creator>
  <cp:keywords/>
  <dc:description/>
  <cp:lastModifiedBy>Tim Allison</cp:lastModifiedBy>
  <cp:revision>1</cp:revision>
  <dcterms:created xsi:type="dcterms:W3CDTF">2021-11-04T01:17:00Z</dcterms:created>
  <dcterms:modified xsi:type="dcterms:W3CDTF">2021-11-04T01:18:00Z</dcterms:modified>
</cp:coreProperties>
</file>