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3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458169" cy="7407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8169" cy="7407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0"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3">
      <w:pPr>
        <w:widowControl w:val="0"/>
        <w:spacing w:before="95" w:line="289" w:lineRule="auto"/>
        <w:ind w:left="120" w:firstLine="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Course Name</w:t>
      </w:r>
      <w:r w:rsidDel="00000000" w:rsidR="00000000" w:rsidRPr="00000000">
        <w:rPr>
          <w:rFonts w:ascii="Book Antiqua" w:cs="Book Antiqua" w:eastAsia="Book Antiqua" w:hAnsi="Book Antiqua"/>
          <w:rtl w:val="0"/>
        </w:rPr>
        <w:t xml:space="preserve">: Software Engineering I</w:t>
      </w:r>
    </w:p>
    <w:p w:rsidR="00000000" w:rsidDel="00000000" w:rsidP="00000000" w:rsidRDefault="00000000" w:rsidRPr="00000000" w14:paraId="00000004">
      <w:pPr>
        <w:widowControl w:val="0"/>
        <w:spacing w:line="279" w:lineRule="auto"/>
        <w:ind w:left="120" w:firstLine="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Course Number</w:t>
      </w:r>
      <w:r w:rsidDel="00000000" w:rsidR="00000000" w:rsidRPr="00000000">
        <w:rPr>
          <w:rFonts w:ascii="Book Antiqua" w:cs="Book Antiqua" w:eastAsia="Book Antiqua" w:hAnsi="Book Antiqua"/>
          <w:rtl w:val="0"/>
        </w:rPr>
        <w:t xml:space="preserve">: CS 361</w:t>
      </w:r>
    </w:p>
    <w:p w:rsidR="00000000" w:rsidDel="00000000" w:rsidP="00000000" w:rsidRDefault="00000000" w:rsidRPr="00000000" w14:paraId="00000005">
      <w:pPr>
        <w:widowControl w:val="0"/>
        <w:spacing w:line="279" w:lineRule="auto"/>
        <w:ind w:left="120" w:firstLine="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Credits</w:t>
      </w:r>
      <w:r w:rsidDel="00000000" w:rsidR="00000000" w:rsidRPr="00000000">
        <w:rPr>
          <w:rFonts w:ascii="Book Antiqua" w:cs="Book Antiqua" w:eastAsia="Book Antiqua" w:hAnsi="Book Antiqua"/>
          <w:rtl w:val="0"/>
        </w:rPr>
        <w:t xml:space="preserve">: 4</w:t>
      </w:r>
    </w:p>
    <w:p w:rsidR="00000000" w:rsidDel="00000000" w:rsidP="00000000" w:rsidRDefault="00000000" w:rsidRPr="00000000" w14:paraId="00000006">
      <w:pPr>
        <w:widowControl w:val="0"/>
        <w:spacing w:line="279" w:lineRule="auto"/>
        <w:ind w:left="120" w:firstLine="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Instructor Name</w:t>
      </w:r>
      <w:r w:rsidDel="00000000" w:rsidR="00000000" w:rsidRPr="00000000">
        <w:rPr>
          <w:rFonts w:ascii="Book Antiqua" w:cs="Book Antiqua" w:eastAsia="Book Antiqua" w:hAnsi="Book Antiqua"/>
          <w:rtl w:val="0"/>
        </w:rPr>
        <w:t xml:space="preserve">: Lara Letaw, Samarenda Hedaoo</w:t>
      </w:r>
    </w:p>
    <w:p w:rsidR="00000000" w:rsidDel="00000000" w:rsidP="00000000" w:rsidRDefault="00000000" w:rsidRPr="00000000" w14:paraId="00000007">
      <w:pPr>
        <w:widowControl w:val="0"/>
        <w:spacing w:line="289" w:lineRule="auto"/>
        <w:ind w:left="120" w:firstLine="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Instructor Email</w:t>
      </w:r>
      <w:r w:rsidDel="00000000" w:rsidR="00000000" w:rsidRPr="00000000">
        <w:rPr>
          <w:rFonts w:ascii="Book Antiqua" w:cs="Book Antiqua" w:eastAsia="Book Antiqua" w:hAnsi="Book Antiqua"/>
          <w:rtl w:val="0"/>
        </w:rPr>
        <w:t xml:space="preserve">: </w:t>
      </w:r>
      <w:hyperlink r:id="rId7">
        <w:r w:rsidDel="00000000" w:rsidR="00000000" w:rsidRPr="00000000">
          <w:rPr>
            <w:rFonts w:ascii="Book Antiqua" w:cs="Book Antiqua" w:eastAsia="Book Antiqua" w:hAnsi="Book Antiqua"/>
            <w:color w:val="1155cc"/>
            <w:u w:val="single"/>
            <w:rtl w:val="0"/>
          </w:rPr>
          <w:t xml:space="preserve">letawl@oregonstate.edu</w:t>
        </w:r>
      </w:hyperlink>
      <w:r w:rsidDel="00000000" w:rsidR="00000000" w:rsidRPr="00000000">
        <w:rPr>
          <w:rFonts w:ascii="Book Antiqua" w:cs="Book Antiqua" w:eastAsia="Book Antiqua" w:hAnsi="Book Antiqua"/>
          <w:rtl w:val="0"/>
        </w:rPr>
        <w:t xml:space="preserve">, </w:t>
      </w:r>
      <w:hyperlink r:id="rId8">
        <w:r w:rsidDel="00000000" w:rsidR="00000000" w:rsidRPr="00000000">
          <w:rPr>
            <w:rFonts w:ascii="Book Antiqua" w:cs="Book Antiqua" w:eastAsia="Book Antiqua" w:hAnsi="Book Antiqua"/>
            <w:color w:val="1155cc"/>
            <w:u w:val="single"/>
            <w:rtl w:val="0"/>
          </w:rPr>
          <w:t xml:space="preserve">hedaoos@oregonstate.edu</w:t>
        </w:r>
      </w:hyperlink>
      <w:r w:rsidDel="00000000" w:rsidR="00000000" w:rsidRPr="00000000">
        <w:rPr>
          <w:rFonts w:ascii="Book Antiqua" w:cs="Book Antiqua" w:eastAsia="Book Antiqua" w:hAnsi="Book Antiqua"/>
          <w:rtl w:val="0"/>
        </w:rPr>
        <w:t xml:space="preserve"> </w:t>
      </w:r>
      <w:r w:rsidDel="00000000" w:rsidR="00000000" w:rsidRPr="00000000">
        <w:rPr>
          <w:rtl w:val="0"/>
        </w:rPr>
      </w:r>
    </w:p>
    <w:p w:rsidR="00000000" w:rsidDel="00000000" w:rsidP="00000000" w:rsidRDefault="00000000" w:rsidRPr="00000000" w14:paraId="00000008">
      <w:pPr>
        <w:widowControl w:val="0"/>
        <w:spacing w:before="265" w:line="282" w:lineRule="auto"/>
        <w:ind w:left="119"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Description</w:t>
      </w:r>
    </w:p>
    <w:p w:rsidR="00000000" w:rsidDel="00000000" w:rsidP="00000000" w:rsidRDefault="00000000" w:rsidRPr="00000000" w14:paraId="00000009">
      <w:pPr>
        <w:widowControl w:val="0"/>
        <w:spacing w:before="6" w:line="225" w:lineRule="auto"/>
        <w:ind w:left="112" w:right="167" w:firstLine="6.999999999999993"/>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Our world is full of problems like war, poverty, addiction, and pollution. Software has played and will continue to play a vital role in promoting peace, education, health, and the renewal of our planet. But software doesn’t just grow on trees. Somebody has to carefully design and create the software in a way that addresses the problem without making it worse, without incurring excessive costs, and without creating troublesome new problems. This course will give you the skills needed to analyze big problems, discover the requirements for a solution, design a solution, and manage the solution’s implementation.</w:t>
      </w:r>
    </w:p>
    <w:p w:rsidR="00000000" w:rsidDel="00000000" w:rsidP="00000000" w:rsidRDefault="00000000" w:rsidRPr="00000000" w14:paraId="0000000A">
      <w:pPr>
        <w:widowControl w:val="0"/>
        <w:spacing w:before="11"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B">
      <w:pPr>
        <w:widowControl w:val="0"/>
        <w:spacing w:line="282" w:lineRule="auto"/>
        <w:ind w:left="12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Credits</w:t>
      </w:r>
    </w:p>
    <w:p w:rsidR="00000000" w:rsidDel="00000000" w:rsidP="00000000" w:rsidRDefault="00000000" w:rsidRPr="00000000" w14:paraId="0000000C">
      <w:pPr>
        <w:widowControl w:val="0"/>
        <w:spacing w:before="7" w:line="225" w:lineRule="auto"/>
        <w:ind w:left="120" w:right="138" w:hanging="8.000000000000007"/>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course combines approximately 120 hours of instruction, online activities, and assignments for 4 credits.</w:t>
      </w:r>
    </w:p>
    <w:p w:rsidR="00000000" w:rsidDel="00000000" w:rsidP="00000000" w:rsidRDefault="00000000" w:rsidRPr="00000000" w14:paraId="0000000D">
      <w:pPr>
        <w:widowControl w:val="0"/>
        <w:spacing w:before="6"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E">
      <w:pPr>
        <w:widowControl w:val="0"/>
        <w:spacing w:line="240" w:lineRule="auto"/>
        <w:ind w:left="120"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Restrictions</w:t>
      </w:r>
    </w:p>
    <w:p w:rsidR="00000000" w:rsidDel="00000000" w:rsidP="00000000" w:rsidRDefault="00000000" w:rsidRPr="00000000" w14:paraId="0000000F">
      <w:pPr>
        <w:widowControl w:val="0"/>
        <w:numPr>
          <w:ilvl w:val="0"/>
          <w:numId w:val="1"/>
        </w:numPr>
        <w:tabs>
          <w:tab w:val="left" w:pos="666"/>
        </w:tabs>
        <w:spacing w:before="164" w:line="240" w:lineRule="auto"/>
        <w:ind w:left="665" w:hanging="255"/>
        <w:rPr>
          <w:sz w:val="22"/>
          <w:szCs w:val="22"/>
        </w:rPr>
      </w:pPr>
      <w:r w:rsidDel="00000000" w:rsidR="00000000" w:rsidRPr="00000000">
        <w:rPr>
          <w:rFonts w:ascii="Book Antiqua" w:cs="Book Antiqua" w:eastAsia="Book Antiqua" w:hAnsi="Book Antiqua"/>
          <w:rtl w:val="0"/>
        </w:rPr>
        <w:t xml:space="preserve">Prerequisite: CS 261</w:t>
      </w:r>
    </w:p>
    <w:p w:rsidR="00000000" w:rsidDel="00000000" w:rsidP="00000000" w:rsidRDefault="00000000" w:rsidRPr="00000000" w14:paraId="00000010">
      <w:pPr>
        <w:widowControl w:val="0"/>
        <w:numPr>
          <w:ilvl w:val="0"/>
          <w:numId w:val="1"/>
        </w:numPr>
        <w:tabs>
          <w:tab w:val="left" w:pos="666"/>
        </w:tabs>
        <w:spacing w:before="70" w:line="240" w:lineRule="auto"/>
        <w:ind w:left="665" w:hanging="255"/>
        <w:rPr>
          <w:sz w:val="22"/>
          <w:szCs w:val="22"/>
        </w:rPr>
      </w:pPr>
      <w:r w:rsidDel="00000000" w:rsidR="00000000" w:rsidRPr="00000000">
        <w:rPr>
          <w:rFonts w:ascii="Book Antiqua" w:cs="Book Antiqua" w:eastAsia="Book Antiqua" w:hAnsi="Book Antiqua"/>
          <w:rtl w:val="0"/>
        </w:rPr>
        <w:t xml:space="preserve">A minimum grade of C is required in CS 261.</w:t>
      </w:r>
    </w:p>
    <w:p w:rsidR="00000000" w:rsidDel="00000000" w:rsidP="00000000" w:rsidRDefault="00000000" w:rsidRPr="00000000" w14:paraId="00000011">
      <w:pPr>
        <w:widowControl w:val="0"/>
        <w:numPr>
          <w:ilvl w:val="0"/>
          <w:numId w:val="1"/>
        </w:numPr>
        <w:tabs>
          <w:tab w:val="left" w:pos="666"/>
        </w:tabs>
        <w:spacing w:before="71" w:line="289" w:lineRule="auto"/>
        <w:ind w:left="665" w:hanging="255"/>
        <w:rPr>
          <w:sz w:val="22"/>
          <w:szCs w:val="22"/>
        </w:rPr>
      </w:pPr>
      <w:r w:rsidDel="00000000" w:rsidR="00000000" w:rsidRPr="00000000">
        <w:rPr>
          <w:rFonts w:ascii="Book Antiqua" w:cs="Book Antiqua" w:eastAsia="Book Antiqua" w:hAnsi="Book Antiqua"/>
          <w:rtl w:val="0"/>
        </w:rPr>
        <w:t xml:space="preserve">Enrollment is limited to students with a program in Computer Science Double Degree</w:t>
      </w:r>
    </w:p>
    <w:p w:rsidR="00000000" w:rsidDel="00000000" w:rsidP="00000000" w:rsidRDefault="00000000" w:rsidRPr="00000000" w14:paraId="00000012">
      <w:pPr>
        <w:widowControl w:val="0"/>
        <w:spacing w:line="289" w:lineRule="auto"/>
        <w:ind w:left="657"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(297) or Computer Science (307).</w:t>
      </w:r>
    </w:p>
    <w:p w:rsidR="00000000" w:rsidDel="00000000" w:rsidP="00000000" w:rsidRDefault="00000000" w:rsidRPr="00000000" w14:paraId="00000013">
      <w:pPr>
        <w:widowControl w:val="0"/>
        <w:numPr>
          <w:ilvl w:val="0"/>
          <w:numId w:val="1"/>
        </w:numPr>
        <w:tabs>
          <w:tab w:val="left" w:pos="666"/>
        </w:tabs>
        <w:spacing w:before="70" w:line="240" w:lineRule="auto"/>
        <w:ind w:left="665" w:hanging="255"/>
        <w:rPr>
          <w:sz w:val="22"/>
          <w:szCs w:val="22"/>
        </w:rPr>
      </w:pPr>
      <w:r w:rsidDel="00000000" w:rsidR="00000000" w:rsidRPr="00000000">
        <w:rPr>
          <w:rFonts w:ascii="Book Antiqua" w:cs="Book Antiqua" w:eastAsia="Book Antiqua" w:hAnsi="Book Antiqua"/>
          <w:rtl w:val="0"/>
        </w:rPr>
        <w:t xml:space="preserve">Enrollment limited to students in the College of Engineering college.</w:t>
      </w:r>
    </w:p>
    <w:p w:rsidR="00000000" w:rsidDel="00000000" w:rsidP="00000000" w:rsidRDefault="00000000" w:rsidRPr="00000000" w14:paraId="00000014">
      <w:pPr>
        <w:widowControl w:val="0"/>
        <w:spacing w:before="165" w:line="282" w:lineRule="auto"/>
        <w:ind w:left="112"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Textbooks</w:t>
      </w:r>
    </w:p>
    <w:p w:rsidR="00000000" w:rsidDel="00000000" w:rsidP="00000000" w:rsidRDefault="00000000" w:rsidRPr="00000000" w14:paraId="00000015">
      <w:pPr>
        <w:widowControl w:val="0"/>
        <w:spacing w:before="6" w:line="225" w:lineRule="auto"/>
        <w:ind w:left="120" w:right="40" w:hanging="11.999999999999993"/>
        <w:rPr>
          <w:rFonts w:ascii="Cambria" w:cs="Cambria" w:eastAsia="Cambria" w:hAnsi="Cambria"/>
        </w:rPr>
      </w:pPr>
      <w:r w:rsidDel="00000000" w:rsidR="00000000" w:rsidRPr="00000000">
        <w:rPr>
          <w:rFonts w:ascii="Book Antiqua" w:cs="Book Antiqua" w:eastAsia="Book Antiqua" w:hAnsi="Book Antiqua"/>
          <w:rtl w:val="0"/>
        </w:rPr>
        <w:t xml:space="preserve">We will use a free and open educational resource (OER): “Handbook of Software Engineer- ing Methods” (Letaw 2022): </w:t>
      </w:r>
      <w:hyperlink r:id="rId9">
        <w:r w:rsidDel="00000000" w:rsidR="00000000" w:rsidRPr="00000000">
          <w:rPr>
            <w:rFonts w:ascii="Cambria" w:cs="Cambria" w:eastAsia="Cambria" w:hAnsi="Cambria"/>
            <w:color w:val="0000cc"/>
            <w:rtl w:val="0"/>
          </w:rPr>
          <w:t xml:space="preserve">https://github.com/setextbook</w:t>
        </w:r>
      </w:hyperlink>
      <w:r w:rsidDel="00000000" w:rsidR="00000000" w:rsidRPr="00000000">
        <w:rPr>
          <w:rtl w:val="0"/>
        </w:rPr>
      </w:r>
    </w:p>
    <w:p w:rsidR="00000000" w:rsidDel="00000000" w:rsidP="00000000" w:rsidRDefault="00000000" w:rsidRPr="00000000" w14:paraId="00000016">
      <w:pPr>
        <w:widowControl w:val="0"/>
        <w:spacing w:before="267" w:line="282" w:lineRule="auto"/>
        <w:ind w:left="12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Exams &amp; Course Content</w:t>
      </w:r>
    </w:p>
    <w:p w:rsidR="00000000" w:rsidDel="00000000" w:rsidP="00000000" w:rsidRDefault="00000000" w:rsidRPr="00000000" w14:paraId="00000017">
      <w:pPr>
        <w:widowControl w:val="0"/>
        <w:spacing w:line="291" w:lineRule="auto"/>
        <w:ind w:left="112"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course has no exams. Course content opens gradually.</w:t>
      </w:r>
    </w:p>
    <w:p w:rsidR="00000000" w:rsidDel="00000000" w:rsidP="00000000" w:rsidRDefault="00000000" w:rsidRPr="00000000" w14:paraId="00000018">
      <w:pPr>
        <w:widowControl w:val="0"/>
        <w:spacing w:before="4"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9">
      <w:pPr>
        <w:widowControl w:val="0"/>
        <w:spacing w:line="282" w:lineRule="auto"/>
        <w:ind w:left="112" w:firstLine="0"/>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Technical Assistance</w:t>
      </w:r>
    </w:p>
    <w:p w:rsidR="00000000" w:rsidDel="00000000" w:rsidP="00000000" w:rsidRDefault="00000000" w:rsidRPr="00000000" w14:paraId="0000001A">
      <w:pPr>
        <w:widowControl w:val="0"/>
        <w:spacing w:before="6" w:line="225" w:lineRule="auto"/>
        <w:ind w:left="120" w:right="153" w:firstLine="0"/>
        <w:jc w:val="both"/>
        <w:rPr>
          <w:rFonts w:ascii="Book Antiqua" w:cs="Book Antiqua" w:eastAsia="Book Antiqua" w:hAnsi="Book Antiqua"/>
        </w:rPr>
        <w:sectPr>
          <w:headerReference r:id="rId10" w:type="default"/>
          <w:headerReference r:id="rId11" w:type="first"/>
          <w:footerReference r:id="rId12" w:type="first"/>
          <w:pgSz w:h="15840" w:w="12240" w:orient="portrait"/>
          <w:pgMar w:bottom="1440" w:top="1440" w:left="1440" w:right="1440" w:header="720" w:footer="720"/>
          <w:pgNumType w:start="1"/>
          <w:titlePg w:val="1"/>
        </w:sectPr>
      </w:pPr>
      <w:r w:rsidDel="00000000" w:rsidR="00000000" w:rsidRPr="00000000">
        <w:rPr>
          <w:rFonts w:ascii="Book Antiqua" w:cs="Book Antiqua" w:eastAsia="Book Antiqua" w:hAnsi="Book Antiqua"/>
          <w:rtl w:val="0"/>
        </w:rPr>
        <w:t xml:space="preserve">If you experience any errors or problems while in your online course, contact 24-7 Canvas Support through the Help link within Canvas. If you experience computer difficulties, need help downloading a browser or plug-in, or need assistance logging into a course, contact the IS Service Desk for assistance. You can call (541) 737-8787 or visit the IS Service Desk online (</w:t>
      </w:r>
      <w:hyperlink r:id="rId13">
        <w:r w:rsidDel="00000000" w:rsidR="00000000" w:rsidRPr="00000000">
          <w:rPr>
            <w:rFonts w:ascii="Cambria" w:cs="Cambria" w:eastAsia="Cambria" w:hAnsi="Cambria"/>
            <w:color w:val="0000cc"/>
            <w:rtl w:val="0"/>
          </w:rPr>
          <w:t xml:space="preserve">https://oregonstate.teamdynamix.com/TDClient/</w:t>
        </w:r>
      </w:hyperlink>
      <w:r w:rsidDel="00000000" w:rsidR="00000000" w:rsidRPr="00000000">
        <w:rPr>
          <w:rFonts w:ascii="Cambria" w:cs="Cambria" w:eastAsia="Cambria" w:hAnsi="Cambria"/>
          <w:color w:val="0000cc"/>
          <w:rtl w:val="0"/>
        </w:rPr>
        <w:t xml:space="preserve"> </w:t>
      </w:r>
      <w:hyperlink r:id="rId14">
        <w:r w:rsidDel="00000000" w:rsidR="00000000" w:rsidRPr="00000000">
          <w:rPr>
            <w:rFonts w:ascii="Cambria" w:cs="Cambria" w:eastAsia="Cambria" w:hAnsi="Cambria"/>
            <w:color w:val="0000cc"/>
            <w:rtl w:val="0"/>
          </w:rPr>
          <w:t xml:space="preserve">Requests/TicketRequests/NewForm?ID=Dr9c0T7BaSI_</w:t>
        </w:r>
      </w:hyperlink>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1B">
      <w:pPr>
        <w:widowControl w:val="0"/>
        <w:spacing w:before="95" w:line="24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Syllabus Contents</w:t>
      </w:r>
    </w:p>
    <w:p w:rsidR="00000000" w:rsidDel="00000000" w:rsidP="00000000" w:rsidRDefault="00000000" w:rsidRPr="00000000" w14:paraId="0000001C">
      <w:pPr>
        <w:widowControl w:val="0"/>
        <w:spacing w:before="95" w:line="240" w:lineRule="auto"/>
        <w:ind w:left="120" w:firstLine="0"/>
        <w:rPr>
          <w:rFonts w:ascii="Book Antiqua" w:cs="Book Antiqua" w:eastAsia="Book Antiqua" w:hAnsi="Book Antiqua"/>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660"/>
            </w:tabs>
            <w:spacing w:before="8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g15xsbvrf4h">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Course Learning Outcomes (CLOs)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_6g15xsbvrf4h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3znysh7">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Topics Covered</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40kgkopsg0z9">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What to Expect</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_40kgkopsg0z9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nmtp95cxm8xd">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Grading</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_nmtp95cxm8xd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12usvs3is0z0">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Getting Your Questions Answered</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_12usvs3is0z0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r900m56zhg0n">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Establishing a Positive Community</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_r900m56zhg0n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ahya36bmltu">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Late Work Policy</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_ahya36bmltu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1ksv4uv">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Grading Disputes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1ccymk1q9t18">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Incompletes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_1ccymk1q9t18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a65k7spmq9qo">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Code Reuse</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_a65k7spmq9qo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1ci93xb">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Academic Integrity</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g9ri5ig84g1b">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Accessibility of Course Materials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_g9ri5ig84g1b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1kuu5p70o5p8">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Academic Calendar</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_1kuu5p70o5p8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mhzqjtojff1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Statement Regarding Students with Disabilities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_mhzqjtojff1r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2dyaar259rkd">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Student Conduct Expectations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_2dyaar259rkd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7ap5664wfucl">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Student Bill of Rights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_7ap5664wfucl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60"/>
            </w:tabs>
            <w:spacing w:before="200" w:line="240" w:lineRule="auto"/>
            <w:ind w:left="0" w:firstLine="0"/>
            <w:rPr>
              <w:rFonts w:ascii="Book Antiqua" w:cs="Book Antiqua" w:eastAsia="Book Antiqua" w:hAnsi="Book Antiqua"/>
              <w:b w:val="1"/>
              <w:i w:val="0"/>
              <w:smallCaps w:val="0"/>
              <w:strike w:val="0"/>
              <w:color w:val="000000"/>
              <w:sz w:val="22"/>
              <w:szCs w:val="22"/>
              <w:u w:val="none"/>
              <w:shd w:fill="auto" w:val="clear"/>
              <w:vertAlign w:val="baseline"/>
            </w:rPr>
          </w:pPr>
          <w:hyperlink w:anchor="_rav0feokjph4">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Ecampus Reach Out for Success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_rav0feokjph4 \h </w:instrText>
            <w:fldChar w:fldCharType="separate"/>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60"/>
            </w:tabs>
            <w:spacing w:before="60" w:line="240" w:lineRule="auto"/>
            <w:ind w:left="360" w:firstLine="0"/>
            <w:rPr>
              <w:rFonts w:ascii="Book Antiqua" w:cs="Book Antiqua" w:eastAsia="Book Antiqua" w:hAnsi="Book Antiqua"/>
              <w:b w:val="0"/>
              <w:i w:val="0"/>
              <w:smallCaps w:val="0"/>
              <w:strike w:val="0"/>
              <w:color w:val="000000"/>
              <w:sz w:val="22"/>
              <w:szCs w:val="22"/>
              <w:u w:val="none"/>
              <w:shd w:fill="auto" w:val="clear"/>
              <w:vertAlign w:val="baseline"/>
            </w:rPr>
          </w:pPr>
          <w:hyperlink w:anchor="_9o6pie3mpycx">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For mental health</w:t>
            </w:r>
          </w:hyperlink>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_9o6pie3mpycx \h </w:instrText>
            <w:fldChar w:fldCharType="separate"/>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60"/>
            </w:tabs>
            <w:spacing w:after="80" w:before="60" w:line="240" w:lineRule="auto"/>
            <w:ind w:left="360" w:firstLine="0"/>
            <w:rPr>
              <w:rFonts w:ascii="Book Antiqua" w:cs="Book Antiqua" w:eastAsia="Book Antiqua" w:hAnsi="Book Antiqua"/>
              <w:b w:val="0"/>
              <w:i w:val="0"/>
              <w:smallCaps w:val="0"/>
              <w:strike w:val="0"/>
              <w:color w:val="000000"/>
              <w:sz w:val="22"/>
              <w:szCs w:val="22"/>
              <w:u w:val="none"/>
              <w:shd w:fill="auto" w:val="clear"/>
              <w:vertAlign w:val="baseline"/>
            </w:rPr>
          </w:pPr>
          <w:hyperlink w:anchor="_es1j8m6me1fn">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For financial hardship</w:t>
            </w:r>
          </w:hyperlink>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_es1j8m6me1fn \h </w:instrText>
            <w:fldChar w:fldCharType="separate"/>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widowControl w:val="0"/>
        <w:tabs>
          <w:tab w:val="left" w:pos="478"/>
          <w:tab w:val="left" w:pos="479"/>
          <w:tab w:val="right" w:pos="9479"/>
        </w:tabs>
        <w:spacing w:before="638"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1">
      <w:pPr>
        <w:pStyle w:val="Heading1"/>
        <w:keepNext w:val="0"/>
        <w:keepLines w:val="0"/>
        <w:widowControl w:val="0"/>
        <w:tabs>
          <w:tab w:val="left" w:pos="550"/>
          <w:tab w:val="left" w:pos="551"/>
        </w:tabs>
        <w:spacing w:after="0" w:before="626" w:line="240" w:lineRule="auto"/>
        <w:ind w:left="550" w:firstLine="0"/>
        <w:rPr>
          <w:rFonts w:ascii="Book Antiqua" w:cs="Book Antiqua" w:eastAsia="Book Antiqua" w:hAnsi="Book Antiqua"/>
          <w:b w:val="1"/>
          <w:sz w:val="28"/>
          <w:szCs w:val="28"/>
        </w:rPr>
      </w:pPr>
      <w:bookmarkStart w:colFirst="0" w:colLast="0" w:name="_s8gbxzd6or0x" w:id="0"/>
      <w:bookmarkEnd w:id="0"/>
      <w:r w:rsidDel="00000000" w:rsidR="00000000" w:rsidRPr="00000000">
        <w:rPr>
          <w:rtl w:val="0"/>
        </w:rPr>
      </w:r>
    </w:p>
    <w:p w:rsidR="00000000" w:rsidDel="00000000" w:rsidP="00000000" w:rsidRDefault="00000000" w:rsidRPr="00000000" w14:paraId="00000032">
      <w:pPr>
        <w:widowControl w:val="0"/>
        <w:tabs>
          <w:tab w:val="left" w:pos="550"/>
          <w:tab w:val="left" w:pos="551"/>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3">
      <w:pPr>
        <w:widowControl w:val="0"/>
        <w:tabs>
          <w:tab w:val="left" w:pos="550"/>
          <w:tab w:val="left" w:pos="551"/>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4">
      <w:pPr>
        <w:widowControl w:val="0"/>
        <w:tabs>
          <w:tab w:val="left" w:pos="550"/>
          <w:tab w:val="left" w:pos="551"/>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5">
      <w:pPr>
        <w:widowControl w:val="0"/>
        <w:tabs>
          <w:tab w:val="left" w:pos="550"/>
          <w:tab w:val="left" w:pos="551"/>
        </w:tabs>
        <w:spacing w:line="240" w:lineRule="auto"/>
        <w:rPr>
          <w:rFonts w:ascii="Book Antiqua" w:cs="Book Antiqua" w:eastAsia="Book Antiqua" w:hAnsi="Book Antiqua"/>
        </w:rPr>
      </w:pPr>
      <w:r w:rsidDel="00000000" w:rsidR="00000000" w:rsidRPr="00000000">
        <w:br w:type="page"/>
      </w:r>
      <w:r w:rsidDel="00000000" w:rsidR="00000000" w:rsidRPr="00000000">
        <w:rPr>
          <w:rtl w:val="0"/>
        </w:rPr>
      </w:r>
    </w:p>
    <w:p w:rsidR="00000000" w:rsidDel="00000000" w:rsidP="00000000" w:rsidRDefault="00000000" w:rsidRPr="00000000" w14:paraId="00000036">
      <w:pPr>
        <w:widowControl w:val="0"/>
        <w:tabs>
          <w:tab w:val="left" w:pos="550"/>
          <w:tab w:val="left" w:pos="551"/>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7">
      <w:pPr>
        <w:pStyle w:val="Heading1"/>
        <w:keepNext w:val="0"/>
        <w:keepLines w:val="0"/>
        <w:widowControl w:val="0"/>
        <w:numPr>
          <w:ilvl w:val="0"/>
          <w:numId w:val="2"/>
        </w:numPr>
        <w:tabs>
          <w:tab w:val="left" w:pos="550"/>
          <w:tab w:val="left" w:pos="551"/>
        </w:tabs>
        <w:spacing w:after="0" w:before="626" w:line="240" w:lineRule="auto"/>
        <w:ind w:left="550" w:hanging="432"/>
      </w:pPr>
      <w:bookmarkStart w:colFirst="0" w:colLast="0" w:name="_6g15xsbvrf4h" w:id="1"/>
      <w:bookmarkEnd w:id="1"/>
      <w:r w:rsidDel="00000000" w:rsidR="00000000" w:rsidRPr="00000000">
        <w:rPr>
          <w:rFonts w:ascii="Book Antiqua" w:cs="Book Antiqua" w:eastAsia="Book Antiqua" w:hAnsi="Book Antiqua"/>
          <w:b w:val="1"/>
          <w:sz w:val="28"/>
          <w:szCs w:val="28"/>
          <w:rtl w:val="0"/>
        </w:rPr>
        <w:t xml:space="preserve">Course Learning Outcomes (CLOs)</w:t>
      </w:r>
    </w:p>
    <w:p w:rsidR="00000000" w:rsidDel="00000000" w:rsidP="00000000" w:rsidRDefault="00000000" w:rsidRPr="00000000" w14:paraId="00000038">
      <w:pPr>
        <w:widowControl w:val="0"/>
        <w:spacing w:before="394" w:line="240" w:lineRule="auto"/>
        <w:ind w:left="458"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By the end of this course, you should be able to...</w:t>
      </w:r>
    </w:p>
    <w:p w:rsidR="00000000" w:rsidDel="00000000" w:rsidP="00000000" w:rsidRDefault="00000000" w:rsidRPr="00000000" w14:paraId="00000039">
      <w:pPr>
        <w:widowControl w:val="0"/>
        <w:numPr>
          <w:ilvl w:val="1"/>
          <w:numId w:val="2"/>
        </w:numPr>
        <w:tabs>
          <w:tab w:val="left" w:pos="666"/>
        </w:tabs>
        <w:spacing w:before="160" w:line="240" w:lineRule="auto"/>
        <w:ind w:left="665" w:hanging="255"/>
      </w:pPr>
      <w:r w:rsidDel="00000000" w:rsidR="00000000" w:rsidRPr="00000000">
        <w:rPr>
          <w:rFonts w:ascii="Book Antiqua" w:cs="Book Antiqua" w:eastAsia="Book Antiqua" w:hAnsi="Book Antiqua"/>
          <w:sz w:val="24"/>
          <w:szCs w:val="24"/>
          <w:rtl w:val="0"/>
        </w:rPr>
        <w:t xml:space="preserve">Select the most appropriate software process model to use in a particular situation</w:t>
      </w:r>
    </w:p>
    <w:p w:rsidR="00000000" w:rsidDel="00000000" w:rsidP="00000000" w:rsidRDefault="00000000" w:rsidRPr="00000000" w14:paraId="0000003A">
      <w:pPr>
        <w:widowControl w:val="0"/>
        <w:numPr>
          <w:ilvl w:val="1"/>
          <w:numId w:val="2"/>
        </w:numPr>
        <w:tabs>
          <w:tab w:val="left" w:pos="666"/>
        </w:tabs>
        <w:spacing w:before="84" w:line="225" w:lineRule="auto"/>
        <w:ind w:left="665" w:right="178" w:hanging="254"/>
      </w:pPr>
      <w:r w:rsidDel="00000000" w:rsidR="00000000" w:rsidRPr="00000000">
        <w:rPr>
          <w:rFonts w:ascii="Book Antiqua" w:cs="Book Antiqua" w:eastAsia="Book Antiqua" w:hAnsi="Book Antiqua"/>
          <w:sz w:val="24"/>
          <w:szCs w:val="24"/>
          <w:rtl w:val="0"/>
        </w:rPr>
        <w:t xml:space="preserve">Synthesize requirements for a realistic software system and write a requirements specification document</w:t>
      </w:r>
    </w:p>
    <w:p w:rsidR="00000000" w:rsidDel="00000000" w:rsidP="00000000" w:rsidRDefault="00000000" w:rsidRPr="00000000" w14:paraId="0000003B">
      <w:pPr>
        <w:widowControl w:val="0"/>
        <w:numPr>
          <w:ilvl w:val="1"/>
          <w:numId w:val="2"/>
        </w:numPr>
        <w:tabs>
          <w:tab w:val="left" w:pos="666"/>
        </w:tabs>
        <w:spacing w:before="96" w:line="240" w:lineRule="auto"/>
        <w:ind w:left="665" w:hanging="254"/>
        <w:jc w:val="both"/>
      </w:pPr>
      <w:r w:rsidDel="00000000" w:rsidR="00000000" w:rsidRPr="00000000">
        <w:rPr>
          <w:rFonts w:ascii="Book Antiqua" w:cs="Book Antiqua" w:eastAsia="Book Antiqua" w:hAnsi="Book Antiqua"/>
          <w:sz w:val="24"/>
          <w:szCs w:val="24"/>
          <w:rtl w:val="0"/>
        </w:rPr>
        <w:t xml:space="preserve">Produce professional-quality software-related documents</w:t>
      </w:r>
    </w:p>
    <w:p w:rsidR="00000000" w:rsidDel="00000000" w:rsidP="00000000" w:rsidRDefault="00000000" w:rsidRPr="00000000" w14:paraId="0000003C">
      <w:pPr>
        <w:widowControl w:val="0"/>
        <w:numPr>
          <w:ilvl w:val="1"/>
          <w:numId w:val="2"/>
        </w:numPr>
        <w:tabs>
          <w:tab w:val="left" w:pos="666"/>
        </w:tabs>
        <w:spacing w:before="84" w:line="225" w:lineRule="auto"/>
        <w:ind w:left="665" w:right="148" w:hanging="254"/>
        <w:jc w:val="both"/>
      </w:pPr>
      <w:r w:rsidDel="00000000" w:rsidR="00000000" w:rsidRPr="00000000">
        <w:rPr>
          <w:rFonts w:ascii="Book Antiqua" w:cs="Book Antiqua" w:eastAsia="Book Antiqua" w:hAnsi="Book Antiqua"/>
          <w:sz w:val="24"/>
          <w:szCs w:val="24"/>
          <w:rtl w:val="0"/>
        </w:rPr>
        <w:t xml:space="preserve">Model system requirements using one or more semi-formal notations such as UML, dataflow diagrams, entity-relationship diagrams, or state diagrams</w:t>
      </w:r>
    </w:p>
    <w:p w:rsidR="00000000" w:rsidDel="00000000" w:rsidP="00000000" w:rsidRDefault="00000000" w:rsidRPr="00000000" w14:paraId="0000003D">
      <w:pPr>
        <w:widowControl w:val="0"/>
        <w:numPr>
          <w:ilvl w:val="1"/>
          <w:numId w:val="2"/>
        </w:numPr>
        <w:tabs>
          <w:tab w:val="left" w:pos="666"/>
        </w:tabs>
        <w:spacing w:before="87" w:line="225" w:lineRule="auto"/>
        <w:ind w:left="665" w:right="173" w:hanging="254"/>
        <w:jc w:val="both"/>
      </w:pPr>
      <w:r w:rsidDel="00000000" w:rsidR="00000000" w:rsidRPr="00000000">
        <w:rPr>
          <w:rFonts w:ascii="Book Antiqua" w:cs="Book Antiqua" w:eastAsia="Book Antiqua" w:hAnsi="Book Antiqua"/>
          <w:sz w:val="24"/>
          <w:szCs w:val="24"/>
          <w:rtl w:val="0"/>
        </w:rPr>
        <w:t xml:space="preserve">Design software systems at an architectural level and at lower levels, using one or more techniques, such as object-oriented design or Agile methods, and express these designs in design specification documents</w:t>
      </w:r>
    </w:p>
    <w:p w:rsidR="00000000" w:rsidDel="00000000" w:rsidP="00000000" w:rsidRDefault="00000000" w:rsidRPr="00000000" w14:paraId="0000003E">
      <w:pPr>
        <w:widowControl w:val="0"/>
        <w:numPr>
          <w:ilvl w:val="1"/>
          <w:numId w:val="2"/>
        </w:numPr>
        <w:tabs>
          <w:tab w:val="left" w:pos="666"/>
        </w:tabs>
        <w:spacing w:before="71" w:line="240" w:lineRule="auto"/>
        <w:ind w:left="665" w:hanging="254"/>
        <w:jc w:val="both"/>
      </w:pPr>
      <w:r w:rsidDel="00000000" w:rsidR="00000000" w:rsidRPr="00000000">
        <w:rPr>
          <w:rFonts w:ascii="Book Antiqua" w:cs="Book Antiqua" w:eastAsia="Book Antiqua" w:hAnsi="Book Antiqua"/>
          <w:sz w:val="24"/>
          <w:szCs w:val="24"/>
          <w:rtl w:val="0"/>
        </w:rPr>
        <w:t xml:space="preserve">Validate designs and adjust the specification or design as necessary</w:t>
      </w:r>
    </w:p>
    <w:p w:rsidR="00000000" w:rsidDel="00000000" w:rsidP="00000000" w:rsidRDefault="00000000" w:rsidRPr="00000000" w14:paraId="0000003F">
      <w:pPr>
        <w:widowControl w:val="0"/>
        <w:numPr>
          <w:ilvl w:val="1"/>
          <w:numId w:val="2"/>
        </w:numPr>
        <w:tabs>
          <w:tab w:val="left" w:pos="666"/>
        </w:tabs>
        <w:spacing w:before="85" w:line="225" w:lineRule="auto"/>
        <w:ind w:left="665" w:right="178" w:hanging="254"/>
        <w:jc w:val="both"/>
      </w:pPr>
      <w:r w:rsidDel="00000000" w:rsidR="00000000" w:rsidRPr="00000000">
        <w:rPr>
          <w:rFonts w:ascii="Book Antiqua" w:cs="Book Antiqua" w:eastAsia="Book Antiqua" w:hAnsi="Book Antiqua"/>
          <w:sz w:val="24"/>
          <w:szCs w:val="24"/>
          <w:rtl w:val="0"/>
        </w:rPr>
        <w:t xml:space="preserve">Describe several methods of estimating the cost and developing a schedule for a programming project</w:t>
      </w:r>
    </w:p>
    <w:p w:rsidR="00000000" w:rsidDel="00000000" w:rsidP="00000000" w:rsidRDefault="00000000" w:rsidRPr="00000000" w14:paraId="00000040">
      <w:pPr>
        <w:widowControl w:val="0"/>
        <w:numPr>
          <w:ilvl w:val="1"/>
          <w:numId w:val="2"/>
        </w:numPr>
        <w:tabs>
          <w:tab w:val="left" w:pos="666"/>
        </w:tabs>
        <w:spacing w:before="73" w:line="240" w:lineRule="auto"/>
        <w:ind w:left="665" w:hanging="254"/>
        <w:jc w:val="both"/>
      </w:pPr>
      <w:r w:rsidDel="00000000" w:rsidR="00000000" w:rsidRPr="00000000">
        <w:rPr>
          <w:rFonts w:ascii="Book Antiqua" w:cs="Book Antiqua" w:eastAsia="Book Antiqua" w:hAnsi="Book Antiqua"/>
          <w:sz w:val="24"/>
          <w:szCs w:val="24"/>
          <w:rtl w:val="0"/>
        </w:rPr>
        <w:t xml:space="preserve">Participate effectively in a team environment</w:t>
      </w:r>
    </w:p>
    <w:p w:rsidR="00000000" w:rsidDel="00000000" w:rsidP="00000000" w:rsidRDefault="00000000" w:rsidRPr="00000000" w14:paraId="00000041">
      <w:pPr>
        <w:widowControl w:val="0"/>
        <w:tabs>
          <w:tab w:val="left" w:pos="666"/>
        </w:tabs>
        <w:spacing w:before="73" w:line="240"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2"/>
        </w:numPr>
        <w:tabs>
          <w:tab w:val="left" w:pos="550"/>
          <w:tab w:val="left" w:pos="551"/>
        </w:tabs>
        <w:spacing w:after="0" w:before="1" w:line="240" w:lineRule="auto"/>
        <w:ind w:left="550" w:hanging="431"/>
      </w:pPr>
      <w:bookmarkStart w:colFirst="0" w:colLast="0" w:name="_3znysh7" w:id="2"/>
      <w:bookmarkEnd w:id="2"/>
      <w:r w:rsidDel="00000000" w:rsidR="00000000" w:rsidRPr="00000000">
        <w:rPr>
          <w:rFonts w:ascii="Book Antiqua" w:cs="Book Antiqua" w:eastAsia="Book Antiqua" w:hAnsi="Book Antiqua"/>
          <w:b w:val="1"/>
          <w:sz w:val="28"/>
          <w:szCs w:val="28"/>
          <w:rtl w:val="0"/>
        </w:rPr>
        <w:t xml:space="preserve">Topics Covered</w:t>
      </w:r>
      <w:r w:rsidDel="00000000" w:rsidR="00000000" w:rsidRPr="00000000">
        <w:rPr>
          <w:rtl w:val="0"/>
        </w:rPr>
      </w:r>
    </w:p>
    <w:p w:rsidR="00000000" w:rsidDel="00000000" w:rsidP="00000000" w:rsidRDefault="00000000" w:rsidRPr="00000000" w14:paraId="00000043">
      <w:pPr>
        <w:widowControl w:val="0"/>
        <w:spacing w:line="225" w:lineRule="auto"/>
        <w:ind w:left="113" w:right="148" w:firstLine="5.9999999999999964"/>
        <w:jc w:val="both"/>
        <w:rPr>
          <w:rFonts w:ascii="Book Antiqua" w:cs="Book Antiqua" w:eastAsia="Book Antiqua" w:hAnsi="Book Antiqua"/>
          <w:sz w:val="24"/>
          <w:szCs w:val="24"/>
        </w:rPr>
      </w:pPr>
      <w:bookmarkStart w:colFirst="0" w:colLast="0" w:name="_tyjcwt" w:id="3"/>
      <w:bookmarkEnd w:id="3"/>
      <w:r w:rsidDel="00000000" w:rsidR="00000000" w:rsidRPr="00000000">
        <w:rPr>
          <w:rFonts w:ascii="Book Antiqua" w:cs="Book Antiqua" w:eastAsia="Book Antiqua" w:hAnsi="Book Antiqua"/>
          <w:sz w:val="24"/>
          <w:szCs w:val="24"/>
          <w:rtl w:val="0"/>
        </w:rPr>
        <w:t xml:space="preserve">Software requirements specification, functional requirements, non-functional requirements, quality attributes, microservices architecture, software process models, UML diagramming, use cases, user stories, project management, usability, paper prototyping, cognitive style heuristics, software design validation, Agile methods, code smells, refactoring, software development lifecycle, teamwork</w:t>
      </w:r>
    </w:p>
    <w:p w:rsidR="00000000" w:rsidDel="00000000" w:rsidP="00000000" w:rsidRDefault="00000000" w:rsidRPr="00000000" w14:paraId="00000044">
      <w:pPr>
        <w:widowControl w:val="0"/>
        <w:spacing w:line="225" w:lineRule="auto"/>
        <w:ind w:left="0" w:right="148" w:firstLine="0"/>
        <w:jc w:val="both"/>
        <w:rPr>
          <w:rFonts w:ascii="Book Antiqua" w:cs="Book Antiqua" w:eastAsia="Book Antiqua" w:hAnsi="Book Antiqua"/>
          <w:sz w:val="24"/>
          <w:szCs w:val="24"/>
        </w:rPr>
      </w:pPr>
      <w:bookmarkStart w:colFirst="0" w:colLast="0" w:name="_wn0zscn31c1u" w:id="4"/>
      <w:bookmarkEnd w:id="4"/>
      <w:r w:rsidDel="00000000" w:rsidR="00000000" w:rsidRPr="00000000">
        <w:rPr>
          <w:rtl w:val="0"/>
        </w:rPr>
      </w:r>
    </w:p>
    <w:p w:rsidR="00000000" w:rsidDel="00000000" w:rsidP="00000000" w:rsidRDefault="00000000" w:rsidRPr="00000000" w14:paraId="00000045">
      <w:pPr>
        <w:widowControl w:val="0"/>
        <w:spacing w:line="225" w:lineRule="auto"/>
        <w:ind w:left="113" w:right="148" w:firstLine="5.9999999999999964"/>
        <w:jc w:val="both"/>
        <w:rPr>
          <w:rFonts w:ascii="Book Antiqua" w:cs="Book Antiqua" w:eastAsia="Book Antiqua" w:hAnsi="Book Antiqua"/>
          <w:sz w:val="24"/>
          <w:szCs w:val="24"/>
        </w:rPr>
      </w:pPr>
      <w:bookmarkStart w:colFirst="0" w:colLast="0" w:name="_nsi0fapb6dwv" w:id="5"/>
      <w:bookmarkEnd w:id="5"/>
      <w:r w:rsidDel="00000000" w:rsidR="00000000" w:rsidRPr="00000000">
        <w:rPr>
          <w:rtl w:val="0"/>
        </w:rPr>
      </w:r>
    </w:p>
    <w:p w:rsidR="00000000" w:rsidDel="00000000" w:rsidP="00000000" w:rsidRDefault="00000000" w:rsidRPr="00000000" w14:paraId="00000046">
      <w:pPr>
        <w:pStyle w:val="Heading1"/>
        <w:keepNext w:val="0"/>
        <w:keepLines w:val="0"/>
        <w:widowControl w:val="0"/>
        <w:numPr>
          <w:ilvl w:val="0"/>
          <w:numId w:val="2"/>
        </w:numPr>
        <w:tabs>
          <w:tab w:val="left" w:pos="550"/>
          <w:tab w:val="left" w:pos="551"/>
        </w:tabs>
        <w:spacing w:after="0" w:before="0" w:line="240" w:lineRule="auto"/>
        <w:ind w:left="550" w:hanging="431"/>
      </w:pPr>
      <w:bookmarkStart w:colFirst="0" w:colLast="0" w:name="_40kgkopsg0z9" w:id="6"/>
      <w:bookmarkEnd w:id="6"/>
      <w:r w:rsidDel="00000000" w:rsidR="00000000" w:rsidRPr="00000000">
        <w:rPr>
          <w:rFonts w:ascii="Book Antiqua" w:cs="Book Antiqua" w:eastAsia="Book Antiqua" w:hAnsi="Book Antiqua"/>
          <w:b w:val="1"/>
          <w:sz w:val="28"/>
          <w:szCs w:val="28"/>
          <w:rtl w:val="0"/>
        </w:rPr>
        <w:t xml:space="preserve">What to Expect</w:t>
      </w:r>
    </w:p>
    <w:p w:rsidR="00000000" w:rsidDel="00000000" w:rsidP="00000000" w:rsidRDefault="00000000" w:rsidRPr="00000000" w14:paraId="00000047">
      <w:pPr>
        <w:widowControl w:val="0"/>
        <w:spacing w:before="8" w:line="240" w:lineRule="auto"/>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048">
      <w:pPr>
        <w:widowControl w:val="0"/>
        <w:numPr>
          <w:ilvl w:val="1"/>
          <w:numId w:val="2"/>
        </w:numPr>
        <w:tabs>
          <w:tab w:val="left" w:pos="666"/>
        </w:tabs>
        <w:spacing w:after="0" w:afterAutospacing="0" w:before="1" w:line="240" w:lineRule="auto"/>
        <w:ind w:left="665" w:hanging="254"/>
        <w:jc w:val="both"/>
        <w:rPr>
          <w:b w:val="1"/>
        </w:rPr>
      </w:pPr>
      <w:r w:rsidDel="00000000" w:rsidR="00000000" w:rsidRPr="00000000">
        <w:rPr>
          <w:rFonts w:ascii="Book Antiqua" w:cs="Book Antiqua" w:eastAsia="Book Antiqua" w:hAnsi="Book Antiqua"/>
          <w:b w:val="1"/>
          <w:sz w:val="24"/>
          <w:szCs w:val="24"/>
          <w:rtl w:val="0"/>
        </w:rPr>
        <w:t xml:space="preserve">Project &amp; Teamwork</w:t>
      </w:r>
    </w:p>
    <w:p w:rsidR="00000000" w:rsidDel="00000000" w:rsidP="00000000" w:rsidRDefault="00000000" w:rsidRPr="00000000" w14:paraId="00000049">
      <w:pPr>
        <w:widowControl w:val="0"/>
        <w:numPr>
          <w:ilvl w:val="2"/>
          <w:numId w:val="2"/>
        </w:numPr>
        <w:tabs>
          <w:tab w:val="left" w:pos="1146"/>
        </w:tabs>
        <w:spacing w:after="0" w:afterAutospacing="0" w:before="0" w:beforeAutospacing="0" w:line="240" w:lineRule="auto"/>
        <w:ind w:left="1145" w:hanging="229.00000000000006"/>
      </w:pPr>
      <w:r w:rsidDel="00000000" w:rsidR="00000000" w:rsidRPr="00000000">
        <w:rPr>
          <w:rFonts w:ascii="Book Antiqua" w:cs="Book Antiqua" w:eastAsia="Book Antiqua" w:hAnsi="Book Antiqua"/>
          <w:sz w:val="24"/>
          <w:szCs w:val="24"/>
          <w:rtl w:val="0"/>
        </w:rPr>
        <w:t xml:space="preserve">You will work with a partner. You can choose your partner if you wish or I can choose one for you.</w:t>
      </w:r>
    </w:p>
    <w:p w:rsidR="00000000" w:rsidDel="00000000" w:rsidP="00000000" w:rsidRDefault="00000000" w:rsidRPr="00000000" w14:paraId="0000004A">
      <w:pPr>
        <w:widowControl w:val="0"/>
        <w:numPr>
          <w:ilvl w:val="2"/>
          <w:numId w:val="2"/>
        </w:numPr>
        <w:tabs>
          <w:tab w:val="left" w:pos="1146"/>
        </w:tabs>
        <w:spacing w:after="0" w:afterAutospacing="0" w:before="0" w:beforeAutospacing="0" w:line="225" w:lineRule="auto"/>
        <w:ind w:left="1145" w:right="177" w:hanging="229.00000000000006"/>
      </w:pPr>
      <w:r w:rsidDel="00000000" w:rsidR="00000000" w:rsidRPr="00000000">
        <w:rPr>
          <w:rFonts w:ascii="Book Antiqua" w:cs="Book Antiqua" w:eastAsia="Book Antiqua" w:hAnsi="Book Antiqua"/>
          <w:sz w:val="24"/>
          <w:szCs w:val="24"/>
          <w:rtl w:val="0"/>
        </w:rPr>
        <w:t xml:space="preserve">However, you will write software individually and you will </w:t>
      </w:r>
      <w:r w:rsidDel="00000000" w:rsidR="00000000" w:rsidRPr="00000000">
        <w:rPr>
          <w:rFonts w:ascii="Book Antiqua" w:cs="Book Antiqua" w:eastAsia="Book Antiqua" w:hAnsi="Book Antiqua"/>
          <w:i w:val="1"/>
          <w:sz w:val="24"/>
          <w:szCs w:val="24"/>
          <w:rtl w:val="0"/>
        </w:rPr>
        <w:t xml:space="preserve">mostly </w:t>
      </w:r>
      <w:r w:rsidDel="00000000" w:rsidR="00000000" w:rsidRPr="00000000">
        <w:rPr>
          <w:rFonts w:ascii="Book Antiqua" w:cs="Book Antiqua" w:eastAsia="Book Antiqua" w:hAnsi="Book Antiqua"/>
          <w:sz w:val="24"/>
          <w:szCs w:val="24"/>
          <w:rtl w:val="0"/>
        </w:rPr>
        <w:t xml:space="preserve">be graded individually.</w:t>
      </w:r>
    </w:p>
    <w:p w:rsidR="00000000" w:rsidDel="00000000" w:rsidP="00000000" w:rsidRDefault="00000000" w:rsidRPr="00000000" w14:paraId="0000004B">
      <w:pPr>
        <w:widowControl w:val="0"/>
        <w:numPr>
          <w:ilvl w:val="2"/>
          <w:numId w:val="2"/>
        </w:numPr>
        <w:tabs>
          <w:tab w:val="left" w:pos="1146"/>
        </w:tabs>
        <w:spacing w:after="0" w:afterAutospacing="0" w:before="0" w:beforeAutospacing="0" w:line="240" w:lineRule="auto"/>
        <w:ind w:left="1145" w:hanging="229.00000000000006"/>
      </w:pPr>
      <w:r w:rsidDel="00000000" w:rsidR="00000000" w:rsidRPr="00000000">
        <w:rPr>
          <w:rFonts w:ascii="Book Antiqua" w:cs="Book Antiqua" w:eastAsia="Book Antiqua" w:hAnsi="Book Antiqua"/>
          <w:sz w:val="24"/>
          <w:szCs w:val="24"/>
          <w:rtl w:val="0"/>
        </w:rPr>
        <w:t xml:space="preserve">You can write your software in any language.</w:t>
      </w:r>
    </w:p>
    <w:p w:rsidR="00000000" w:rsidDel="00000000" w:rsidP="00000000" w:rsidRDefault="00000000" w:rsidRPr="00000000" w14:paraId="0000004C">
      <w:pPr>
        <w:widowControl w:val="0"/>
        <w:numPr>
          <w:ilvl w:val="2"/>
          <w:numId w:val="2"/>
        </w:numPr>
        <w:tabs>
          <w:tab w:val="left" w:pos="1146"/>
        </w:tabs>
        <w:spacing w:before="0" w:beforeAutospacing="0" w:line="225" w:lineRule="auto"/>
        <w:ind w:left="1145" w:right="177" w:hanging="229.00000000000006"/>
      </w:pPr>
      <w:r w:rsidDel="00000000" w:rsidR="00000000" w:rsidRPr="00000000">
        <w:rPr>
          <w:rFonts w:ascii="Book Antiqua" w:cs="Book Antiqua" w:eastAsia="Book Antiqua" w:hAnsi="Book Antiqua"/>
          <w:sz w:val="24"/>
          <w:szCs w:val="24"/>
          <w:rtl w:val="0"/>
        </w:rPr>
        <w:t xml:space="preserve">Your software will need to communicate and use data from your partner’s software.</w:t>
      </w:r>
    </w:p>
    <w:p w:rsidR="00000000" w:rsidDel="00000000" w:rsidP="00000000" w:rsidRDefault="00000000" w:rsidRPr="00000000" w14:paraId="0000004D">
      <w:pPr>
        <w:widowControl w:val="0"/>
        <w:numPr>
          <w:ilvl w:val="1"/>
          <w:numId w:val="2"/>
        </w:numPr>
        <w:tabs>
          <w:tab w:val="left" w:pos="666"/>
        </w:tabs>
        <w:spacing w:before="163" w:line="240" w:lineRule="auto"/>
        <w:ind w:left="665" w:hanging="255"/>
        <w:jc w:val="both"/>
        <w:rPr>
          <w:b w:val="1"/>
        </w:rPr>
      </w:pPr>
      <w:r w:rsidDel="00000000" w:rsidR="00000000" w:rsidRPr="00000000">
        <w:rPr>
          <w:rFonts w:ascii="Book Antiqua" w:cs="Book Antiqua" w:eastAsia="Book Antiqua" w:hAnsi="Book Antiqua"/>
          <w:b w:val="1"/>
          <w:sz w:val="24"/>
          <w:szCs w:val="24"/>
          <w:rtl w:val="0"/>
        </w:rPr>
        <w:t xml:space="preserve">Rubrics &amp; Contract Grading</w:t>
      </w:r>
    </w:p>
    <w:p w:rsidR="00000000" w:rsidDel="00000000" w:rsidP="00000000" w:rsidRDefault="00000000" w:rsidRPr="00000000" w14:paraId="0000004E">
      <w:pPr>
        <w:widowControl w:val="0"/>
        <w:numPr>
          <w:ilvl w:val="2"/>
          <w:numId w:val="2"/>
        </w:numPr>
        <w:tabs>
          <w:tab w:val="left" w:pos="1146"/>
        </w:tabs>
        <w:spacing w:before="160" w:line="240" w:lineRule="auto"/>
        <w:ind w:left="1145" w:hanging="230"/>
        <w:rPr>
          <w:b w:val="0"/>
        </w:rPr>
      </w:pPr>
      <w:r w:rsidDel="00000000" w:rsidR="00000000" w:rsidRPr="00000000">
        <w:rPr>
          <w:rFonts w:ascii="Book Antiqua" w:cs="Book Antiqua" w:eastAsia="Book Antiqua" w:hAnsi="Book Antiqua"/>
          <w:sz w:val="24"/>
          <w:szCs w:val="24"/>
          <w:rtl w:val="0"/>
        </w:rPr>
        <w:t xml:space="preserve">Assignments will be graded against a rubric.</w:t>
      </w:r>
    </w:p>
    <w:p w:rsidR="00000000" w:rsidDel="00000000" w:rsidP="00000000" w:rsidRDefault="00000000" w:rsidRPr="00000000" w14:paraId="0000004F">
      <w:pPr>
        <w:widowControl w:val="0"/>
        <w:numPr>
          <w:ilvl w:val="2"/>
          <w:numId w:val="2"/>
        </w:numPr>
        <w:tabs>
          <w:tab w:val="left" w:pos="1146"/>
        </w:tabs>
        <w:spacing w:before="74" w:line="225" w:lineRule="auto"/>
        <w:ind w:left="1109" w:right="177" w:hanging="192.99999999999997"/>
        <w:rPr>
          <w:b w:val="0"/>
        </w:rPr>
      </w:pPr>
      <w:r w:rsidDel="00000000" w:rsidR="00000000" w:rsidRPr="00000000">
        <w:rPr>
          <w:rFonts w:ascii="Book Antiqua" w:cs="Book Antiqua" w:eastAsia="Book Antiqua" w:hAnsi="Book Antiqua"/>
          <w:sz w:val="24"/>
          <w:szCs w:val="24"/>
          <w:rtl w:val="0"/>
        </w:rPr>
        <w:t xml:space="preserve">You will be able to revise some assignments (see assignment rubric—if you see “Revise” next to each criterion, you can revise it).</w:t>
      </w:r>
    </w:p>
    <w:p w:rsidR="00000000" w:rsidDel="00000000" w:rsidP="00000000" w:rsidRDefault="00000000" w:rsidRPr="00000000" w14:paraId="00000050">
      <w:pPr>
        <w:widowControl w:val="0"/>
        <w:numPr>
          <w:ilvl w:val="2"/>
          <w:numId w:val="2"/>
        </w:numPr>
        <w:tabs>
          <w:tab w:val="left" w:pos="1146"/>
        </w:tabs>
        <w:spacing w:before="77" w:line="225" w:lineRule="auto"/>
        <w:ind w:left="1145" w:right="178" w:hanging="229.00000000000006"/>
        <w:rPr>
          <w:b w:val="0"/>
        </w:rPr>
      </w:pPr>
      <w:r w:rsidDel="00000000" w:rsidR="00000000" w:rsidRPr="00000000">
        <w:rPr>
          <w:rFonts w:ascii="Book Antiqua" w:cs="Book Antiqua" w:eastAsia="Book Antiqua" w:hAnsi="Book Antiqua"/>
          <w:sz w:val="24"/>
          <w:szCs w:val="24"/>
          <w:rtl w:val="0"/>
        </w:rPr>
        <w:t xml:space="preserve">Most rubrics will be binary: For each criterion, you will receive either full points or zero points.</w:t>
      </w:r>
    </w:p>
    <w:p w:rsidR="00000000" w:rsidDel="00000000" w:rsidP="00000000" w:rsidRDefault="00000000" w:rsidRPr="00000000" w14:paraId="00000051">
      <w:pPr>
        <w:widowControl w:val="0"/>
        <w:numPr>
          <w:ilvl w:val="2"/>
          <w:numId w:val="2"/>
        </w:numPr>
        <w:tabs>
          <w:tab w:val="left" w:pos="1146"/>
        </w:tabs>
        <w:spacing w:before="77" w:line="225" w:lineRule="auto"/>
        <w:ind w:left="1145" w:right="177" w:hanging="229.00000000000006"/>
        <w:rPr>
          <w:b w:val="0"/>
        </w:rPr>
      </w:pPr>
      <w:r w:rsidDel="00000000" w:rsidR="00000000" w:rsidRPr="00000000">
        <w:rPr>
          <w:rFonts w:ascii="Book Antiqua" w:cs="Book Antiqua" w:eastAsia="Book Antiqua" w:hAnsi="Book Antiqua"/>
          <w:sz w:val="24"/>
          <w:szCs w:val="24"/>
          <w:rtl w:val="0"/>
        </w:rPr>
        <w:t xml:space="preserve">If the grader selects “Accept” for a criterion, you receive full points for that part of the assignment</w:t>
      </w:r>
    </w:p>
    <w:p w:rsidR="00000000" w:rsidDel="00000000" w:rsidP="00000000" w:rsidRDefault="00000000" w:rsidRPr="00000000" w14:paraId="00000052">
      <w:pPr>
        <w:widowControl w:val="0"/>
        <w:numPr>
          <w:ilvl w:val="2"/>
          <w:numId w:val="2"/>
        </w:numPr>
        <w:tabs>
          <w:tab w:val="left" w:pos="1146"/>
        </w:tabs>
        <w:spacing w:before="77" w:line="225" w:lineRule="auto"/>
        <w:ind w:left="1145" w:right="177" w:hanging="229.00000000000006"/>
        <w:rPr>
          <w:b w:val="0"/>
        </w:rPr>
      </w:pPr>
      <w:r w:rsidDel="00000000" w:rsidR="00000000" w:rsidRPr="00000000">
        <w:rPr>
          <w:rFonts w:ascii="Book Antiqua" w:cs="Book Antiqua" w:eastAsia="Book Antiqua" w:hAnsi="Book Antiqua"/>
          <w:sz w:val="24"/>
          <w:szCs w:val="24"/>
          <w:rtl w:val="0"/>
        </w:rPr>
        <w:t xml:space="preserve">If the grader selects “Revise”, you receive no points for that criterion initially but will usually have a week to modify and re-submit your assignment to get those points back.</w:t>
      </w:r>
    </w:p>
    <w:p w:rsidR="00000000" w:rsidDel="00000000" w:rsidP="00000000" w:rsidRDefault="00000000" w:rsidRPr="00000000" w14:paraId="00000053">
      <w:pPr>
        <w:widowControl w:val="0"/>
        <w:numPr>
          <w:ilvl w:val="2"/>
          <w:numId w:val="2"/>
        </w:numPr>
        <w:tabs>
          <w:tab w:val="left" w:pos="1146"/>
        </w:tabs>
        <w:spacing w:before="77" w:line="225" w:lineRule="auto"/>
        <w:ind w:left="1145" w:right="177" w:hanging="229.00000000000006"/>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If, after you do a revision, the grader selects “Did Not Revise”, that means your revision wasn’t accepted and you received no points for that criterion.</w:t>
      </w:r>
    </w:p>
    <w:p w:rsidR="00000000" w:rsidDel="00000000" w:rsidP="00000000" w:rsidRDefault="00000000" w:rsidRPr="00000000" w14:paraId="00000054">
      <w:pPr>
        <w:widowControl w:val="0"/>
        <w:numPr>
          <w:ilvl w:val="2"/>
          <w:numId w:val="2"/>
        </w:numPr>
        <w:tabs>
          <w:tab w:val="left" w:pos="1146"/>
        </w:tabs>
        <w:spacing w:before="77" w:line="225" w:lineRule="auto"/>
        <w:ind w:left="1145" w:right="177" w:hanging="229.00000000000006"/>
        <w:rPr>
          <w:b w:val="0"/>
        </w:rPr>
      </w:pPr>
      <w:r w:rsidDel="00000000" w:rsidR="00000000" w:rsidRPr="00000000">
        <w:rPr>
          <w:rFonts w:ascii="Book Antiqua" w:cs="Book Antiqua" w:eastAsia="Book Antiqua" w:hAnsi="Book Antiqua"/>
          <w:sz w:val="24"/>
          <w:szCs w:val="24"/>
          <w:rtl w:val="0"/>
        </w:rPr>
        <w:t xml:space="preserve">If you do not attempt part of an assignment, the grader will select “Did not attempt” and you will NOT be able to get points for that part of the assignment. The purpose of contract grading is to support learning through revision, not to provide an extension.</w:t>
      </w:r>
    </w:p>
    <w:p w:rsidR="00000000" w:rsidDel="00000000" w:rsidP="00000000" w:rsidRDefault="00000000" w:rsidRPr="00000000" w14:paraId="00000055">
      <w:pPr>
        <w:widowControl w:val="0"/>
        <w:numPr>
          <w:ilvl w:val="2"/>
          <w:numId w:val="2"/>
        </w:numPr>
        <w:tabs>
          <w:tab w:val="left" w:pos="1146"/>
        </w:tabs>
        <w:spacing w:before="77" w:line="225" w:lineRule="auto"/>
        <w:ind w:left="1145" w:right="177" w:hanging="229.00000000000006"/>
        <w:rPr>
          <w:b w:val="0"/>
        </w:rPr>
      </w:pPr>
      <w:r w:rsidDel="00000000" w:rsidR="00000000" w:rsidRPr="00000000">
        <w:rPr>
          <w:rFonts w:ascii="Book Antiqua" w:cs="Book Antiqua" w:eastAsia="Book Antiqua" w:hAnsi="Book Antiqua"/>
          <w:sz w:val="24"/>
          <w:szCs w:val="24"/>
          <w:rtl w:val="0"/>
        </w:rPr>
        <w:t xml:space="preserve">One round of revisions per assignment.</w:t>
      </w:r>
    </w:p>
    <w:p w:rsidR="00000000" w:rsidDel="00000000" w:rsidP="00000000" w:rsidRDefault="00000000" w:rsidRPr="00000000" w14:paraId="00000056">
      <w:pPr>
        <w:widowControl w:val="0"/>
        <w:numPr>
          <w:ilvl w:val="2"/>
          <w:numId w:val="2"/>
        </w:numPr>
        <w:tabs>
          <w:tab w:val="left" w:pos="1146"/>
        </w:tabs>
        <w:spacing w:before="77" w:line="225" w:lineRule="auto"/>
        <w:ind w:left="1145" w:right="177" w:hanging="229.00000000000006"/>
        <w:rPr>
          <w:b w:val="0"/>
        </w:rPr>
      </w:pPr>
      <w:r w:rsidDel="00000000" w:rsidR="00000000" w:rsidRPr="00000000">
        <w:rPr>
          <w:rFonts w:ascii="Book Antiqua" w:cs="Book Antiqua" w:eastAsia="Book Antiqua" w:hAnsi="Book Antiqua"/>
          <w:sz w:val="24"/>
          <w:szCs w:val="24"/>
          <w:rtl w:val="0"/>
        </w:rPr>
        <w:t xml:space="preserve">Some assignments cannot be revised because their due date is close to the end of the term.</w:t>
      </w:r>
    </w:p>
    <w:p w:rsidR="00000000" w:rsidDel="00000000" w:rsidP="00000000" w:rsidRDefault="00000000" w:rsidRPr="00000000" w14:paraId="00000057">
      <w:pPr>
        <w:widowControl w:val="0"/>
        <w:numPr>
          <w:ilvl w:val="2"/>
          <w:numId w:val="2"/>
        </w:numPr>
        <w:tabs>
          <w:tab w:val="left" w:pos="1146"/>
        </w:tabs>
        <w:spacing w:before="77" w:line="225" w:lineRule="auto"/>
        <w:ind w:left="1145" w:right="177" w:hanging="229.00000000000006"/>
        <w:rPr>
          <w:b w:val="0"/>
          <w:sz w:val="24"/>
          <w:szCs w:val="24"/>
        </w:rPr>
      </w:pPr>
      <w:r w:rsidDel="00000000" w:rsidR="00000000" w:rsidRPr="00000000">
        <w:rPr>
          <w:rFonts w:ascii="Book Antiqua" w:cs="Book Antiqua" w:eastAsia="Book Antiqua" w:hAnsi="Book Antiqua"/>
          <w:sz w:val="24"/>
          <w:szCs w:val="24"/>
          <w:rtl w:val="0"/>
        </w:rPr>
        <w:t xml:space="preserve">Revise-by dates will be sent via Canvas announcements. </w:t>
      </w:r>
      <w:r w:rsidDel="00000000" w:rsidR="00000000" w:rsidRPr="00000000">
        <w:rPr>
          <w:rFonts w:ascii="Book Antiqua" w:cs="Book Antiqua" w:eastAsia="Book Antiqua" w:hAnsi="Book Antiqua"/>
          <w:b w:val="1"/>
          <w:sz w:val="24"/>
          <w:szCs w:val="24"/>
          <w:rtl w:val="0"/>
        </w:rPr>
        <w:t xml:space="preserve">Configure Canvas to send you announcements</w:t>
      </w:r>
      <w:r w:rsidDel="00000000" w:rsidR="00000000" w:rsidRPr="00000000">
        <w:rPr>
          <w:rFonts w:ascii="Book Antiqua" w:cs="Book Antiqua" w:eastAsia="Book Antiqua" w:hAnsi="Book Antiqua"/>
          <w:sz w:val="24"/>
          <w:szCs w:val="24"/>
          <w:rtl w:val="0"/>
        </w:rPr>
        <w:t xml:space="preserve"> or check the announcements frequently.</w:t>
      </w:r>
      <w:r w:rsidDel="00000000" w:rsidR="00000000" w:rsidRPr="00000000">
        <w:rPr>
          <w:rtl w:val="0"/>
        </w:rPr>
      </w:r>
    </w:p>
    <w:p w:rsidR="00000000" w:rsidDel="00000000" w:rsidP="00000000" w:rsidRDefault="00000000" w:rsidRPr="00000000" w14:paraId="00000058">
      <w:pPr>
        <w:widowControl w:val="0"/>
        <w:tabs>
          <w:tab w:val="left" w:pos="1146"/>
        </w:tabs>
        <w:spacing w:before="77" w:line="225" w:lineRule="auto"/>
        <w:ind w:left="1145" w:right="177"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9">
      <w:pPr>
        <w:widowControl w:val="0"/>
        <w:numPr>
          <w:ilvl w:val="1"/>
          <w:numId w:val="2"/>
        </w:numPr>
        <w:tabs>
          <w:tab w:val="left" w:pos="1146"/>
        </w:tabs>
        <w:spacing w:before="77" w:line="225" w:lineRule="auto"/>
        <w:ind w:left="665" w:right="177" w:hanging="254"/>
        <w:rPr>
          <w:b w:val="1"/>
        </w:rPr>
      </w:pPr>
      <w:r w:rsidDel="00000000" w:rsidR="00000000" w:rsidRPr="00000000">
        <w:rPr>
          <w:rFonts w:ascii="Book Antiqua" w:cs="Book Antiqua" w:eastAsia="Book Antiqua" w:hAnsi="Book Antiqua"/>
          <w:b w:val="1"/>
          <w:sz w:val="24"/>
          <w:szCs w:val="24"/>
          <w:rtl w:val="0"/>
        </w:rPr>
        <w:t xml:space="preserve">Extra Credit</w:t>
      </w:r>
    </w:p>
    <w:p w:rsidR="00000000" w:rsidDel="00000000" w:rsidP="00000000" w:rsidRDefault="00000000" w:rsidRPr="00000000" w14:paraId="0000005A">
      <w:pPr>
        <w:widowControl w:val="0"/>
        <w:numPr>
          <w:ilvl w:val="2"/>
          <w:numId w:val="2"/>
        </w:numPr>
        <w:tabs>
          <w:tab w:val="left" w:pos="1146"/>
        </w:tabs>
        <w:spacing w:before="77" w:line="225" w:lineRule="auto"/>
        <w:ind w:left="1145" w:right="177" w:hanging="229.00000000000006"/>
      </w:pPr>
      <w:r w:rsidDel="00000000" w:rsidR="00000000" w:rsidRPr="00000000">
        <w:rPr>
          <w:rFonts w:ascii="Book Antiqua" w:cs="Book Antiqua" w:eastAsia="Book Antiqua" w:hAnsi="Book Antiqua"/>
          <w:sz w:val="24"/>
          <w:szCs w:val="24"/>
          <w:rtl w:val="0"/>
        </w:rPr>
        <w:t xml:space="preserve">There will be multiple extra credit opportunities throughout the course.</w:t>
      </w:r>
    </w:p>
    <w:p w:rsidR="00000000" w:rsidDel="00000000" w:rsidP="00000000" w:rsidRDefault="00000000" w:rsidRPr="00000000" w14:paraId="0000005B">
      <w:pPr>
        <w:widowControl w:val="0"/>
        <w:tabs>
          <w:tab w:val="left" w:pos="1146"/>
        </w:tabs>
        <w:spacing w:before="77" w:line="225" w:lineRule="auto"/>
        <w:ind w:right="177"/>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2"/>
        </w:numPr>
        <w:tabs>
          <w:tab w:val="left" w:pos="550"/>
          <w:tab w:val="left" w:pos="551"/>
        </w:tabs>
        <w:spacing w:after="0" w:before="253" w:line="240" w:lineRule="auto"/>
        <w:ind w:left="550" w:hanging="431"/>
      </w:pPr>
      <w:bookmarkStart w:colFirst="0" w:colLast="0" w:name="_nmtp95cxm8xd" w:id="7"/>
      <w:bookmarkEnd w:id="7"/>
      <w:r w:rsidDel="00000000" w:rsidR="00000000" w:rsidRPr="00000000">
        <w:rPr>
          <w:rFonts w:ascii="Book Antiqua" w:cs="Book Antiqua" w:eastAsia="Book Antiqua" w:hAnsi="Book Antiqua"/>
          <w:b w:val="1"/>
          <w:sz w:val="28"/>
          <w:szCs w:val="28"/>
          <w:rtl w:val="0"/>
        </w:rPr>
        <w:t xml:space="preserve">Grading</w:t>
      </w:r>
    </w:p>
    <w:p w:rsidR="00000000" w:rsidDel="00000000" w:rsidP="00000000" w:rsidRDefault="00000000" w:rsidRPr="00000000" w14:paraId="0000005D">
      <w:pPr>
        <w:widowControl w:val="0"/>
        <w:spacing w:before="10" w:line="240" w:lineRule="auto"/>
        <w:rPr>
          <w:rFonts w:ascii="Book Antiqua" w:cs="Book Antiqua" w:eastAsia="Book Antiqua" w:hAnsi="Book Antiqua"/>
          <w:b w:val="1"/>
          <w:sz w:val="33"/>
          <w:szCs w:val="33"/>
        </w:rPr>
      </w:pPr>
      <w:r w:rsidDel="00000000" w:rsidR="00000000" w:rsidRPr="00000000">
        <w:rPr>
          <w:rtl w:val="0"/>
        </w:rPr>
      </w:r>
    </w:p>
    <w:p w:rsidR="00000000" w:rsidDel="00000000" w:rsidP="00000000" w:rsidRDefault="00000000" w:rsidRPr="00000000" w14:paraId="0000005E">
      <w:pPr>
        <w:widowControl w:val="0"/>
        <w:numPr>
          <w:ilvl w:val="1"/>
          <w:numId w:val="2"/>
        </w:numPr>
        <w:tabs>
          <w:tab w:val="left" w:pos="666"/>
        </w:tabs>
        <w:spacing w:line="225" w:lineRule="auto"/>
        <w:ind w:left="655" w:right="178" w:hanging="244"/>
        <w:jc w:val="both"/>
      </w:pPr>
      <w:r w:rsidDel="00000000" w:rsidR="00000000" w:rsidRPr="00000000">
        <w:rPr>
          <w:rFonts w:ascii="Book Antiqua" w:cs="Book Antiqua" w:eastAsia="Book Antiqua" w:hAnsi="Book Antiqua"/>
          <w:sz w:val="24"/>
          <w:szCs w:val="24"/>
          <w:rtl w:val="0"/>
        </w:rPr>
        <w:t xml:space="preserve">We will strive to return your assignments and grades for course activities to you within one week of the due date.</w:t>
      </w:r>
    </w:p>
    <w:p w:rsidR="00000000" w:rsidDel="00000000" w:rsidP="00000000" w:rsidRDefault="00000000" w:rsidRPr="00000000" w14:paraId="0000005F">
      <w:pPr>
        <w:widowControl w:val="0"/>
        <w:numPr>
          <w:ilvl w:val="1"/>
          <w:numId w:val="2"/>
        </w:numPr>
        <w:tabs>
          <w:tab w:val="left" w:pos="666"/>
        </w:tabs>
        <w:spacing w:before="73" w:line="240" w:lineRule="auto"/>
        <w:ind w:left="665" w:hanging="255"/>
      </w:pPr>
      <w:r w:rsidDel="00000000" w:rsidR="00000000" w:rsidRPr="00000000">
        <w:rPr>
          <w:rFonts w:ascii="Book Antiqua" w:cs="Book Antiqua" w:eastAsia="Book Antiqua" w:hAnsi="Book Antiqua"/>
          <w:sz w:val="24"/>
          <w:szCs w:val="24"/>
          <w:rtl w:val="0"/>
        </w:rPr>
        <w:t xml:space="preserve">Your letter grade for the course will be assigned as follows:</w:t>
      </w:r>
    </w:p>
    <w:p w:rsidR="00000000" w:rsidDel="00000000" w:rsidP="00000000" w:rsidRDefault="00000000" w:rsidRPr="00000000" w14:paraId="00000060">
      <w:pPr>
        <w:widowControl w:val="0"/>
        <w:spacing w:before="10" w:line="240" w:lineRule="auto"/>
        <w:rPr>
          <w:rFonts w:ascii="Book Antiqua" w:cs="Book Antiqua" w:eastAsia="Book Antiqua" w:hAnsi="Book Antiqua"/>
          <w:sz w:val="20"/>
          <w:szCs w:val="20"/>
        </w:rPr>
      </w:pPr>
      <w:r w:rsidDel="00000000" w:rsidR="00000000" w:rsidRPr="00000000">
        <w:rPr>
          <w:rtl w:val="0"/>
        </w:rPr>
      </w:r>
    </w:p>
    <w:tbl>
      <w:tblPr>
        <w:tblStyle w:val="Table1"/>
        <w:tblW w:w="7362.000000000003" w:type="dxa"/>
        <w:jc w:val="left"/>
        <w:tblInd w:w="1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3"/>
        <w:gridCol w:w="606"/>
        <w:gridCol w:w="513"/>
        <w:gridCol w:w="538"/>
        <w:gridCol w:w="486"/>
        <w:gridCol w:w="486"/>
        <w:gridCol w:w="561"/>
        <w:gridCol w:w="486"/>
        <w:gridCol w:w="496"/>
        <w:gridCol w:w="577"/>
        <w:gridCol w:w="486"/>
        <w:gridCol w:w="512"/>
        <w:gridCol w:w="482"/>
        <w:tblGridChange w:id="0">
          <w:tblGrid>
            <w:gridCol w:w="1133"/>
            <w:gridCol w:w="606"/>
            <w:gridCol w:w="513"/>
            <w:gridCol w:w="538"/>
            <w:gridCol w:w="486"/>
            <w:gridCol w:w="486"/>
            <w:gridCol w:w="561"/>
            <w:gridCol w:w="486"/>
            <w:gridCol w:w="496"/>
            <w:gridCol w:w="577"/>
            <w:gridCol w:w="486"/>
            <w:gridCol w:w="512"/>
            <w:gridCol w:w="482"/>
          </w:tblGrid>
        </w:tblGridChange>
      </w:tblGrid>
      <w:tr>
        <w:trPr>
          <w:cantSplit w:val="0"/>
          <w:trHeight w:val="417" w:hRule="atLeast"/>
          <w:tblHeader w:val="0"/>
        </w:trPr>
        <w:tc>
          <w:tcPr>
            <w:tcBorders>
              <w:top w:color="000000" w:space="0" w:sz="0" w:val="nil"/>
              <w:left w:color="000000" w:space="0" w:sz="0" w:val="nil"/>
            </w:tcBorders>
          </w:tcPr>
          <w:p w:rsidR="00000000" w:rsidDel="00000000" w:rsidP="00000000" w:rsidRDefault="00000000" w:rsidRPr="00000000" w14:paraId="00000061">
            <w:pPr>
              <w:widowControl w:val="0"/>
              <w:spacing w:before="62" w:line="240" w:lineRule="auto"/>
              <w:ind w:left="182" w:right="34"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Grade</w:t>
            </w:r>
            <w:r w:rsidDel="00000000" w:rsidR="00000000" w:rsidRPr="00000000">
              <w:rPr>
                <w:rFonts w:ascii="Book Antiqua" w:cs="Book Antiqua" w:eastAsia="Book Antiqua" w:hAnsi="Book Antiqua"/>
                <w:sz w:val="24"/>
                <w:szCs w:val="24"/>
                <w:rtl w:val="0"/>
              </w:rPr>
              <w:t xml:space="preserve">:</w:t>
            </w:r>
          </w:p>
        </w:tc>
        <w:tc>
          <w:tcPr>
            <w:tcBorders>
              <w:top w:color="000000" w:space="0" w:sz="0" w:val="nil"/>
            </w:tcBorders>
          </w:tcPr>
          <w:p w:rsidR="00000000" w:rsidDel="00000000" w:rsidP="00000000" w:rsidRDefault="00000000" w:rsidRPr="00000000" w14:paraId="00000062">
            <w:pPr>
              <w:widowControl w:val="0"/>
              <w:spacing w:before="62"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w:t>
            </w:r>
          </w:p>
        </w:tc>
        <w:tc>
          <w:tcPr>
            <w:tcBorders>
              <w:top w:color="000000" w:space="0" w:sz="0" w:val="nil"/>
            </w:tcBorders>
          </w:tcPr>
          <w:p w:rsidR="00000000" w:rsidDel="00000000" w:rsidP="00000000" w:rsidRDefault="00000000" w:rsidRPr="00000000" w14:paraId="00000063">
            <w:pPr>
              <w:widowControl w:val="0"/>
              <w:spacing w:before="62" w:line="240" w:lineRule="auto"/>
              <w:ind w:left="103" w:right="103"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w:t>
            </w:r>
          </w:p>
        </w:tc>
        <w:tc>
          <w:tcPr>
            <w:tcBorders>
              <w:top w:color="000000" w:space="0" w:sz="0" w:val="nil"/>
            </w:tcBorders>
          </w:tcPr>
          <w:p w:rsidR="00000000" w:rsidDel="00000000" w:rsidP="00000000" w:rsidRDefault="00000000" w:rsidRPr="00000000" w14:paraId="00000064">
            <w:pPr>
              <w:widowControl w:val="0"/>
              <w:spacing w:before="62" w:line="240" w:lineRule="auto"/>
              <w:ind w:left="117"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w:t>
            </w:r>
          </w:p>
        </w:tc>
        <w:tc>
          <w:tcPr>
            <w:tcBorders>
              <w:top w:color="000000" w:space="0" w:sz="0" w:val="nil"/>
            </w:tcBorders>
          </w:tcPr>
          <w:p w:rsidR="00000000" w:rsidDel="00000000" w:rsidP="00000000" w:rsidRDefault="00000000" w:rsidRPr="00000000" w14:paraId="00000065">
            <w:pPr>
              <w:widowControl w:val="0"/>
              <w:spacing w:before="62"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w:t>
            </w:r>
          </w:p>
        </w:tc>
        <w:tc>
          <w:tcPr>
            <w:tcBorders>
              <w:top w:color="000000" w:space="0" w:sz="0" w:val="nil"/>
            </w:tcBorders>
          </w:tcPr>
          <w:p w:rsidR="00000000" w:rsidDel="00000000" w:rsidP="00000000" w:rsidRDefault="00000000" w:rsidRPr="00000000" w14:paraId="00000066">
            <w:pPr>
              <w:widowControl w:val="0"/>
              <w:spacing w:before="62" w:line="240" w:lineRule="auto"/>
              <w:ind w:left="102" w:right="102"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w:t>
            </w:r>
          </w:p>
        </w:tc>
        <w:tc>
          <w:tcPr>
            <w:tcBorders>
              <w:top w:color="000000" w:space="0" w:sz="0" w:val="nil"/>
            </w:tcBorders>
          </w:tcPr>
          <w:p w:rsidR="00000000" w:rsidDel="00000000" w:rsidP="00000000" w:rsidRDefault="00000000" w:rsidRPr="00000000" w14:paraId="00000067">
            <w:pPr>
              <w:widowControl w:val="0"/>
              <w:spacing w:before="62" w:line="240" w:lineRule="auto"/>
              <w:ind w:left="118"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w:t>
            </w:r>
          </w:p>
        </w:tc>
        <w:tc>
          <w:tcPr>
            <w:tcBorders>
              <w:top w:color="000000" w:space="0" w:sz="0" w:val="nil"/>
            </w:tcBorders>
          </w:tcPr>
          <w:p w:rsidR="00000000" w:rsidDel="00000000" w:rsidP="00000000" w:rsidRDefault="00000000" w:rsidRPr="00000000" w14:paraId="00000068">
            <w:pPr>
              <w:widowControl w:val="0"/>
              <w:spacing w:before="62" w:line="240" w:lineRule="auto"/>
              <w:ind w:left="153"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w:t>
            </w:r>
          </w:p>
        </w:tc>
        <w:tc>
          <w:tcPr>
            <w:tcBorders>
              <w:top w:color="000000" w:space="0" w:sz="0" w:val="nil"/>
            </w:tcBorders>
          </w:tcPr>
          <w:p w:rsidR="00000000" w:rsidDel="00000000" w:rsidP="00000000" w:rsidRDefault="00000000" w:rsidRPr="00000000" w14:paraId="00000069">
            <w:pPr>
              <w:widowControl w:val="0"/>
              <w:spacing w:before="62" w:line="240" w:lineRule="auto"/>
              <w:ind w:left="119"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w:t>
            </w:r>
          </w:p>
        </w:tc>
        <w:tc>
          <w:tcPr>
            <w:tcBorders>
              <w:top w:color="000000" w:space="0" w:sz="0" w:val="nil"/>
            </w:tcBorders>
          </w:tcPr>
          <w:p w:rsidR="00000000" w:rsidDel="00000000" w:rsidP="00000000" w:rsidRDefault="00000000" w:rsidRPr="00000000" w14:paraId="0000006A">
            <w:pPr>
              <w:widowControl w:val="0"/>
              <w:spacing w:before="62" w:line="240" w:lineRule="auto"/>
              <w:ind w:left="119"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w:t>
            </w:r>
          </w:p>
        </w:tc>
        <w:tc>
          <w:tcPr>
            <w:tcBorders>
              <w:top w:color="000000" w:space="0" w:sz="0" w:val="nil"/>
            </w:tcBorders>
          </w:tcPr>
          <w:p w:rsidR="00000000" w:rsidDel="00000000" w:rsidP="00000000" w:rsidRDefault="00000000" w:rsidRPr="00000000" w14:paraId="0000006B">
            <w:pPr>
              <w:widowControl w:val="0"/>
              <w:spacing w:before="62" w:line="240" w:lineRule="auto"/>
              <w:ind w:left="1"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w:t>
            </w:r>
          </w:p>
        </w:tc>
        <w:tc>
          <w:tcPr>
            <w:tcBorders>
              <w:top w:color="000000" w:space="0" w:sz="0" w:val="nil"/>
            </w:tcBorders>
          </w:tcPr>
          <w:p w:rsidR="00000000" w:rsidDel="00000000" w:rsidP="00000000" w:rsidRDefault="00000000" w:rsidRPr="00000000" w14:paraId="0000006C">
            <w:pPr>
              <w:widowControl w:val="0"/>
              <w:spacing w:before="62" w:line="240" w:lineRule="auto"/>
              <w:ind w:right="115"/>
              <w:jc w:val="righ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w:t>
            </w:r>
          </w:p>
        </w:tc>
        <w:tc>
          <w:tcPr>
            <w:tcBorders>
              <w:top w:color="000000" w:space="0" w:sz="0" w:val="nil"/>
              <w:right w:color="000000" w:space="0" w:sz="0" w:val="nil"/>
            </w:tcBorders>
          </w:tcPr>
          <w:p w:rsidR="00000000" w:rsidDel="00000000" w:rsidP="00000000" w:rsidRDefault="00000000" w:rsidRPr="00000000" w14:paraId="0000006D">
            <w:pPr>
              <w:widowControl w:val="0"/>
              <w:spacing w:before="62" w:line="240" w:lineRule="auto"/>
              <w:ind w:left="5"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w:t>
            </w:r>
          </w:p>
        </w:tc>
      </w:tr>
      <w:tr>
        <w:trPr>
          <w:cantSplit w:val="0"/>
          <w:trHeight w:val="416" w:hRule="atLeast"/>
          <w:tblHeader w:val="0"/>
        </w:trPr>
        <w:tc>
          <w:tcPr>
            <w:tcBorders>
              <w:left w:color="000000" w:space="0" w:sz="0" w:val="nil"/>
            </w:tcBorders>
          </w:tcPr>
          <w:p w:rsidR="00000000" w:rsidDel="00000000" w:rsidP="00000000" w:rsidRDefault="00000000" w:rsidRPr="00000000" w14:paraId="0000006E">
            <w:pPr>
              <w:widowControl w:val="0"/>
              <w:spacing w:before="61" w:line="240" w:lineRule="auto"/>
              <w:ind w:left="181" w:right="106"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Low %</w:t>
            </w:r>
            <w:r w:rsidDel="00000000" w:rsidR="00000000" w:rsidRPr="00000000">
              <w:rPr>
                <w:rFonts w:ascii="Book Antiqua" w:cs="Book Antiqua" w:eastAsia="Book Antiqua" w:hAnsi="Book Antiqua"/>
                <w:sz w:val="24"/>
                <w:szCs w:val="24"/>
                <w:rtl w:val="0"/>
              </w:rPr>
              <w:t xml:space="preserve">:</w:t>
            </w:r>
          </w:p>
        </w:tc>
        <w:tc>
          <w:tcPr/>
          <w:p w:rsidR="00000000" w:rsidDel="00000000" w:rsidP="00000000" w:rsidRDefault="00000000" w:rsidRPr="00000000" w14:paraId="0000006F">
            <w:pPr>
              <w:widowControl w:val="0"/>
              <w:spacing w:before="61" w:line="240" w:lineRule="auto"/>
              <w:ind w:left="105" w:right="105"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95</w:t>
            </w:r>
          </w:p>
        </w:tc>
        <w:tc>
          <w:tcPr/>
          <w:p w:rsidR="00000000" w:rsidDel="00000000" w:rsidP="00000000" w:rsidRDefault="00000000" w:rsidRPr="00000000" w14:paraId="00000070">
            <w:pPr>
              <w:widowControl w:val="0"/>
              <w:spacing w:before="61" w:line="240" w:lineRule="auto"/>
              <w:ind w:left="103" w:right="103"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91</w:t>
            </w:r>
          </w:p>
        </w:tc>
        <w:tc>
          <w:tcPr/>
          <w:p w:rsidR="00000000" w:rsidDel="00000000" w:rsidP="00000000" w:rsidRDefault="00000000" w:rsidRPr="00000000" w14:paraId="00000071">
            <w:pPr>
              <w:widowControl w:val="0"/>
              <w:spacing w:before="61" w:line="240" w:lineRule="auto"/>
              <w:ind w:left="143"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88</w:t>
            </w:r>
          </w:p>
        </w:tc>
        <w:tc>
          <w:tcPr/>
          <w:p w:rsidR="00000000" w:rsidDel="00000000" w:rsidP="00000000" w:rsidRDefault="00000000" w:rsidRPr="00000000" w14:paraId="00000072">
            <w:pPr>
              <w:widowControl w:val="0"/>
              <w:spacing w:before="61" w:line="240" w:lineRule="auto"/>
              <w:ind w:left="102" w:right="102"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85</w:t>
            </w:r>
          </w:p>
        </w:tc>
        <w:tc>
          <w:tcPr/>
          <w:p w:rsidR="00000000" w:rsidDel="00000000" w:rsidP="00000000" w:rsidRDefault="00000000" w:rsidRPr="00000000" w14:paraId="00000073">
            <w:pPr>
              <w:widowControl w:val="0"/>
              <w:spacing w:before="61" w:line="240" w:lineRule="auto"/>
              <w:ind w:left="102" w:right="102"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81</w:t>
            </w:r>
          </w:p>
        </w:tc>
        <w:tc>
          <w:tcPr/>
          <w:p w:rsidR="00000000" w:rsidDel="00000000" w:rsidP="00000000" w:rsidRDefault="00000000" w:rsidRPr="00000000" w14:paraId="00000074">
            <w:pPr>
              <w:widowControl w:val="0"/>
              <w:spacing w:before="61" w:line="240" w:lineRule="auto"/>
              <w:ind w:left="156"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78</w:t>
            </w:r>
          </w:p>
        </w:tc>
        <w:tc>
          <w:tcPr/>
          <w:p w:rsidR="00000000" w:rsidDel="00000000" w:rsidP="00000000" w:rsidRDefault="00000000" w:rsidRPr="00000000" w14:paraId="00000075">
            <w:pPr>
              <w:widowControl w:val="0"/>
              <w:spacing w:before="61" w:line="240" w:lineRule="auto"/>
              <w:ind w:left="118"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75</w:t>
            </w:r>
          </w:p>
        </w:tc>
        <w:tc>
          <w:tcPr/>
          <w:p w:rsidR="00000000" w:rsidDel="00000000" w:rsidP="00000000" w:rsidRDefault="00000000" w:rsidRPr="00000000" w14:paraId="00000076">
            <w:pPr>
              <w:widowControl w:val="0"/>
              <w:spacing w:before="61" w:line="240" w:lineRule="auto"/>
              <w:ind w:left="124"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71</w:t>
            </w:r>
          </w:p>
        </w:tc>
        <w:tc>
          <w:tcPr/>
          <w:p w:rsidR="00000000" w:rsidDel="00000000" w:rsidP="00000000" w:rsidRDefault="00000000" w:rsidRPr="00000000" w14:paraId="00000077">
            <w:pPr>
              <w:widowControl w:val="0"/>
              <w:spacing w:before="61" w:line="240" w:lineRule="auto"/>
              <w:ind w:left="164"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68</w:t>
            </w:r>
          </w:p>
        </w:tc>
        <w:tc>
          <w:tcPr/>
          <w:p w:rsidR="00000000" w:rsidDel="00000000" w:rsidP="00000000" w:rsidRDefault="00000000" w:rsidRPr="00000000" w14:paraId="00000078">
            <w:pPr>
              <w:widowControl w:val="0"/>
              <w:spacing w:before="61" w:line="240" w:lineRule="auto"/>
              <w:ind w:left="103" w:right="102"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65</w:t>
            </w:r>
          </w:p>
        </w:tc>
        <w:tc>
          <w:tcPr/>
          <w:p w:rsidR="00000000" w:rsidDel="00000000" w:rsidP="00000000" w:rsidRDefault="00000000" w:rsidRPr="00000000" w14:paraId="00000079">
            <w:pPr>
              <w:widowControl w:val="0"/>
              <w:spacing w:before="61" w:line="240" w:lineRule="auto"/>
              <w:ind w:right="128"/>
              <w:jc w:val="righ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62</w:t>
            </w:r>
          </w:p>
        </w:tc>
        <w:tc>
          <w:tcPr>
            <w:tcBorders>
              <w:right w:color="000000" w:space="0" w:sz="0" w:val="nil"/>
            </w:tcBorders>
          </w:tcPr>
          <w:p w:rsidR="00000000" w:rsidDel="00000000" w:rsidP="00000000" w:rsidRDefault="00000000" w:rsidRPr="00000000" w14:paraId="0000007A">
            <w:pPr>
              <w:widowControl w:val="0"/>
              <w:spacing w:before="61" w:line="240" w:lineRule="auto"/>
              <w:ind w:left="5"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0</w:t>
            </w:r>
          </w:p>
        </w:tc>
      </w:tr>
      <w:tr>
        <w:trPr>
          <w:cantSplit w:val="0"/>
          <w:trHeight w:val="417" w:hRule="atLeast"/>
          <w:tblHeader w:val="0"/>
        </w:trPr>
        <w:tc>
          <w:tcPr>
            <w:tcBorders>
              <w:left w:color="000000" w:space="0" w:sz="0" w:val="nil"/>
              <w:bottom w:color="000000" w:space="0" w:sz="0" w:val="nil"/>
            </w:tcBorders>
          </w:tcPr>
          <w:p w:rsidR="00000000" w:rsidDel="00000000" w:rsidP="00000000" w:rsidRDefault="00000000" w:rsidRPr="00000000" w14:paraId="0000007B">
            <w:pPr>
              <w:widowControl w:val="0"/>
              <w:spacing w:before="61" w:line="240" w:lineRule="auto"/>
              <w:ind w:left="105" w:right="106"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High %</w:t>
            </w:r>
            <w:r w:rsidDel="00000000" w:rsidR="00000000" w:rsidRPr="00000000">
              <w:rPr>
                <w:rFonts w:ascii="Book Antiqua" w:cs="Book Antiqua" w:eastAsia="Book Antiqua" w:hAnsi="Book Antiqua"/>
                <w:sz w:val="24"/>
                <w:szCs w:val="24"/>
                <w:rtl w:val="0"/>
              </w:rPr>
              <w:t xml:space="preserve">:</w:t>
            </w:r>
          </w:p>
        </w:tc>
        <w:tc>
          <w:tcPr>
            <w:tcBorders>
              <w:bottom w:color="000000" w:space="0" w:sz="0" w:val="nil"/>
            </w:tcBorders>
          </w:tcPr>
          <w:p w:rsidR="00000000" w:rsidDel="00000000" w:rsidP="00000000" w:rsidRDefault="00000000" w:rsidRPr="00000000" w14:paraId="0000007C">
            <w:pPr>
              <w:widowControl w:val="0"/>
              <w:spacing w:before="61" w:line="240" w:lineRule="auto"/>
              <w:ind w:left="105" w:right="105"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100</w:t>
            </w:r>
          </w:p>
        </w:tc>
        <w:tc>
          <w:tcPr>
            <w:tcBorders>
              <w:bottom w:color="000000" w:space="0" w:sz="0" w:val="nil"/>
            </w:tcBorders>
          </w:tcPr>
          <w:p w:rsidR="00000000" w:rsidDel="00000000" w:rsidP="00000000" w:rsidRDefault="00000000" w:rsidRPr="00000000" w14:paraId="0000007D">
            <w:pPr>
              <w:widowControl w:val="0"/>
              <w:spacing w:before="61" w:line="240" w:lineRule="auto"/>
              <w:ind w:left="103" w:right="103"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94</w:t>
            </w:r>
          </w:p>
        </w:tc>
        <w:tc>
          <w:tcPr>
            <w:tcBorders>
              <w:bottom w:color="000000" w:space="0" w:sz="0" w:val="nil"/>
            </w:tcBorders>
          </w:tcPr>
          <w:p w:rsidR="00000000" w:rsidDel="00000000" w:rsidP="00000000" w:rsidRDefault="00000000" w:rsidRPr="00000000" w14:paraId="0000007E">
            <w:pPr>
              <w:widowControl w:val="0"/>
              <w:spacing w:before="61" w:line="240" w:lineRule="auto"/>
              <w:ind w:left="143"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90</w:t>
            </w:r>
          </w:p>
        </w:tc>
        <w:tc>
          <w:tcPr>
            <w:tcBorders>
              <w:bottom w:color="000000" w:space="0" w:sz="0" w:val="nil"/>
            </w:tcBorders>
          </w:tcPr>
          <w:p w:rsidR="00000000" w:rsidDel="00000000" w:rsidP="00000000" w:rsidRDefault="00000000" w:rsidRPr="00000000" w14:paraId="0000007F">
            <w:pPr>
              <w:widowControl w:val="0"/>
              <w:spacing w:before="61" w:line="240" w:lineRule="auto"/>
              <w:ind w:left="102" w:right="102"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87</w:t>
            </w:r>
          </w:p>
        </w:tc>
        <w:tc>
          <w:tcPr>
            <w:tcBorders>
              <w:bottom w:color="000000" w:space="0" w:sz="0" w:val="nil"/>
            </w:tcBorders>
          </w:tcPr>
          <w:p w:rsidR="00000000" w:rsidDel="00000000" w:rsidP="00000000" w:rsidRDefault="00000000" w:rsidRPr="00000000" w14:paraId="00000080">
            <w:pPr>
              <w:widowControl w:val="0"/>
              <w:spacing w:before="61" w:line="240" w:lineRule="auto"/>
              <w:ind w:left="102" w:right="102"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84</w:t>
            </w:r>
          </w:p>
        </w:tc>
        <w:tc>
          <w:tcPr>
            <w:tcBorders>
              <w:bottom w:color="000000" w:space="0" w:sz="0" w:val="nil"/>
            </w:tcBorders>
          </w:tcPr>
          <w:p w:rsidR="00000000" w:rsidDel="00000000" w:rsidP="00000000" w:rsidRDefault="00000000" w:rsidRPr="00000000" w14:paraId="00000081">
            <w:pPr>
              <w:widowControl w:val="0"/>
              <w:spacing w:before="61" w:line="240" w:lineRule="auto"/>
              <w:ind w:left="156"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80</w:t>
            </w:r>
          </w:p>
        </w:tc>
        <w:tc>
          <w:tcPr>
            <w:tcBorders>
              <w:bottom w:color="000000" w:space="0" w:sz="0" w:val="nil"/>
            </w:tcBorders>
          </w:tcPr>
          <w:p w:rsidR="00000000" w:rsidDel="00000000" w:rsidP="00000000" w:rsidRDefault="00000000" w:rsidRPr="00000000" w14:paraId="00000082">
            <w:pPr>
              <w:widowControl w:val="0"/>
              <w:spacing w:before="61" w:line="240" w:lineRule="auto"/>
              <w:ind w:left="118"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77</w:t>
            </w:r>
          </w:p>
        </w:tc>
        <w:tc>
          <w:tcPr>
            <w:tcBorders>
              <w:bottom w:color="000000" w:space="0" w:sz="0" w:val="nil"/>
            </w:tcBorders>
          </w:tcPr>
          <w:p w:rsidR="00000000" w:rsidDel="00000000" w:rsidP="00000000" w:rsidRDefault="00000000" w:rsidRPr="00000000" w14:paraId="00000083">
            <w:pPr>
              <w:widowControl w:val="0"/>
              <w:spacing w:before="61" w:line="240" w:lineRule="auto"/>
              <w:ind w:left="124"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74</w:t>
            </w:r>
          </w:p>
        </w:tc>
        <w:tc>
          <w:tcPr>
            <w:tcBorders>
              <w:bottom w:color="000000" w:space="0" w:sz="0" w:val="nil"/>
            </w:tcBorders>
          </w:tcPr>
          <w:p w:rsidR="00000000" w:rsidDel="00000000" w:rsidP="00000000" w:rsidRDefault="00000000" w:rsidRPr="00000000" w14:paraId="00000084">
            <w:pPr>
              <w:widowControl w:val="0"/>
              <w:spacing w:before="61" w:line="240" w:lineRule="auto"/>
              <w:ind w:left="164"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70</w:t>
            </w:r>
          </w:p>
        </w:tc>
        <w:tc>
          <w:tcPr>
            <w:tcBorders>
              <w:bottom w:color="000000" w:space="0" w:sz="0" w:val="nil"/>
            </w:tcBorders>
          </w:tcPr>
          <w:p w:rsidR="00000000" w:rsidDel="00000000" w:rsidP="00000000" w:rsidRDefault="00000000" w:rsidRPr="00000000" w14:paraId="00000085">
            <w:pPr>
              <w:widowControl w:val="0"/>
              <w:spacing w:before="61" w:line="240" w:lineRule="auto"/>
              <w:ind w:left="103" w:right="102"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67</w:t>
            </w:r>
          </w:p>
        </w:tc>
        <w:tc>
          <w:tcPr>
            <w:tcBorders>
              <w:bottom w:color="000000" w:space="0" w:sz="0" w:val="nil"/>
            </w:tcBorders>
          </w:tcPr>
          <w:p w:rsidR="00000000" w:rsidDel="00000000" w:rsidP="00000000" w:rsidRDefault="00000000" w:rsidRPr="00000000" w14:paraId="00000086">
            <w:pPr>
              <w:widowControl w:val="0"/>
              <w:spacing w:before="61" w:line="240" w:lineRule="auto"/>
              <w:ind w:right="128"/>
              <w:jc w:val="righ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64</w:t>
            </w:r>
          </w:p>
        </w:tc>
        <w:tc>
          <w:tcPr>
            <w:tcBorders>
              <w:bottom w:color="000000" w:space="0" w:sz="0" w:val="nil"/>
              <w:right w:color="000000" w:space="0" w:sz="0" w:val="nil"/>
            </w:tcBorders>
          </w:tcPr>
          <w:p w:rsidR="00000000" w:rsidDel="00000000" w:rsidP="00000000" w:rsidRDefault="00000000" w:rsidRPr="00000000" w14:paraId="00000087">
            <w:pPr>
              <w:widowControl w:val="0"/>
              <w:spacing w:before="61" w:line="240" w:lineRule="auto"/>
              <w:ind w:left="106" w:right="101"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61</w:t>
            </w:r>
          </w:p>
        </w:tc>
      </w:tr>
    </w:tbl>
    <w:p w:rsidR="00000000" w:rsidDel="00000000" w:rsidP="00000000" w:rsidRDefault="00000000" w:rsidRPr="00000000" w14:paraId="00000088">
      <w:pPr>
        <w:widowControl w:val="0"/>
        <w:numPr>
          <w:ilvl w:val="1"/>
          <w:numId w:val="2"/>
        </w:numPr>
        <w:tabs>
          <w:tab w:val="left" w:pos="666"/>
        </w:tabs>
        <w:spacing w:before="202" w:line="240" w:lineRule="auto"/>
        <w:ind w:left="665" w:hanging="255"/>
      </w:pPr>
      <w:r w:rsidDel="00000000" w:rsidR="00000000" w:rsidRPr="00000000">
        <w:rPr>
          <w:rFonts w:ascii="Book Antiqua" w:cs="Book Antiqua" w:eastAsia="Book Antiqua" w:hAnsi="Book Antiqua"/>
          <w:sz w:val="24"/>
          <w:szCs w:val="24"/>
          <w:rtl w:val="0"/>
        </w:rPr>
        <w:t xml:space="preserve">A passing grade for core courses in CS is a C or above.</w:t>
      </w:r>
    </w:p>
    <w:p w:rsidR="00000000" w:rsidDel="00000000" w:rsidP="00000000" w:rsidRDefault="00000000" w:rsidRPr="00000000" w14:paraId="00000089">
      <w:pPr>
        <w:widowControl w:val="0"/>
        <w:tabs>
          <w:tab w:val="left" w:pos="666"/>
        </w:tabs>
        <w:spacing w:before="202"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A">
      <w:pPr>
        <w:pStyle w:val="Heading1"/>
        <w:keepNext w:val="0"/>
        <w:keepLines w:val="0"/>
        <w:widowControl w:val="0"/>
        <w:numPr>
          <w:ilvl w:val="0"/>
          <w:numId w:val="2"/>
        </w:numPr>
        <w:tabs>
          <w:tab w:val="left" w:pos="550"/>
          <w:tab w:val="left" w:pos="551"/>
        </w:tabs>
        <w:spacing w:after="0" w:before="0" w:line="240" w:lineRule="auto"/>
        <w:ind w:left="550" w:hanging="432"/>
      </w:pPr>
      <w:bookmarkStart w:colFirst="0" w:colLast="0" w:name="_12usvs3is0z0" w:id="8"/>
      <w:bookmarkEnd w:id="8"/>
      <w:r w:rsidDel="00000000" w:rsidR="00000000" w:rsidRPr="00000000">
        <w:rPr>
          <w:rFonts w:ascii="Book Antiqua" w:cs="Book Antiqua" w:eastAsia="Book Antiqua" w:hAnsi="Book Antiqua"/>
          <w:b w:val="1"/>
          <w:sz w:val="28"/>
          <w:szCs w:val="28"/>
          <w:rtl w:val="0"/>
        </w:rPr>
        <w:t xml:space="preserve">Getting Your Questions Answered</w:t>
      </w:r>
    </w:p>
    <w:p w:rsidR="00000000" w:rsidDel="00000000" w:rsidP="00000000" w:rsidRDefault="00000000" w:rsidRPr="00000000" w14:paraId="0000008B">
      <w:pPr>
        <w:tabs>
          <w:tab w:val="left" w:pos="550"/>
          <w:tab w:val="left" w:pos="551"/>
        </w:tabs>
        <w:ind w:left="550" w:firstLine="0"/>
        <w:rPr/>
      </w:pPr>
      <w:r w:rsidDel="00000000" w:rsidR="00000000" w:rsidRPr="00000000">
        <w:rPr>
          <w:rtl w:val="0"/>
        </w:rPr>
      </w:r>
    </w:p>
    <w:p w:rsidR="00000000" w:rsidDel="00000000" w:rsidP="00000000" w:rsidRDefault="00000000" w:rsidRPr="00000000" w14:paraId="0000008C">
      <w:pPr>
        <w:widowControl w:val="0"/>
        <w:numPr>
          <w:ilvl w:val="1"/>
          <w:numId w:val="2"/>
        </w:numPr>
        <w:tabs>
          <w:tab w:val="left" w:pos="666"/>
        </w:tabs>
        <w:spacing w:line="225" w:lineRule="auto"/>
        <w:ind w:left="665" w:right="168" w:hanging="254"/>
        <w:jc w:val="both"/>
      </w:pPr>
      <w:r w:rsidDel="00000000" w:rsidR="00000000" w:rsidRPr="00000000">
        <w:rPr>
          <w:rFonts w:ascii="Book Antiqua" w:cs="Book Antiqua" w:eastAsia="Book Antiqua" w:hAnsi="Book Antiqua"/>
          <w:sz w:val="24"/>
          <w:szCs w:val="24"/>
          <w:rtl w:val="0"/>
        </w:rPr>
        <w:t xml:space="preserve">If you have a question, post on Ed Discussions or contact the instructors or a TA by email. Please </w:t>
      </w:r>
      <w:r w:rsidDel="00000000" w:rsidR="00000000" w:rsidRPr="00000000">
        <w:rPr>
          <w:rFonts w:ascii="Book Antiqua" w:cs="Book Antiqua" w:eastAsia="Book Antiqua" w:hAnsi="Book Antiqua"/>
          <w:b w:val="1"/>
          <w:sz w:val="24"/>
          <w:szCs w:val="24"/>
          <w:rtl w:val="0"/>
        </w:rPr>
        <w:t xml:space="preserve">do not use Canvas mail or send important messages through Canvas submission comments</w:t>
      </w:r>
      <w:r w:rsidDel="00000000" w:rsidR="00000000" w:rsidRPr="00000000">
        <w:rPr>
          <w:rFonts w:ascii="Book Antiqua" w:cs="Book Antiqua" w:eastAsia="Book Antiqua" w:hAnsi="Book Antiqua"/>
          <w:sz w:val="24"/>
          <w:szCs w:val="24"/>
          <w:rtl w:val="0"/>
        </w:rPr>
        <w:t xml:space="preserve">, as we might not see your message.</w:t>
      </w:r>
    </w:p>
    <w:p w:rsidR="00000000" w:rsidDel="00000000" w:rsidP="00000000" w:rsidRDefault="00000000" w:rsidRPr="00000000" w14:paraId="0000008D">
      <w:pPr>
        <w:widowControl w:val="0"/>
        <w:numPr>
          <w:ilvl w:val="1"/>
          <w:numId w:val="2"/>
        </w:numPr>
        <w:tabs>
          <w:tab w:val="left" w:pos="666"/>
        </w:tabs>
        <w:spacing w:before="71" w:line="240" w:lineRule="auto"/>
        <w:ind w:left="665" w:hanging="255"/>
        <w:jc w:val="both"/>
      </w:pPr>
      <w:r w:rsidDel="00000000" w:rsidR="00000000" w:rsidRPr="00000000">
        <w:rPr>
          <w:rFonts w:ascii="Book Antiqua" w:cs="Book Antiqua" w:eastAsia="Book Antiqua" w:hAnsi="Book Antiqua"/>
          <w:sz w:val="24"/>
          <w:szCs w:val="24"/>
          <w:rtl w:val="0"/>
        </w:rPr>
        <w:t xml:space="preserve">When emailing, put </w:t>
      </w:r>
      <w:r w:rsidDel="00000000" w:rsidR="00000000" w:rsidRPr="00000000">
        <w:rPr>
          <w:rFonts w:ascii="Book Antiqua" w:cs="Book Antiqua" w:eastAsia="Book Antiqua" w:hAnsi="Book Antiqua"/>
          <w:b w:val="1"/>
          <w:sz w:val="24"/>
          <w:szCs w:val="24"/>
          <w:rtl w:val="0"/>
        </w:rPr>
        <w:t xml:space="preserve">[CS361] at the beginning of the subject</w:t>
      </w:r>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8E">
      <w:pPr>
        <w:widowControl w:val="0"/>
        <w:numPr>
          <w:ilvl w:val="1"/>
          <w:numId w:val="2"/>
        </w:numPr>
        <w:tabs>
          <w:tab w:val="left" w:pos="666"/>
        </w:tabs>
        <w:spacing w:before="85" w:line="225" w:lineRule="auto"/>
        <w:ind w:left="665" w:right="178" w:hanging="254"/>
        <w:jc w:val="both"/>
      </w:pPr>
      <w:r w:rsidDel="00000000" w:rsidR="00000000" w:rsidRPr="00000000">
        <w:rPr>
          <w:rFonts w:ascii="Book Antiqua" w:cs="Book Antiqua" w:eastAsia="Book Antiqua" w:hAnsi="Book Antiqua"/>
          <w:sz w:val="24"/>
          <w:szCs w:val="24"/>
          <w:rtl w:val="0"/>
        </w:rPr>
        <w:t xml:space="preserve">We will strive to reply to course-related questions within 48 hours. However, we might not be able to respond to your questions during weekends.</w:t>
      </w:r>
    </w:p>
    <w:p w:rsidR="00000000" w:rsidDel="00000000" w:rsidP="00000000" w:rsidRDefault="00000000" w:rsidRPr="00000000" w14:paraId="0000008F">
      <w:pPr>
        <w:widowControl w:val="0"/>
        <w:numPr>
          <w:ilvl w:val="1"/>
          <w:numId w:val="2"/>
        </w:numPr>
        <w:tabs>
          <w:tab w:val="left" w:pos="666"/>
        </w:tabs>
        <w:spacing w:before="73" w:line="240" w:lineRule="auto"/>
        <w:ind w:left="665" w:hanging="255"/>
        <w:jc w:val="both"/>
      </w:pPr>
      <w:r w:rsidDel="00000000" w:rsidR="00000000" w:rsidRPr="00000000">
        <w:rPr>
          <w:rFonts w:ascii="Book Antiqua" w:cs="Book Antiqua" w:eastAsia="Book Antiqua" w:hAnsi="Book Antiqua"/>
          <w:sz w:val="24"/>
          <w:szCs w:val="24"/>
          <w:rtl w:val="0"/>
        </w:rPr>
        <w:t xml:space="preserve">See Canvas for TA and instructor office hours.</w:t>
      </w:r>
    </w:p>
    <w:p w:rsidR="00000000" w:rsidDel="00000000" w:rsidP="00000000" w:rsidRDefault="00000000" w:rsidRPr="00000000" w14:paraId="00000090">
      <w:pPr>
        <w:widowControl w:val="0"/>
        <w:tabs>
          <w:tab w:val="left" w:pos="666"/>
        </w:tabs>
        <w:spacing w:before="73" w:line="240"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1">
      <w:pPr>
        <w:pStyle w:val="Heading1"/>
        <w:keepNext w:val="0"/>
        <w:keepLines w:val="0"/>
        <w:widowControl w:val="0"/>
        <w:numPr>
          <w:ilvl w:val="0"/>
          <w:numId w:val="2"/>
        </w:numPr>
        <w:tabs>
          <w:tab w:val="left" w:pos="550"/>
          <w:tab w:val="left" w:pos="551"/>
        </w:tabs>
        <w:spacing w:after="0" w:before="95" w:line="240" w:lineRule="auto"/>
        <w:ind w:left="550" w:hanging="431"/>
      </w:pPr>
      <w:bookmarkStart w:colFirst="0" w:colLast="0" w:name="_r900m56zhg0n" w:id="9"/>
      <w:bookmarkEnd w:id="9"/>
      <w:r w:rsidDel="00000000" w:rsidR="00000000" w:rsidRPr="00000000">
        <w:rPr>
          <w:rFonts w:ascii="Book Antiqua" w:cs="Book Antiqua" w:eastAsia="Book Antiqua" w:hAnsi="Book Antiqua"/>
          <w:b w:val="1"/>
          <w:sz w:val="28"/>
          <w:szCs w:val="28"/>
          <w:rtl w:val="0"/>
        </w:rPr>
        <w:t xml:space="preserve">Establishing a Positive Community</w:t>
      </w:r>
      <w:r w:rsidDel="00000000" w:rsidR="00000000" w:rsidRPr="00000000">
        <w:rPr>
          <w:rtl w:val="0"/>
        </w:rPr>
      </w:r>
    </w:p>
    <w:p w:rsidR="00000000" w:rsidDel="00000000" w:rsidP="00000000" w:rsidRDefault="00000000" w:rsidRPr="00000000" w14:paraId="00000092">
      <w:pPr>
        <w:widowControl w:val="0"/>
        <w:spacing w:line="225" w:lineRule="auto"/>
        <w:ind w:left="109" w:right="138" w:firstLine="10"/>
        <w:jc w:val="both"/>
        <w:rPr>
          <w:rFonts w:ascii="Book Antiqua" w:cs="Book Antiqua" w:eastAsia="Book Antiqua" w:hAnsi="Book Antiqua"/>
          <w:sz w:val="24"/>
          <w:szCs w:val="24"/>
        </w:rPr>
      </w:pPr>
      <w:bookmarkStart w:colFirst="0" w:colLast="0" w:name="_lnxbz9" w:id="10"/>
      <w:bookmarkEnd w:id="10"/>
      <w:r w:rsidDel="00000000" w:rsidR="00000000" w:rsidRPr="00000000">
        <w:rPr>
          <w:rFonts w:ascii="Book Antiqua" w:cs="Book Antiqua" w:eastAsia="Book Antiqua" w:hAnsi="Book Antiqua"/>
          <w:sz w:val="24"/>
          <w:szCs w:val="24"/>
          <w:rtl w:val="0"/>
        </w:rPr>
        <w:t xml:space="preserve">It is important you feel safe and welcome in this course. If somebody is making discriminatory comments against you, sexually harassing you, or excluding you in other ways, contact the instructor, your academic advisor, and/or report what happened at </w:t>
      </w:r>
      <w:hyperlink r:id="rId15">
        <w:r w:rsidDel="00000000" w:rsidR="00000000" w:rsidRPr="00000000">
          <w:rPr>
            <w:rFonts w:ascii="Cambria" w:cs="Cambria" w:eastAsia="Cambria" w:hAnsi="Cambria"/>
            <w:color w:val="0000cc"/>
            <w:sz w:val="24"/>
            <w:szCs w:val="24"/>
            <w:rtl w:val="0"/>
          </w:rPr>
          <w:t xml:space="preserve">https://studentlife.oregonstate.edu/studentconduct/reporting</w:t>
        </w:r>
      </w:hyperlink>
      <w:r w:rsidDel="00000000" w:rsidR="00000000" w:rsidRPr="00000000">
        <w:rPr>
          <w:rFonts w:ascii="Cambria" w:cs="Cambria" w:eastAsia="Cambria" w:hAnsi="Cambria"/>
          <w:color w:val="0000cc"/>
          <w:sz w:val="24"/>
          <w:szCs w:val="24"/>
          <w:rtl w:val="0"/>
        </w:rPr>
        <w:t xml:space="preserve">  </w:t>
      </w:r>
      <w:r w:rsidDel="00000000" w:rsidR="00000000" w:rsidRPr="00000000">
        <w:rPr>
          <w:rFonts w:ascii="Book Antiqua" w:cs="Book Antiqua" w:eastAsia="Book Antiqua" w:hAnsi="Book Antiqua"/>
          <w:sz w:val="24"/>
          <w:szCs w:val="24"/>
          <w:rtl w:val="0"/>
        </w:rPr>
        <w:t xml:space="preserve">so  we  can  connect you with resources.</w:t>
      </w:r>
    </w:p>
    <w:p w:rsidR="00000000" w:rsidDel="00000000" w:rsidP="00000000" w:rsidRDefault="00000000" w:rsidRPr="00000000" w14:paraId="00000093">
      <w:pPr>
        <w:widowControl w:val="0"/>
        <w:spacing w:line="225" w:lineRule="auto"/>
        <w:ind w:left="0" w:right="138" w:firstLine="0"/>
        <w:jc w:val="both"/>
        <w:rPr>
          <w:rFonts w:ascii="Book Antiqua" w:cs="Book Antiqua" w:eastAsia="Book Antiqua" w:hAnsi="Book Antiqua"/>
          <w:sz w:val="24"/>
          <w:szCs w:val="24"/>
        </w:rPr>
      </w:pPr>
      <w:bookmarkStart w:colFirst="0" w:colLast="0" w:name="_7e7v9tf4c5us" w:id="11"/>
      <w:bookmarkEnd w:id="11"/>
      <w:r w:rsidDel="00000000" w:rsidR="00000000" w:rsidRPr="00000000">
        <w:rPr>
          <w:rtl w:val="0"/>
        </w:rPr>
      </w:r>
    </w:p>
    <w:p w:rsidR="00000000" w:rsidDel="00000000" w:rsidP="00000000" w:rsidRDefault="00000000" w:rsidRPr="00000000" w14:paraId="00000094">
      <w:pPr>
        <w:widowControl w:val="0"/>
        <w:spacing w:line="225" w:lineRule="auto"/>
        <w:ind w:left="109" w:right="138" w:firstLine="10"/>
        <w:jc w:val="both"/>
        <w:rPr>
          <w:rFonts w:ascii="Book Antiqua" w:cs="Book Antiqua" w:eastAsia="Book Antiqua" w:hAnsi="Book Antiqua"/>
          <w:sz w:val="24"/>
          <w:szCs w:val="24"/>
        </w:rPr>
      </w:pPr>
      <w:bookmarkStart w:colFirst="0" w:colLast="0" w:name="_eydr8sux4ek9" w:id="12"/>
      <w:bookmarkEnd w:id="12"/>
      <w:r w:rsidDel="00000000" w:rsidR="00000000" w:rsidRPr="00000000">
        <w:rPr>
          <w:rtl w:val="0"/>
        </w:rPr>
      </w:r>
    </w:p>
    <w:p w:rsidR="00000000" w:rsidDel="00000000" w:rsidP="00000000" w:rsidRDefault="00000000" w:rsidRPr="00000000" w14:paraId="00000095">
      <w:pPr>
        <w:pStyle w:val="Heading1"/>
        <w:keepNext w:val="0"/>
        <w:keepLines w:val="0"/>
        <w:widowControl w:val="0"/>
        <w:numPr>
          <w:ilvl w:val="0"/>
          <w:numId w:val="2"/>
        </w:numPr>
        <w:tabs>
          <w:tab w:val="left" w:pos="550"/>
          <w:tab w:val="left" w:pos="551"/>
        </w:tabs>
        <w:spacing w:after="0" w:before="0" w:line="240" w:lineRule="auto"/>
        <w:ind w:left="550" w:hanging="431"/>
      </w:pPr>
      <w:bookmarkStart w:colFirst="0" w:colLast="0" w:name="_ahya36bmltu" w:id="13"/>
      <w:bookmarkEnd w:id="13"/>
      <w:r w:rsidDel="00000000" w:rsidR="00000000" w:rsidRPr="00000000">
        <w:rPr>
          <w:rFonts w:ascii="Book Antiqua" w:cs="Book Antiqua" w:eastAsia="Book Antiqua" w:hAnsi="Book Antiqua"/>
          <w:b w:val="1"/>
          <w:sz w:val="28"/>
          <w:szCs w:val="28"/>
          <w:rtl w:val="0"/>
        </w:rPr>
        <w:t xml:space="preserve">Late Work Policy</w:t>
      </w:r>
      <w:r w:rsidDel="00000000" w:rsidR="00000000" w:rsidRPr="00000000">
        <w:rPr>
          <w:rtl w:val="0"/>
        </w:rPr>
      </w:r>
    </w:p>
    <w:p w:rsidR="00000000" w:rsidDel="00000000" w:rsidP="00000000" w:rsidRDefault="00000000" w:rsidRPr="00000000" w14:paraId="00000096">
      <w:pPr>
        <w:widowControl w:val="0"/>
        <w:numPr>
          <w:ilvl w:val="1"/>
          <w:numId w:val="2"/>
        </w:numPr>
        <w:tabs>
          <w:tab w:val="left" w:pos="666"/>
        </w:tabs>
        <w:spacing w:before="1" w:line="225" w:lineRule="auto"/>
        <w:ind w:left="665" w:right="179" w:hanging="254"/>
        <w:jc w:val="both"/>
      </w:pPr>
      <w:r w:rsidDel="00000000" w:rsidR="00000000" w:rsidRPr="00000000">
        <w:rPr>
          <w:rFonts w:ascii="Book Antiqua" w:cs="Book Antiqua" w:eastAsia="Book Antiqua" w:hAnsi="Book Antiqua"/>
          <w:b w:val="1"/>
          <w:sz w:val="24"/>
          <w:szCs w:val="24"/>
          <w:rtl w:val="0"/>
        </w:rPr>
        <w:t xml:space="preserve">Late quizzes, discussion board posts, and extra credit will not be accepted </w:t>
      </w:r>
      <w:r w:rsidDel="00000000" w:rsidR="00000000" w:rsidRPr="00000000">
        <w:rPr>
          <w:rFonts w:ascii="Book Antiqua" w:cs="Book Antiqua" w:eastAsia="Book Antiqua" w:hAnsi="Book Antiqua"/>
          <w:sz w:val="24"/>
          <w:szCs w:val="24"/>
          <w:rtl w:val="0"/>
        </w:rPr>
        <w:t xml:space="preserve">except if approved by instructor.</w:t>
      </w:r>
    </w:p>
    <w:p w:rsidR="00000000" w:rsidDel="00000000" w:rsidP="00000000" w:rsidRDefault="00000000" w:rsidRPr="00000000" w14:paraId="00000097">
      <w:pPr>
        <w:widowControl w:val="0"/>
        <w:numPr>
          <w:ilvl w:val="1"/>
          <w:numId w:val="2"/>
        </w:numPr>
        <w:tabs>
          <w:tab w:val="left" w:pos="666"/>
        </w:tabs>
        <w:spacing w:before="87" w:line="225" w:lineRule="auto"/>
        <w:ind w:left="665" w:right="148" w:hanging="254"/>
        <w:jc w:val="both"/>
      </w:pPr>
      <w:r w:rsidDel="00000000" w:rsidR="00000000" w:rsidRPr="00000000">
        <w:rPr>
          <w:rFonts w:ascii="Book Antiqua" w:cs="Book Antiqua" w:eastAsia="Book Antiqua" w:hAnsi="Book Antiqua"/>
          <w:sz w:val="24"/>
          <w:szCs w:val="24"/>
          <w:rtl w:val="0"/>
        </w:rPr>
        <w:t xml:space="preserve">Only these assignments </w:t>
      </w:r>
      <w:r w:rsidDel="00000000" w:rsidR="00000000" w:rsidRPr="00000000">
        <w:rPr>
          <w:rFonts w:ascii="Book Antiqua" w:cs="Book Antiqua" w:eastAsia="Book Antiqua" w:hAnsi="Book Antiqua"/>
          <w:b w:val="1"/>
          <w:sz w:val="24"/>
          <w:szCs w:val="24"/>
          <w:rtl w:val="0"/>
        </w:rPr>
        <w:t xml:space="preserve">can be turned in late </w:t>
      </w:r>
      <w:r w:rsidDel="00000000" w:rsidR="00000000" w:rsidRPr="00000000">
        <w:rPr>
          <w:rFonts w:ascii="Book Antiqua" w:cs="Book Antiqua" w:eastAsia="Book Antiqua" w:hAnsi="Book Antiqua"/>
          <w:sz w:val="24"/>
          <w:szCs w:val="24"/>
          <w:rtl w:val="0"/>
        </w:rPr>
        <w:t xml:space="preserve">for credit: Assignment 1, 2, 3, 4, 5, 6, 7, 8, 9, 10, 11, 12, and 13</w:t>
      </w:r>
    </w:p>
    <w:p w:rsidR="00000000" w:rsidDel="00000000" w:rsidP="00000000" w:rsidRDefault="00000000" w:rsidRPr="00000000" w14:paraId="00000098">
      <w:pPr>
        <w:widowControl w:val="0"/>
        <w:numPr>
          <w:ilvl w:val="1"/>
          <w:numId w:val="2"/>
        </w:numPr>
        <w:tabs>
          <w:tab w:val="left" w:pos="666"/>
        </w:tabs>
        <w:spacing w:before="86" w:line="225" w:lineRule="auto"/>
        <w:ind w:left="655" w:right="177" w:hanging="244"/>
        <w:jc w:val="both"/>
      </w:pPr>
      <w:r w:rsidDel="00000000" w:rsidR="00000000" w:rsidRPr="00000000">
        <w:rPr>
          <w:rFonts w:ascii="Book Antiqua" w:cs="Book Antiqua" w:eastAsia="Book Antiqua" w:hAnsi="Book Antiqua"/>
          <w:sz w:val="24"/>
          <w:szCs w:val="24"/>
          <w:rtl w:val="0"/>
        </w:rPr>
        <w:t xml:space="preserve">The late penalty is </w:t>
      </w:r>
      <w:r w:rsidDel="00000000" w:rsidR="00000000" w:rsidRPr="00000000">
        <w:rPr>
          <w:rFonts w:ascii="Book Antiqua" w:cs="Book Antiqua" w:eastAsia="Book Antiqua" w:hAnsi="Book Antiqua"/>
          <w:b w:val="1"/>
          <w:sz w:val="24"/>
          <w:szCs w:val="24"/>
          <w:rtl w:val="0"/>
        </w:rPr>
        <w:t xml:space="preserve">20% of the maximum possible points per day</w:t>
      </w:r>
      <w:r w:rsidDel="00000000" w:rsidR="00000000" w:rsidRPr="00000000">
        <w:rPr>
          <w:rFonts w:ascii="Book Antiqua" w:cs="Book Antiqua" w:eastAsia="Book Antiqua" w:hAnsi="Book Antiqua"/>
          <w:sz w:val="24"/>
          <w:szCs w:val="24"/>
          <w:rtl w:val="0"/>
        </w:rPr>
        <w:t xml:space="preserve">. For example, if an assignment has 100 points, then a late submission within 48 hours of the due date will be deducted 40 points.</w:t>
      </w:r>
    </w:p>
    <w:p w:rsidR="00000000" w:rsidDel="00000000" w:rsidP="00000000" w:rsidRDefault="00000000" w:rsidRPr="00000000" w14:paraId="00000099">
      <w:pPr>
        <w:widowControl w:val="0"/>
        <w:numPr>
          <w:ilvl w:val="1"/>
          <w:numId w:val="2"/>
        </w:numPr>
        <w:tabs>
          <w:tab w:val="left" w:pos="666"/>
        </w:tabs>
        <w:spacing w:before="86" w:line="225" w:lineRule="auto"/>
        <w:ind w:left="656" w:right="138" w:hanging="245"/>
        <w:jc w:val="both"/>
      </w:pPr>
      <w:r w:rsidDel="00000000" w:rsidR="00000000" w:rsidRPr="00000000">
        <w:rPr>
          <w:rFonts w:ascii="Book Antiqua" w:cs="Book Antiqua" w:eastAsia="Book Antiqua" w:hAnsi="Book Antiqua"/>
          <w:sz w:val="24"/>
          <w:szCs w:val="24"/>
          <w:rtl w:val="0"/>
        </w:rPr>
        <w:t xml:space="preserve">Besides those listed above, you </w:t>
      </w:r>
      <w:r w:rsidDel="00000000" w:rsidR="00000000" w:rsidRPr="00000000">
        <w:rPr>
          <w:rFonts w:ascii="Book Antiqua" w:cs="Book Antiqua" w:eastAsia="Book Antiqua" w:hAnsi="Book Antiqua"/>
          <w:b w:val="1"/>
          <w:sz w:val="24"/>
          <w:szCs w:val="24"/>
          <w:rtl w:val="0"/>
        </w:rPr>
        <w:t xml:space="preserve">may turn in one assignment up to 48 hours late </w:t>
      </w:r>
      <w:r w:rsidDel="00000000" w:rsidR="00000000" w:rsidRPr="00000000">
        <w:rPr>
          <w:rFonts w:ascii="Book Antiqua" w:cs="Book Antiqua" w:eastAsia="Book Antiqua" w:hAnsi="Book Antiqua"/>
          <w:sz w:val="24"/>
          <w:szCs w:val="24"/>
          <w:rtl w:val="0"/>
        </w:rPr>
        <w:t xml:space="preserve">without penalty. This 2-day grace period can </w:t>
      </w:r>
      <w:r w:rsidDel="00000000" w:rsidR="00000000" w:rsidRPr="00000000">
        <w:rPr>
          <w:rFonts w:ascii="Book Antiqua" w:cs="Book Antiqua" w:eastAsia="Book Antiqua" w:hAnsi="Book Antiqua"/>
          <w:b w:val="1"/>
          <w:sz w:val="24"/>
          <w:szCs w:val="24"/>
          <w:rtl w:val="0"/>
        </w:rPr>
        <w:t xml:space="preserve">only be used on ONE of these assignments: Assignment 1, 2, 3, 4, 5, 6, 7, 8, 9, 10, 11, 12, 13</w:t>
      </w:r>
      <w:r w:rsidDel="00000000" w:rsidR="00000000" w:rsidRPr="00000000">
        <w:rPr>
          <w:rFonts w:ascii="Book Antiqua" w:cs="Book Antiqua" w:eastAsia="Book Antiqua" w:hAnsi="Book Antiqua"/>
          <w:sz w:val="24"/>
          <w:szCs w:val="24"/>
          <w:rtl w:val="0"/>
        </w:rPr>
        <w:t xml:space="preserve">. We will apply the grace period to your first late assignment—it cannot be moved to a different assignment.</w:t>
      </w:r>
    </w:p>
    <w:p w:rsidR="00000000" w:rsidDel="00000000" w:rsidP="00000000" w:rsidRDefault="00000000" w:rsidRPr="00000000" w14:paraId="0000009A">
      <w:pPr>
        <w:widowControl w:val="0"/>
        <w:tabs>
          <w:tab w:val="left" w:pos="666"/>
        </w:tabs>
        <w:spacing w:before="86" w:line="225" w:lineRule="auto"/>
        <w:ind w:right="138"/>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B">
      <w:pPr>
        <w:pStyle w:val="Heading1"/>
        <w:keepNext w:val="0"/>
        <w:keepLines w:val="0"/>
        <w:widowControl w:val="0"/>
        <w:numPr>
          <w:ilvl w:val="0"/>
          <w:numId w:val="2"/>
        </w:numPr>
        <w:tabs>
          <w:tab w:val="left" w:pos="550"/>
          <w:tab w:val="left" w:pos="551"/>
        </w:tabs>
        <w:spacing w:after="0" w:before="0" w:line="240" w:lineRule="auto"/>
        <w:ind w:left="550" w:hanging="431"/>
      </w:pPr>
      <w:bookmarkStart w:colFirst="0" w:colLast="0" w:name="_1ksv4uv" w:id="14"/>
      <w:bookmarkEnd w:id="14"/>
      <w:r w:rsidDel="00000000" w:rsidR="00000000" w:rsidRPr="00000000">
        <w:rPr>
          <w:rFonts w:ascii="Book Antiqua" w:cs="Book Antiqua" w:eastAsia="Book Antiqua" w:hAnsi="Book Antiqua"/>
          <w:b w:val="1"/>
          <w:sz w:val="28"/>
          <w:szCs w:val="28"/>
          <w:rtl w:val="0"/>
        </w:rPr>
        <w:t xml:space="preserve">Grading Disputes</w:t>
      </w:r>
      <w:r w:rsidDel="00000000" w:rsidR="00000000" w:rsidRPr="00000000">
        <w:rPr>
          <w:rtl w:val="0"/>
        </w:rPr>
      </w:r>
    </w:p>
    <w:p w:rsidR="00000000" w:rsidDel="00000000" w:rsidP="00000000" w:rsidRDefault="00000000" w:rsidRPr="00000000" w14:paraId="0000009C">
      <w:pPr>
        <w:widowControl w:val="0"/>
        <w:spacing w:line="225" w:lineRule="auto"/>
        <w:ind w:left="120" w:right="178" w:firstLine="0"/>
        <w:jc w:val="both"/>
        <w:rPr>
          <w:rFonts w:ascii="Book Antiqua" w:cs="Book Antiqua" w:eastAsia="Book Antiqua" w:hAnsi="Book Antiqua"/>
          <w:sz w:val="24"/>
          <w:szCs w:val="24"/>
        </w:rPr>
      </w:pPr>
      <w:bookmarkStart w:colFirst="0" w:colLast="0" w:name="_2jxsxqh" w:id="15"/>
      <w:bookmarkEnd w:id="15"/>
      <w:r w:rsidDel="00000000" w:rsidR="00000000" w:rsidRPr="00000000">
        <w:rPr>
          <w:rFonts w:ascii="Book Antiqua" w:cs="Book Antiqua" w:eastAsia="Book Antiqua" w:hAnsi="Book Antiqua"/>
          <w:b w:val="1"/>
          <w:sz w:val="24"/>
          <w:szCs w:val="24"/>
          <w:rtl w:val="0"/>
        </w:rPr>
        <w:t xml:space="preserve">If you believe you have been incorrectly graded</w:t>
      </w:r>
      <w:r w:rsidDel="00000000" w:rsidR="00000000" w:rsidRPr="00000000">
        <w:rPr>
          <w:rFonts w:ascii="Book Antiqua" w:cs="Book Antiqua" w:eastAsia="Book Antiqua" w:hAnsi="Book Antiqua"/>
          <w:sz w:val="24"/>
          <w:szCs w:val="24"/>
          <w:rtl w:val="0"/>
        </w:rPr>
        <w:t xml:space="preserve">, you must </w:t>
      </w:r>
      <w:r w:rsidDel="00000000" w:rsidR="00000000" w:rsidRPr="00000000">
        <w:rPr>
          <w:rFonts w:ascii="Book Antiqua" w:cs="Book Antiqua" w:eastAsia="Book Antiqua" w:hAnsi="Book Antiqua"/>
          <w:b w:val="1"/>
          <w:sz w:val="24"/>
          <w:szCs w:val="24"/>
          <w:rtl w:val="0"/>
        </w:rPr>
        <w:t xml:space="preserve">contact your grader or the instructor within 7 days </w:t>
      </w:r>
      <w:r w:rsidDel="00000000" w:rsidR="00000000" w:rsidRPr="00000000">
        <w:rPr>
          <w:rFonts w:ascii="Book Antiqua" w:cs="Book Antiqua" w:eastAsia="Book Antiqua" w:hAnsi="Book Antiqua"/>
          <w:sz w:val="24"/>
          <w:szCs w:val="24"/>
          <w:rtl w:val="0"/>
        </w:rPr>
        <w:t xml:space="preserve">of receiving the grade in question. Late disputes will not be considered.</w:t>
      </w:r>
    </w:p>
    <w:p w:rsidR="00000000" w:rsidDel="00000000" w:rsidP="00000000" w:rsidRDefault="00000000" w:rsidRPr="00000000" w14:paraId="0000009D">
      <w:pPr>
        <w:widowControl w:val="0"/>
        <w:spacing w:line="240" w:lineRule="auto"/>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9E">
      <w:pPr>
        <w:widowControl w:val="0"/>
        <w:spacing w:before="5"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F">
      <w:pPr>
        <w:pStyle w:val="Heading1"/>
        <w:keepNext w:val="0"/>
        <w:keepLines w:val="0"/>
        <w:widowControl w:val="0"/>
        <w:numPr>
          <w:ilvl w:val="0"/>
          <w:numId w:val="2"/>
        </w:numPr>
        <w:tabs>
          <w:tab w:val="left" w:pos="550"/>
          <w:tab w:val="left" w:pos="551"/>
        </w:tabs>
        <w:spacing w:after="0" w:before="0" w:line="240" w:lineRule="auto"/>
        <w:ind w:left="550" w:hanging="431"/>
      </w:pPr>
      <w:bookmarkStart w:colFirst="0" w:colLast="0" w:name="_1ccymk1q9t18" w:id="16"/>
      <w:bookmarkEnd w:id="16"/>
      <w:r w:rsidDel="00000000" w:rsidR="00000000" w:rsidRPr="00000000">
        <w:rPr>
          <w:rFonts w:ascii="Book Antiqua" w:cs="Book Antiqua" w:eastAsia="Book Antiqua" w:hAnsi="Book Antiqua"/>
          <w:b w:val="1"/>
          <w:sz w:val="28"/>
          <w:szCs w:val="28"/>
          <w:rtl w:val="0"/>
        </w:rPr>
        <w:t xml:space="preserve">Incompletes</w:t>
      </w:r>
      <w:r w:rsidDel="00000000" w:rsidR="00000000" w:rsidRPr="00000000">
        <w:rPr>
          <w:rtl w:val="0"/>
        </w:rPr>
      </w:r>
    </w:p>
    <w:p w:rsidR="00000000" w:rsidDel="00000000" w:rsidP="00000000" w:rsidRDefault="00000000" w:rsidRPr="00000000" w14:paraId="000000A0">
      <w:pPr>
        <w:widowControl w:val="0"/>
        <w:spacing w:line="225" w:lineRule="auto"/>
        <w:ind w:left="120" w:right="177" w:firstLine="0"/>
        <w:jc w:val="both"/>
        <w:rPr>
          <w:rFonts w:ascii="Book Antiqua" w:cs="Book Antiqua" w:eastAsia="Book Antiqua" w:hAnsi="Book Antiqua"/>
          <w:sz w:val="24"/>
          <w:szCs w:val="24"/>
        </w:rPr>
      </w:pPr>
      <w:bookmarkStart w:colFirst="0" w:colLast="0" w:name="_3j2qqm3" w:id="17"/>
      <w:bookmarkEnd w:id="17"/>
      <w:r w:rsidDel="00000000" w:rsidR="00000000" w:rsidRPr="00000000">
        <w:rPr>
          <w:rFonts w:ascii="Book Antiqua" w:cs="Book Antiqua" w:eastAsia="Book Antiqua" w:hAnsi="Book Antiqua"/>
          <w:sz w:val="24"/>
          <w:szCs w:val="24"/>
          <w:rtl w:val="0"/>
        </w:rPr>
        <w:t xml:space="preserve">If you run into difficulties that prevent you from finishing the course, please contact instructor to discuss taking an incomplete.</w:t>
      </w:r>
    </w:p>
    <w:p w:rsidR="00000000" w:rsidDel="00000000" w:rsidP="00000000" w:rsidRDefault="00000000" w:rsidRPr="00000000" w14:paraId="000000A1">
      <w:pPr>
        <w:widowControl w:val="0"/>
        <w:spacing w:line="240" w:lineRule="auto"/>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A2">
      <w:pPr>
        <w:widowControl w:val="0"/>
        <w:spacing w:before="7"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3">
      <w:pPr>
        <w:pStyle w:val="Heading1"/>
        <w:keepNext w:val="0"/>
        <w:keepLines w:val="0"/>
        <w:widowControl w:val="0"/>
        <w:numPr>
          <w:ilvl w:val="0"/>
          <w:numId w:val="2"/>
        </w:numPr>
        <w:tabs>
          <w:tab w:val="left" w:pos="693"/>
          <w:tab w:val="left" w:pos="694"/>
        </w:tabs>
        <w:spacing w:after="0" w:before="0" w:line="240" w:lineRule="auto"/>
        <w:ind w:left="693" w:hanging="574"/>
      </w:pPr>
      <w:bookmarkStart w:colFirst="0" w:colLast="0" w:name="_a65k7spmq9qo" w:id="18"/>
      <w:bookmarkEnd w:id="18"/>
      <w:r w:rsidDel="00000000" w:rsidR="00000000" w:rsidRPr="00000000">
        <w:rPr>
          <w:rFonts w:ascii="Book Antiqua" w:cs="Book Antiqua" w:eastAsia="Book Antiqua" w:hAnsi="Book Antiqua"/>
          <w:b w:val="1"/>
          <w:sz w:val="28"/>
          <w:szCs w:val="28"/>
          <w:rtl w:val="0"/>
        </w:rPr>
        <w:t xml:space="preserve">Code Reuse</w:t>
      </w:r>
      <w:r w:rsidDel="00000000" w:rsidR="00000000" w:rsidRPr="00000000">
        <w:rPr>
          <w:rtl w:val="0"/>
        </w:rPr>
      </w:r>
    </w:p>
    <w:p w:rsidR="00000000" w:rsidDel="00000000" w:rsidP="00000000" w:rsidRDefault="00000000" w:rsidRPr="00000000" w14:paraId="000000A4">
      <w:pPr>
        <w:widowControl w:val="0"/>
        <w:spacing w:line="225" w:lineRule="auto"/>
        <w:ind w:left="120" w:right="148" w:hanging="10"/>
        <w:jc w:val="both"/>
        <w:rPr>
          <w:rFonts w:ascii="Book Antiqua" w:cs="Book Antiqua" w:eastAsia="Book Antiqua" w:hAnsi="Book Antiqua"/>
          <w:sz w:val="24"/>
          <w:szCs w:val="24"/>
        </w:rPr>
        <w:sectPr>
          <w:type w:val="nextPage"/>
          <w:pgSz w:h="15840" w:w="12240" w:orient="portrait"/>
          <w:pgMar w:bottom="1040" w:top="1320" w:left="1320" w:right="1260" w:header="687" w:footer="848"/>
          <w:pgNumType w:start="2"/>
        </w:sectPr>
      </w:pPr>
      <w:bookmarkStart w:colFirst="0" w:colLast="0" w:name="_4i7ojhp" w:id="19"/>
      <w:bookmarkEnd w:id="19"/>
      <w:r w:rsidDel="00000000" w:rsidR="00000000" w:rsidRPr="00000000">
        <w:rPr>
          <w:rFonts w:ascii="Book Antiqua" w:cs="Book Antiqua" w:eastAsia="Book Antiqua" w:hAnsi="Book Antiqua"/>
          <w:sz w:val="24"/>
          <w:szCs w:val="24"/>
          <w:rtl w:val="0"/>
        </w:rPr>
        <w:t xml:space="preserve">All code you write for this course’s assignments must be written only by you, this term, for only this course. However, your code may call published libraries/modules.</w:t>
      </w:r>
    </w:p>
    <w:p w:rsidR="00000000" w:rsidDel="00000000" w:rsidP="00000000" w:rsidRDefault="00000000" w:rsidRPr="00000000" w14:paraId="000000A5">
      <w:pPr>
        <w:pStyle w:val="Heading1"/>
        <w:keepNext w:val="0"/>
        <w:keepLines w:val="0"/>
        <w:widowControl w:val="0"/>
        <w:numPr>
          <w:ilvl w:val="0"/>
          <w:numId w:val="2"/>
        </w:numPr>
        <w:tabs>
          <w:tab w:val="left" w:pos="693"/>
          <w:tab w:val="left" w:pos="694"/>
        </w:tabs>
        <w:spacing w:after="0" w:before="95" w:line="240" w:lineRule="auto"/>
        <w:ind w:left="693" w:hanging="574"/>
      </w:pPr>
      <w:bookmarkStart w:colFirst="0" w:colLast="0" w:name="_1ci93xb" w:id="20"/>
      <w:bookmarkEnd w:id="20"/>
      <w:r w:rsidDel="00000000" w:rsidR="00000000" w:rsidRPr="00000000">
        <w:rPr>
          <w:rFonts w:ascii="Book Antiqua" w:cs="Book Antiqua" w:eastAsia="Book Antiqua" w:hAnsi="Book Antiqua"/>
          <w:b w:val="1"/>
          <w:sz w:val="28"/>
          <w:szCs w:val="28"/>
          <w:rtl w:val="0"/>
        </w:rPr>
        <w:t xml:space="preserve">Academic Integrity</w:t>
      </w:r>
    </w:p>
    <w:p w:rsidR="00000000" w:rsidDel="00000000" w:rsidP="00000000" w:rsidRDefault="00000000" w:rsidRPr="00000000" w14:paraId="000000A6">
      <w:pPr>
        <w:widowControl w:val="0"/>
        <w:spacing w:before="8" w:line="240" w:lineRule="auto"/>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0A7">
      <w:pPr>
        <w:widowControl w:val="0"/>
        <w:spacing w:line="240" w:lineRule="auto"/>
        <w:ind w:left="112"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Code of Student Conduct prohibits Academic Misconduct and defines it as:</w:t>
      </w:r>
    </w:p>
    <w:p w:rsidR="00000000" w:rsidDel="00000000" w:rsidP="00000000" w:rsidRDefault="00000000" w:rsidRPr="00000000" w14:paraId="000000A8">
      <w:pPr>
        <w:widowControl w:val="0"/>
        <w:spacing w:before="3"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9">
      <w:pPr>
        <w:widowControl w:val="0"/>
        <w:spacing w:before="1" w:line="230" w:lineRule="auto"/>
        <w:ind w:left="120" w:hanging="9.000000000000004"/>
        <w:rPr>
          <w:rFonts w:ascii="Book Antiqua" w:cs="Book Antiqua" w:eastAsia="Book Antiqua" w:hAnsi="Book Antiqua"/>
          <w:i w:val="1"/>
          <w:sz w:val="24"/>
          <w:szCs w:val="24"/>
        </w:rPr>
      </w:pPr>
      <w:r w:rsidDel="00000000" w:rsidR="00000000" w:rsidRPr="00000000">
        <w:rPr>
          <w:rFonts w:ascii="Book Antiqua" w:cs="Book Antiqua" w:eastAsia="Book Antiqua" w:hAnsi="Book Antiqua"/>
          <w:i w:val="1"/>
          <w:sz w:val="24"/>
          <w:szCs w:val="24"/>
          <w:rtl w:val="0"/>
        </w:rPr>
        <w:t xml:space="preserve">Any action that misrepresents a student or group’s work, knowledge, or achievement, provides a potential or actual inequitable advantage, or compromises the integrity of the educational process.</w:t>
      </w:r>
    </w:p>
    <w:p w:rsidR="00000000" w:rsidDel="00000000" w:rsidP="00000000" w:rsidRDefault="00000000" w:rsidRPr="00000000" w14:paraId="000000AA">
      <w:pPr>
        <w:widowControl w:val="0"/>
        <w:spacing w:line="240" w:lineRule="auto"/>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AB">
      <w:pPr>
        <w:widowControl w:val="0"/>
        <w:spacing w:line="225" w:lineRule="auto"/>
        <w:ind w:left="120" w:hanging="8.000000000000007"/>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To support understanding of what can be included in this definition, the Code further classifies and describes examples of Academic Misconduct, as follows.</w:t>
      </w:r>
    </w:p>
    <w:p w:rsidR="00000000" w:rsidDel="00000000" w:rsidP="00000000" w:rsidRDefault="00000000" w:rsidRPr="00000000" w14:paraId="000000AC">
      <w:pPr>
        <w:widowControl w:val="0"/>
        <w:spacing w:before="3"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D">
      <w:pPr>
        <w:widowControl w:val="0"/>
        <w:spacing w:line="225" w:lineRule="auto"/>
        <w:ind w:left="1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Prohibited behaviors include, but are not limited to doing or attempting the following actions:</w:t>
      </w:r>
    </w:p>
    <w:p w:rsidR="00000000" w:rsidDel="00000000" w:rsidP="00000000" w:rsidRDefault="00000000" w:rsidRPr="00000000" w14:paraId="000000AE">
      <w:pPr>
        <w:widowControl w:val="0"/>
        <w:numPr>
          <w:ilvl w:val="1"/>
          <w:numId w:val="2"/>
        </w:numPr>
        <w:tabs>
          <w:tab w:val="left" w:pos="666"/>
        </w:tabs>
        <w:spacing w:before="177" w:line="225" w:lineRule="auto"/>
        <w:ind w:left="665" w:right="138" w:hanging="254"/>
        <w:jc w:val="both"/>
      </w:pPr>
      <w:r w:rsidDel="00000000" w:rsidR="00000000" w:rsidRPr="00000000">
        <w:rPr>
          <w:rFonts w:ascii="Book Antiqua" w:cs="Book Antiqua" w:eastAsia="Book Antiqua" w:hAnsi="Book Antiqua"/>
          <w:sz w:val="24"/>
          <w:szCs w:val="24"/>
          <w:rtl w:val="0"/>
        </w:rPr>
        <w:t xml:space="preserve">Cheating. Unauthorized assistance, or access to or use of unauthorized materials, information, tools, or study aids. Examples include, but are not limited to, unautho- rized collaboration or copying on a test or assignment, using prohibited materials and texts, unapproved use of cell phones, internet, or other electronic devices, etc.</w:t>
      </w:r>
    </w:p>
    <w:p w:rsidR="00000000" w:rsidDel="00000000" w:rsidP="00000000" w:rsidRDefault="00000000" w:rsidRPr="00000000" w14:paraId="000000AF">
      <w:pPr>
        <w:widowControl w:val="0"/>
        <w:numPr>
          <w:ilvl w:val="1"/>
          <w:numId w:val="2"/>
        </w:numPr>
        <w:tabs>
          <w:tab w:val="left" w:pos="666"/>
        </w:tabs>
        <w:spacing w:before="84" w:line="225" w:lineRule="auto"/>
        <w:ind w:left="665" w:right="148" w:hanging="254"/>
        <w:jc w:val="both"/>
      </w:pPr>
      <w:r w:rsidDel="00000000" w:rsidR="00000000" w:rsidRPr="00000000">
        <w:rPr>
          <w:rFonts w:ascii="Book Antiqua" w:cs="Book Antiqua" w:eastAsia="Book Antiqua" w:hAnsi="Book Antiqua"/>
          <w:sz w:val="24"/>
          <w:szCs w:val="24"/>
          <w:rtl w:val="0"/>
        </w:rPr>
        <w:t xml:space="preserve">Plagiarism. Representing the words or ideas of another person or presenting someone else’s words, data, expressed ideas, or artistry as one’s own. Examples include, but are not limited to, presenting someone else’s opinions and theories as one’s own, using another person’s work or words (including unpublished material) without appropriate source documentation or citation, working jointly on a project and then submitting it as one’s own, etc.</w:t>
      </w:r>
    </w:p>
    <w:p w:rsidR="00000000" w:rsidDel="00000000" w:rsidP="00000000" w:rsidRDefault="00000000" w:rsidRPr="00000000" w14:paraId="000000B0">
      <w:pPr>
        <w:widowControl w:val="0"/>
        <w:numPr>
          <w:ilvl w:val="1"/>
          <w:numId w:val="2"/>
        </w:numPr>
        <w:tabs>
          <w:tab w:val="left" w:pos="666"/>
        </w:tabs>
        <w:spacing w:before="81" w:line="225" w:lineRule="auto"/>
        <w:ind w:left="665" w:right="138" w:hanging="254"/>
        <w:jc w:val="both"/>
      </w:pPr>
      <w:r w:rsidDel="00000000" w:rsidR="00000000" w:rsidRPr="00000000">
        <w:rPr>
          <w:rFonts w:ascii="Book Antiqua" w:cs="Book Antiqua" w:eastAsia="Book Antiqua" w:hAnsi="Book Antiqua"/>
          <w:sz w:val="24"/>
          <w:szCs w:val="24"/>
          <w:rtl w:val="0"/>
        </w:rPr>
        <w:t xml:space="preserve">Falsification. Fabrication or invention of any information. Examples include, but are not limited to, falsifying research, inventing or falsely altering data, citing ficti- tious references, falsely recording or reporting attendance, hours, or engagement in activities such as internships, externships, field experiences, clinical activities, etc.</w:t>
      </w:r>
    </w:p>
    <w:p w:rsidR="00000000" w:rsidDel="00000000" w:rsidP="00000000" w:rsidRDefault="00000000" w:rsidRPr="00000000" w14:paraId="000000B1">
      <w:pPr>
        <w:widowControl w:val="0"/>
        <w:numPr>
          <w:ilvl w:val="1"/>
          <w:numId w:val="2"/>
        </w:numPr>
        <w:tabs>
          <w:tab w:val="left" w:pos="666"/>
        </w:tabs>
        <w:spacing w:before="84" w:line="225" w:lineRule="auto"/>
        <w:ind w:left="658" w:right="138" w:hanging="247.00000000000003"/>
        <w:jc w:val="both"/>
      </w:pPr>
      <w:r w:rsidDel="00000000" w:rsidR="00000000" w:rsidRPr="00000000">
        <w:rPr>
          <w:rFonts w:ascii="Book Antiqua" w:cs="Book Antiqua" w:eastAsia="Book Antiqua" w:hAnsi="Book Antiqua"/>
          <w:sz w:val="24"/>
          <w:szCs w:val="24"/>
          <w:rtl w:val="0"/>
        </w:rPr>
        <w:t xml:space="preserve">Assisting. Any action that helps another engage in academic misconduct. Examples include, but are not limited to, providing materials or assistance without approval, altering someone’s work, grades or academic records, taking a test/doing an assign- ment for someone else, compelling acquisition, selling, bribing, paying or accepting payment for academic work or assistance that contributes to academic misconduct, etc.</w:t>
      </w:r>
    </w:p>
    <w:p w:rsidR="00000000" w:rsidDel="00000000" w:rsidP="00000000" w:rsidRDefault="00000000" w:rsidRPr="00000000" w14:paraId="000000B2">
      <w:pPr>
        <w:widowControl w:val="0"/>
        <w:numPr>
          <w:ilvl w:val="1"/>
          <w:numId w:val="2"/>
        </w:numPr>
        <w:tabs>
          <w:tab w:val="left" w:pos="666"/>
        </w:tabs>
        <w:spacing w:before="81" w:line="225" w:lineRule="auto"/>
        <w:ind w:left="665" w:right="177" w:hanging="254"/>
        <w:jc w:val="both"/>
      </w:pPr>
      <w:r w:rsidDel="00000000" w:rsidR="00000000" w:rsidRPr="00000000">
        <w:rPr>
          <w:rFonts w:ascii="Book Antiqua" w:cs="Book Antiqua" w:eastAsia="Book Antiqua" w:hAnsi="Book Antiqua"/>
          <w:sz w:val="24"/>
          <w:szCs w:val="24"/>
          <w:rtl w:val="0"/>
        </w:rPr>
        <w:t xml:space="preserve">Tampering. Interfering with an instructor’s evaluation of work by altering materials or documents, tampering with evaluation tools, or other means of interfering.</w:t>
      </w:r>
    </w:p>
    <w:p w:rsidR="00000000" w:rsidDel="00000000" w:rsidP="00000000" w:rsidRDefault="00000000" w:rsidRPr="00000000" w14:paraId="000000B3">
      <w:pPr>
        <w:widowControl w:val="0"/>
        <w:numPr>
          <w:ilvl w:val="1"/>
          <w:numId w:val="2"/>
        </w:numPr>
        <w:tabs>
          <w:tab w:val="left" w:pos="666"/>
        </w:tabs>
        <w:spacing w:before="87" w:line="225" w:lineRule="auto"/>
        <w:ind w:left="658" w:right="173" w:hanging="247.00000000000003"/>
        <w:jc w:val="both"/>
      </w:pPr>
      <w:r w:rsidDel="00000000" w:rsidR="00000000" w:rsidRPr="00000000">
        <w:rPr>
          <w:rFonts w:ascii="Book Antiqua" w:cs="Book Antiqua" w:eastAsia="Book Antiqua" w:hAnsi="Book Antiqua"/>
          <w:sz w:val="24"/>
          <w:szCs w:val="24"/>
          <w:rtl w:val="0"/>
        </w:rPr>
        <w:t xml:space="preserve">Multiple submissions of work. Using or submitting work completed for another or previous class or requirement, without appropriate disclosure, citation, and instructor approval.</w:t>
      </w:r>
    </w:p>
    <w:p w:rsidR="00000000" w:rsidDel="00000000" w:rsidP="00000000" w:rsidRDefault="00000000" w:rsidRPr="00000000" w14:paraId="000000B4">
      <w:pPr>
        <w:widowControl w:val="0"/>
        <w:numPr>
          <w:ilvl w:val="1"/>
          <w:numId w:val="2"/>
        </w:numPr>
        <w:tabs>
          <w:tab w:val="left" w:pos="666"/>
        </w:tabs>
        <w:spacing w:before="86" w:line="225" w:lineRule="auto"/>
        <w:ind w:left="665" w:right="138" w:hanging="254"/>
        <w:jc w:val="both"/>
        <w:sectPr>
          <w:type w:val="nextPage"/>
          <w:pgSz w:h="15840" w:w="12240" w:orient="portrait"/>
          <w:pgMar w:bottom="1040" w:top="1320" w:left="1320" w:right="1260" w:header="687" w:footer="848"/>
        </w:sectPr>
      </w:pPr>
      <w:r w:rsidDel="00000000" w:rsidR="00000000" w:rsidRPr="00000000">
        <w:rPr>
          <w:rFonts w:ascii="Book Antiqua" w:cs="Book Antiqua" w:eastAsia="Book Antiqua" w:hAnsi="Book Antiqua"/>
          <w:sz w:val="24"/>
          <w:szCs w:val="24"/>
          <w:rtl w:val="0"/>
        </w:rPr>
        <w:t xml:space="preserve">Unauthorized recording and use. Recording and/or dissemination of instructional content without the express permission of the instructor(s), or an approved accom- modation coordinated via Disability Access Services.</w:t>
      </w:r>
    </w:p>
    <w:p w:rsidR="00000000" w:rsidDel="00000000" w:rsidP="00000000" w:rsidRDefault="00000000" w:rsidRPr="00000000" w14:paraId="000000B5">
      <w:pPr>
        <w:pStyle w:val="Heading1"/>
        <w:keepNext w:val="0"/>
        <w:keepLines w:val="0"/>
        <w:widowControl w:val="0"/>
        <w:numPr>
          <w:ilvl w:val="0"/>
          <w:numId w:val="2"/>
        </w:numPr>
        <w:tabs>
          <w:tab w:val="left" w:pos="693"/>
          <w:tab w:val="left" w:pos="694"/>
        </w:tabs>
        <w:spacing w:after="0" w:before="95" w:line="240" w:lineRule="auto"/>
        <w:ind w:left="693" w:hanging="574"/>
      </w:pPr>
      <w:bookmarkStart w:colFirst="0" w:colLast="0" w:name="_g9ri5ig84g1b" w:id="21"/>
      <w:bookmarkEnd w:id="21"/>
      <w:r w:rsidDel="00000000" w:rsidR="00000000" w:rsidRPr="00000000">
        <w:rPr>
          <w:rFonts w:ascii="Book Antiqua" w:cs="Book Antiqua" w:eastAsia="Book Antiqua" w:hAnsi="Book Antiqua"/>
          <w:b w:val="1"/>
          <w:sz w:val="28"/>
          <w:szCs w:val="28"/>
          <w:rtl w:val="0"/>
        </w:rPr>
        <w:t xml:space="preserve">Accessibility of Course Materials</w:t>
      </w:r>
    </w:p>
    <w:p w:rsidR="00000000" w:rsidDel="00000000" w:rsidP="00000000" w:rsidRDefault="00000000" w:rsidRPr="00000000" w14:paraId="000000B6">
      <w:pPr>
        <w:widowControl w:val="0"/>
        <w:spacing w:before="7" w:line="240" w:lineRule="auto"/>
        <w:rPr>
          <w:rFonts w:ascii="Book Antiqua" w:cs="Book Antiqua" w:eastAsia="Book Antiqua" w:hAnsi="Book Antiqua"/>
          <w:b w:val="1"/>
          <w:sz w:val="30"/>
          <w:szCs w:val="30"/>
        </w:rPr>
      </w:pPr>
      <w:r w:rsidDel="00000000" w:rsidR="00000000" w:rsidRPr="00000000">
        <w:rPr>
          <w:rtl w:val="0"/>
        </w:rPr>
      </w:r>
    </w:p>
    <w:p w:rsidR="00000000" w:rsidDel="00000000" w:rsidP="00000000" w:rsidRDefault="00000000" w:rsidRPr="00000000" w14:paraId="000000B7">
      <w:pPr>
        <w:widowControl w:val="0"/>
        <w:spacing w:line="225" w:lineRule="auto"/>
        <w:ind w:left="120" w:right="177" w:hanging="1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All materials used in this course are accessible. If you require accommodations please contact Disability Access Services (DAS) (</w:t>
      </w:r>
      <w:hyperlink r:id="rId16">
        <w:r w:rsidDel="00000000" w:rsidR="00000000" w:rsidRPr="00000000">
          <w:rPr>
            <w:rFonts w:ascii="Cambria" w:cs="Cambria" w:eastAsia="Cambria" w:hAnsi="Cambria"/>
            <w:color w:val="0000cc"/>
            <w:sz w:val="24"/>
            <w:szCs w:val="24"/>
            <w:rtl w:val="0"/>
          </w:rPr>
          <w:t xml:space="preserve">http://ds.oregonstate.edu/home/</w:t>
        </w:r>
      </w:hyperlink>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B8">
      <w:pPr>
        <w:widowControl w:val="0"/>
        <w:spacing w:before="3"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9">
      <w:pPr>
        <w:widowControl w:val="0"/>
        <w:spacing w:line="225" w:lineRule="auto"/>
        <w:ind w:left="120" w:right="138" w:hanging="10"/>
        <w:jc w:val="both"/>
        <w:rPr>
          <w:rFonts w:ascii="Book Antiqua" w:cs="Book Antiqua" w:eastAsia="Book Antiqua" w:hAnsi="Book Antiqua"/>
          <w:sz w:val="24"/>
          <w:szCs w:val="24"/>
        </w:rPr>
      </w:pPr>
      <w:bookmarkStart w:colFirst="0" w:colLast="0" w:name="_2bn6wsx" w:id="22"/>
      <w:bookmarkEnd w:id="22"/>
      <w:r w:rsidDel="00000000" w:rsidR="00000000" w:rsidRPr="00000000">
        <w:rPr>
          <w:rFonts w:ascii="Book Antiqua" w:cs="Book Antiqua" w:eastAsia="Book Antiqua" w:hAnsi="Book Antiqua"/>
          <w:sz w:val="24"/>
          <w:szCs w:val="24"/>
          <w:rtl w:val="0"/>
        </w:rPr>
        <w:t xml:space="preserve">Additionally, Canvas, the learning management system through which this course is offered, provides a vendor statement (</w:t>
      </w:r>
      <w:hyperlink r:id="rId17">
        <w:r w:rsidDel="00000000" w:rsidR="00000000" w:rsidRPr="00000000">
          <w:rPr>
            <w:rFonts w:ascii="Cambria" w:cs="Cambria" w:eastAsia="Cambria" w:hAnsi="Cambria"/>
            <w:color w:val="0000cc"/>
            <w:sz w:val="24"/>
            <w:szCs w:val="24"/>
            <w:rtl w:val="0"/>
          </w:rPr>
          <w:t xml:space="preserve">https://www.canvaslms.com/accessibility</w:t>
        </w:r>
      </w:hyperlink>
      <w:r w:rsidDel="00000000" w:rsidR="00000000" w:rsidRPr="00000000">
        <w:rPr>
          <w:rFonts w:ascii="Book Antiqua" w:cs="Book Antiqua" w:eastAsia="Book Antiqua" w:hAnsi="Book Antiqua"/>
          <w:sz w:val="24"/>
          <w:szCs w:val="24"/>
          <w:rtl w:val="0"/>
        </w:rPr>
        <w:t xml:space="preserve">) cer- tifying how the platform is accessible to students with disabilities.</w:t>
      </w:r>
    </w:p>
    <w:p w:rsidR="00000000" w:rsidDel="00000000" w:rsidP="00000000" w:rsidRDefault="00000000" w:rsidRPr="00000000" w14:paraId="000000BA">
      <w:pPr>
        <w:widowControl w:val="0"/>
        <w:spacing w:line="240" w:lineRule="auto"/>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BB">
      <w:pPr>
        <w:pStyle w:val="Heading1"/>
        <w:keepNext w:val="0"/>
        <w:keepLines w:val="0"/>
        <w:widowControl w:val="0"/>
        <w:numPr>
          <w:ilvl w:val="0"/>
          <w:numId w:val="2"/>
        </w:numPr>
        <w:tabs>
          <w:tab w:val="left" w:pos="693"/>
          <w:tab w:val="left" w:pos="694"/>
        </w:tabs>
        <w:spacing w:after="0" w:before="239" w:line="240" w:lineRule="auto"/>
        <w:ind w:left="693" w:hanging="574"/>
      </w:pPr>
      <w:bookmarkStart w:colFirst="0" w:colLast="0" w:name="_1kuu5p70o5p8" w:id="23"/>
      <w:bookmarkEnd w:id="23"/>
      <w:r w:rsidDel="00000000" w:rsidR="00000000" w:rsidRPr="00000000">
        <w:rPr>
          <w:rFonts w:ascii="Book Antiqua" w:cs="Book Antiqua" w:eastAsia="Book Antiqua" w:hAnsi="Book Antiqua"/>
          <w:b w:val="1"/>
          <w:sz w:val="28"/>
          <w:szCs w:val="28"/>
          <w:rtl w:val="0"/>
        </w:rPr>
        <w:t xml:space="preserve">Academic Calendar</w:t>
      </w:r>
      <w:r w:rsidDel="00000000" w:rsidR="00000000" w:rsidRPr="00000000">
        <w:rPr>
          <w:rtl w:val="0"/>
        </w:rPr>
      </w:r>
    </w:p>
    <w:p w:rsidR="00000000" w:rsidDel="00000000" w:rsidP="00000000" w:rsidRDefault="00000000" w:rsidRPr="00000000" w14:paraId="000000BC">
      <w:pPr>
        <w:widowControl w:val="0"/>
        <w:spacing w:line="225" w:lineRule="auto"/>
        <w:ind w:left="120" w:right="178" w:hanging="10"/>
        <w:jc w:val="both"/>
        <w:rPr>
          <w:rFonts w:ascii="Cambria" w:cs="Cambria" w:eastAsia="Cambria" w:hAnsi="Cambria"/>
          <w:sz w:val="24"/>
          <w:szCs w:val="24"/>
        </w:rPr>
      </w:pPr>
      <w:bookmarkStart w:colFirst="0" w:colLast="0" w:name="_3as4poj" w:id="24"/>
      <w:bookmarkEnd w:id="24"/>
      <w:r w:rsidDel="00000000" w:rsidR="00000000" w:rsidRPr="00000000">
        <w:rPr>
          <w:rFonts w:ascii="Book Antiqua" w:cs="Book Antiqua" w:eastAsia="Book Antiqua" w:hAnsi="Book Antiqua"/>
          <w:sz w:val="24"/>
          <w:szCs w:val="24"/>
          <w:rtl w:val="0"/>
        </w:rPr>
        <w:t xml:space="preserve">All students are subject to the registration and refund deadlines as stated in the Academic Calendar:     </w:t>
      </w:r>
      <w:hyperlink r:id="rId18">
        <w:r w:rsidDel="00000000" w:rsidR="00000000" w:rsidRPr="00000000">
          <w:rPr>
            <w:rFonts w:ascii="Cambria" w:cs="Cambria" w:eastAsia="Cambria" w:hAnsi="Cambria"/>
            <w:color w:val="0000cc"/>
            <w:sz w:val="24"/>
            <w:szCs w:val="24"/>
            <w:rtl w:val="0"/>
          </w:rPr>
          <w:t xml:space="preserve">https://registrar.oregonstate.edu/osu-academic-calendar</w:t>
        </w:r>
      </w:hyperlink>
      <w:r w:rsidDel="00000000" w:rsidR="00000000" w:rsidRPr="00000000">
        <w:rPr>
          <w:rtl w:val="0"/>
        </w:rPr>
      </w:r>
    </w:p>
    <w:p w:rsidR="00000000" w:rsidDel="00000000" w:rsidP="00000000" w:rsidRDefault="00000000" w:rsidRPr="00000000" w14:paraId="000000BD">
      <w:pPr>
        <w:widowControl w:val="0"/>
        <w:spacing w:line="240" w:lineRule="auto"/>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BE">
      <w:pPr>
        <w:pStyle w:val="Heading1"/>
        <w:keepNext w:val="0"/>
        <w:keepLines w:val="0"/>
        <w:widowControl w:val="0"/>
        <w:numPr>
          <w:ilvl w:val="0"/>
          <w:numId w:val="2"/>
        </w:numPr>
        <w:tabs>
          <w:tab w:val="left" w:pos="693"/>
          <w:tab w:val="left" w:pos="694"/>
        </w:tabs>
        <w:spacing w:after="0" w:before="237" w:line="240" w:lineRule="auto"/>
        <w:ind w:left="693" w:hanging="574"/>
      </w:pPr>
      <w:bookmarkStart w:colFirst="0" w:colLast="0" w:name="_mhzqjtojff1r" w:id="25"/>
      <w:bookmarkEnd w:id="25"/>
      <w:r w:rsidDel="00000000" w:rsidR="00000000" w:rsidRPr="00000000">
        <w:rPr>
          <w:rFonts w:ascii="Book Antiqua" w:cs="Book Antiqua" w:eastAsia="Book Antiqua" w:hAnsi="Book Antiqua"/>
          <w:b w:val="1"/>
          <w:sz w:val="28"/>
          <w:szCs w:val="28"/>
          <w:rtl w:val="0"/>
        </w:rPr>
        <w:t xml:space="preserve">Statement Regarding Students with Disabilities</w:t>
      </w:r>
      <w:r w:rsidDel="00000000" w:rsidR="00000000" w:rsidRPr="00000000">
        <w:rPr>
          <w:rtl w:val="0"/>
        </w:rPr>
      </w:r>
    </w:p>
    <w:p w:rsidR="00000000" w:rsidDel="00000000" w:rsidP="00000000" w:rsidRDefault="00000000" w:rsidRPr="00000000" w14:paraId="000000BF">
      <w:pPr>
        <w:widowControl w:val="0"/>
        <w:spacing w:line="225" w:lineRule="auto"/>
        <w:ind w:left="108" w:right="136" w:firstLine="1.999999999999993"/>
        <w:jc w:val="both"/>
        <w:rPr>
          <w:rFonts w:ascii="Book Antiqua" w:cs="Book Antiqua" w:eastAsia="Book Antiqua" w:hAnsi="Book Antiqua"/>
          <w:sz w:val="24"/>
          <w:szCs w:val="24"/>
        </w:rPr>
      </w:pPr>
      <w:bookmarkStart w:colFirst="0" w:colLast="0" w:name="_49x2ik5" w:id="26"/>
      <w:bookmarkEnd w:id="26"/>
      <w:r w:rsidDel="00000000" w:rsidR="00000000" w:rsidRPr="00000000">
        <w:rPr>
          <w:rFonts w:ascii="Book Antiqua" w:cs="Book Antiqua" w:eastAsia="Book Antiqua" w:hAnsi="Book Antiqua"/>
          <w:sz w:val="24"/>
          <w:szCs w:val="24"/>
          <w:rtl w:val="0"/>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19">
        <w:r w:rsidDel="00000000" w:rsidR="00000000" w:rsidRPr="00000000">
          <w:rPr>
            <w:rFonts w:ascii="Cambria" w:cs="Cambria" w:eastAsia="Cambria" w:hAnsi="Cambria"/>
            <w:color w:val="0000cc"/>
            <w:sz w:val="24"/>
            <w:szCs w:val="24"/>
            <w:rtl w:val="0"/>
          </w:rPr>
          <w:t xml:space="preserve">http://ds.oregonstate.edu</w:t>
        </w:r>
      </w:hyperlink>
      <w:r w:rsidDel="00000000" w:rsidR="00000000" w:rsidRPr="00000000">
        <w:rPr>
          <w:rFonts w:ascii="Book Antiqua" w:cs="Book Antiqua" w:eastAsia="Book Antiqua" w:hAnsi="Book Antiqua"/>
          <w:sz w:val="24"/>
          <w:szCs w:val="24"/>
          <w:rtl w:val="0"/>
        </w:rPr>
        <w:t xml:space="preserve">. DAS notifies students and faculty members of approved academic accommodations and coordinates implementation of those accommodations. While not required, students and faculty members are encouraged to discuss details of the implementation of individual accommodations.</w:t>
      </w:r>
    </w:p>
    <w:p w:rsidR="00000000" w:rsidDel="00000000" w:rsidP="00000000" w:rsidRDefault="00000000" w:rsidRPr="00000000" w14:paraId="000000C0">
      <w:pPr>
        <w:widowControl w:val="0"/>
        <w:spacing w:line="240" w:lineRule="auto"/>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C1">
      <w:pPr>
        <w:pStyle w:val="Heading1"/>
        <w:keepNext w:val="0"/>
        <w:keepLines w:val="0"/>
        <w:widowControl w:val="0"/>
        <w:numPr>
          <w:ilvl w:val="0"/>
          <w:numId w:val="2"/>
        </w:numPr>
        <w:tabs>
          <w:tab w:val="left" w:pos="693"/>
          <w:tab w:val="left" w:pos="694"/>
        </w:tabs>
        <w:spacing w:after="0" w:before="234" w:line="240" w:lineRule="auto"/>
        <w:ind w:left="693" w:hanging="574"/>
      </w:pPr>
      <w:bookmarkStart w:colFirst="0" w:colLast="0" w:name="_2dyaar259rkd" w:id="27"/>
      <w:bookmarkEnd w:id="27"/>
      <w:r w:rsidDel="00000000" w:rsidR="00000000" w:rsidRPr="00000000">
        <w:rPr>
          <w:rFonts w:ascii="Book Antiqua" w:cs="Book Antiqua" w:eastAsia="Book Antiqua" w:hAnsi="Book Antiqua"/>
          <w:b w:val="1"/>
          <w:sz w:val="28"/>
          <w:szCs w:val="28"/>
          <w:rtl w:val="0"/>
        </w:rPr>
        <w:t xml:space="preserve">Student Conduct Expectations</w:t>
      </w:r>
      <w:r w:rsidDel="00000000" w:rsidR="00000000" w:rsidRPr="00000000">
        <w:rPr>
          <w:rtl w:val="0"/>
        </w:rPr>
      </w:r>
    </w:p>
    <w:p w:rsidR="00000000" w:rsidDel="00000000" w:rsidP="00000000" w:rsidRDefault="00000000" w:rsidRPr="00000000" w14:paraId="000000C2">
      <w:pPr>
        <w:widowControl w:val="0"/>
        <w:spacing w:line="240" w:lineRule="auto"/>
        <w:ind w:left="120" w:firstLine="0"/>
        <w:rPr>
          <w:rFonts w:ascii="Cambria" w:cs="Cambria" w:eastAsia="Cambria" w:hAnsi="Cambria"/>
          <w:sz w:val="24"/>
          <w:szCs w:val="24"/>
        </w:rPr>
      </w:pPr>
      <w:bookmarkStart w:colFirst="0" w:colLast="0" w:name="_147n2zr" w:id="28"/>
      <w:bookmarkEnd w:id="28"/>
      <w:hyperlink r:id="rId20">
        <w:r w:rsidDel="00000000" w:rsidR="00000000" w:rsidRPr="00000000">
          <w:rPr>
            <w:rFonts w:ascii="Cambria" w:cs="Cambria" w:eastAsia="Cambria" w:hAnsi="Cambria"/>
            <w:color w:val="0000cc"/>
            <w:sz w:val="24"/>
            <w:szCs w:val="24"/>
            <w:rtl w:val="0"/>
          </w:rPr>
          <w:t xml:space="preserve">https://beav.es/codeofconduct</w:t>
        </w:r>
      </w:hyperlink>
      <w:r w:rsidDel="00000000" w:rsidR="00000000" w:rsidRPr="00000000">
        <w:rPr>
          <w:rtl w:val="0"/>
        </w:rPr>
      </w:r>
    </w:p>
    <w:p w:rsidR="00000000" w:rsidDel="00000000" w:rsidP="00000000" w:rsidRDefault="00000000" w:rsidRPr="00000000" w14:paraId="000000C3">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4">
      <w:pPr>
        <w:widowControl w:val="0"/>
        <w:spacing w:before="2" w:line="240" w:lineRule="auto"/>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C5">
      <w:pPr>
        <w:pStyle w:val="Heading1"/>
        <w:keepNext w:val="0"/>
        <w:keepLines w:val="0"/>
        <w:widowControl w:val="0"/>
        <w:numPr>
          <w:ilvl w:val="0"/>
          <w:numId w:val="2"/>
        </w:numPr>
        <w:tabs>
          <w:tab w:val="left" w:pos="693"/>
          <w:tab w:val="left" w:pos="694"/>
        </w:tabs>
        <w:spacing w:after="0" w:before="1" w:line="240" w:lineRule="auto"/>
        <w:ind w:left="693" w:hanging="574"/>
      </w:pPr>
      <w:bookmarkStart w:colFirst="0" w:colLast="0" w:name="_7ap5664wfucl" w:id="29"/>
      <w:bookmarkEnd w:id="29"/>
      <w:r w:rsidDel="00000000" w:rsidR="00000000" w:rsidRPr="00000000">
        <w:rPr>
          <w:rFonts w:ascii="Book Antiqua" w:cs="Book Antiqua" w:eastAsia="Book Antiqua" w:hAnsi="Book Antiqua"/>
          <w:b w:val="1"/>
          <w:sz w:val="28"/>
          <w:szCs w:val="28"/>
          <w:rtl w:val="0"/>
        </w:rPr>
        <w:t xml:space="preserve">Student Bill of Rights</w:t>
      </w:r>
      <w:r w:rsidDel="00000000" w:rsidR="00000000" w:rsidRPr="00000000">
        <w:rPr>
          <w:rtl w:val="0"/>
        </w:rPr>
      </w:r>
    </w:p>
    <w:p w:rsidR="00000000" w:rsidDel="00000000" w:rsidP="00000000" w:rsidRDefault="00000000" w:rsidRPr="00000000" w14:paraId="000000C6">
      <w:pPr>
        <w:widowControl w:val="0"/>
        <w:spacing w:line="225" w:lineRule="auto"/>
        <w:ind w:left="120" w:right="168" w:firstLine="0"/>
        <w:jc w:val="both"/>
        <w:rPr>
          <w:rFonts w:ascii="Cambria" w:cs="Cambria" w:eastAsia="Cambria" w:hAnsi="Cambria"/>
          <w:sz w:val="24"/>
          <w:szCs w:val="24"/>
        </w:rPr>
      </w:pPr>
      <w:bookmarkStart w:colFirst="0" w:colLast="0" w:name="_23ckvvd" w:id="30"/>
      <w:bookmarkEnd w:id="30"/>
      <w:r w:rsidDel="00000000" w:rsidR="00000000" w:rsidRPr="00000000">
        <w:rPr>
          <w:rFonts w:ascii="Book Antiqua" w:cs="Book Antiqua" w:eastAsia="Book Antiqua" w:hAnsi="Book Antiqua"/>
          <w:sz w:val="24"/>
          <w:szCs w:val="24"/>
          <w:rtl w:val="0"/>
        </w:rPr>
        <w:t xml:space="preserve">OSU has twelve established student rights. They include due process in all university disciplinary processes, an equal opportunity to learn, and grading in accordance with the course  syllabus:  </w:t>
      </w:r>
      <w:hyperlink r:id="rId21">
        <w:r w:rsidDel="00000000" w:rsidR="00000000" w:rsidRPr="00000000">
          <w:rPr>
            <w:rFonts w:ascii="Cambria" w:cs="Cambria" w:eastAsia="Cambria" w:hAnsi="Cambria"/>
            <w:color w:val="0000cc"/>
            <w:sz w:val="24"/>
            <w:szCs w:val="24"/>
            <w:rtl w:val="0"/>
          </w:rPr>
          <w:t xml:space="preserve">https://asosu.oregonstate.edu/advocacy/rights</w:t>
        </w:r>
      </w:hyperlink>
      <w:r w:rsidDel="00000000" w:rsidR="00000000" w:rsidRPr="00000000">
        <w:rPr>
          <w:rtl w:val="0"/>
        </w:rPr>
      </w:r>
    </w:p>
    <w:p w:rsidR="00000000" w:rsidDel="00000000" w:rsidP="00000000" w:rsidRDefault="00000000" w:rsidRPr="00000000" w14:paraId="000000C7">
      <w:pPr>
        <w:widowControl w:val="0"/>
        <w:spacing w:line="240" w:lineRule="auto"/>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C8">
      <w:pPr>
        <w:pStyle w:val="Heading1"/>
        <w:keepNext w:val="0"/>
        <w:keepLines w:val="0"/>
        <w:widowControl w:val="0"/>
        <w:numPr>
          <w:ilvl w:val="0"/>
          <w:numId w:val="2"/>
        </w:numPr>
        <w:tabs>
          <w:tab w:val="left" w:pos="693"/>
          <w:tab w:val="left" w:pos="694"/>
        </w:tabs>
        <w:spacing w:after="0" w:before="236" w:line="240" w:lineRule="auto"/>
        <w:ind w:left="693" w:hanging="574"/>
      </w:pPr>
      <w:bookmarkStart w:colFirst="0" w:colLast="0" w:name="_rav0feokjph4" w:id="31"/>
      <w:bookmarkEnd w:id="31"/>
      <w:r w:rsidDel="00000000" w:rsidR="00000000" w:rsidRPr="00000000">
        <w:rPr>
          <w:rFonts w:ascii="Book Antiqua" w:cs="Book Antiqua" w:eastAsia="Book Antiqua" w:hAnsi="Book Antiqua"/>
          <w:b w:val="1"/>
          <w:sz w:val="28"/>
          <w:szCs w:val="28"/>
          <w:rtl w:val="0"/>
        </w:rPr>
        <w:t xml:space="preserve">Ecampus Reach Out for Success</w:t>
      </w:r>
      <w:r w:rsidDel="00000000" w:rsidR="00000000" w:rsidRPr="00000000">
        <w:rPr>
          <w:rtl w:val="0"/>
        </w:rPr>
      </w:r>
    </w:p>
    <w:p w:rsidR="00000000" w:rsidDel="00000000" w:rsidP="00000000" w:rsidRDefault="00000000" w:rsidRPr="00000000" w14:paraId="000000C9">
      <w:pPr>
        <w:widowControl w:val="0"/>
        <w:spacing w:line="225" w:lineRule="auto"/>
        <w:ind w:left="120" w:right="177" w:firstLine="0"/>
        <w:jc w:val="both"/>
        <w:rPr>
          <w:rFonts w:ascii="Book Antiqua" w:cs="Book Antiqua" w:eastAsia="Book Antiqua" w:hAnsi="Book Antiqua"/>
          <w:sz w:val="24"/>
          <w:szCs w:val="24"/>
        </w:rPr>
        <w:sectPr>
          <w:type w:val="nextPage"/>
          <w:pgSz w:h="15840" w:w="12240" w:orient="portrait"/>
          <w:pgMar w:bottom="1040" w:top="1320" w:left="1320" w:right="1260" w:header="687" w:footer="848"/>
        </w:sectPr>
      </w:pPr>
      <w:r w:rsidDel="00000000" w:rsidR="00000000" w:rsidRPr="00000000">
        <w:rPr>
          <w:rFonts w:ascii="Book Antiqua" w:cs="Book Antiqua" w:eastAsia="Book Antiqua" w:hAnsi="Book Antiqua"/>
          <w:sz w:val="24"/>
          <w:szCs w:val="24"/>
          <w:rtl w:val="0"/>
        </w:rPr>
        <w:t xml:space="preserve">University students encounter setbacks from time to time. If you encounter difficulties and need assistance, it’s important to reach out. Consider discussing the situation with</w:t>
      </w:r>
    </w:p>
    <w:p w:rsidR="00000000" w:rsidDel="00000000" w:rsidP="00000000" w:rsidRDefault="00000000" w:rsidRPr="00000000" w14:paraId="000000CA">
      <w:pPr>
        <w:widowControl w:val="0"/>
        <w:spacing w:before="109" w:line="225" w:lineRule="auto"/>
        <w:ind w:left="120" w:right="177"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an instructor or academic advisor. Learn about resources that assist with wellness and academic success at </w:t>
      </w:r>
      <w:hyperlink r:id="rId22">
        <w:r w:rsidDel="00000000" w:rsidR="00000000" w:rsidRPr="00000000">
          <w:rPr>
            <w:rFonts w:ascii="Cambria" w:cs="Cambria" w:eastAsia="Cambria" w:hAnsi="Cambria"/>
            <w:color w:val="0000cc"/>
            <w:sz w:val="24"/>
            <w:szCs w:val="24"/>
            <w:rtl w:val="0"/>
          </w:rPr>
          <w:t xml:space="preserve">https://counseling.oregonstate.edu/reach-out-success</w:t>
        </w:r>
      </w:hyperlink>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CB">
      <w:pPr>
        <w:widowControl w:val="0"/>
        <w:spacing w:before="3"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CC">
      <w:pPr>
        <w:widowControl w:val="0"/>
        <w:spacing w:line="225" w:lineRule="auto"/>
        <w:ind w:left="120" w:right="153"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Ecampus students are always encouraged to discuss issues that impact your academic success with the Ecampus Success Team (</w:t>
      </w:r>
      <w:hyperlink r:id="rId23">
        <w:r w:rsidDel="00000000" w:rsidR="00000000" w:rsidRPr="00000000">
          <w:rPr>
            <w:rFonts w:ascii="Cambria" w:cs="Cambria" w:eastAsia="Cambria" w:hAnsi="Cambria"/>
            <w:color w:val="0000cc"/>
            <w:sz w:val="24"/>
            <w:szCs w:val="24"/>
            <w:rtl w:val="0"/>
          </w:rPr>
          <w:t xml:space="preserve">https://ecampus.oregonstate.edu/services/</w:t>
        </w:r>
      </w:hyperlink>
      <w:r w:rsidDel="00000000" w:rsidR="00000000" w:rsidRPr="00000000">
        <w:rPr>
          <w:rFonts w:ascii="Cambria" w:cs="Cambria" w:eastAsia="Cambria" w:hAnsi="Cambria"/>
          <w:color w:val="0000cc"/>
          <w:sz w:val="24"/>
          <w:szCs w:val="24"/>
          <w:rtl w:val="0"/>
        </w:rPr>
        <w:t xml:space="preserve"> </w:t>
      </w:r>
      <w:hyperlink r:id="rId24">
        <w:r w:rsidDel="00000000" w:rsidR="00000000" w:rsidRPr="00000000">
          <w:rPr>
            <w:rFonts w:ascii="Cambria" w:cs="Cambria" w:eastAsia="Cambria" w:hAnsi="Cambria"/>
            <w:color w:val="0000cc"/>
            <w:sz w:val="24"/>
            <w:szCs w:val="24"/>
            <w:rtl w:val="0"/>
          </w:rPr>
          <w:t xml:space="preserve">student-services/</w:t>
        </w:r>
      </w:hyperlink>
      <w:r w:rsidDel="00000000" w:rsidR="00000000" w:rsidRPr="00000000">
        <w:rPr>
          <w:rFonts w:ascii="Book Antiqua" w:cs="Book Antiqua" w:eastAsia="Book Antiqua" w:hAnsi="Book Antiqua"/>
          <w:sz w:val="24"/>
          <w:szCs w:val="24"/>
          <w:rtl w:val="0"/>
        </w:rPr>
        <w:t xml:space="preserve">). Email </w:t>
      </w:r>
      <w:hyperlink r:id="rId25">
        <w:r w:rsidDel="00000000" w:rsidR="00000000" w:rsidRPr="00000000">
          <w:rPr>
            <w:rFonts w:ascii="Book Antiqua" w:cs="Book Antiqua" w:eastAsia="Book Antiqua" w:hAnsi="Book Antiqua"/>
            <w:color w:val="0000cc"/>
            <w:sz w:val="24"/>
            <w:szCs w:val="24"/>
            <w:rtl w:val="0"/>
          </w:rPr>
          <w:t xml:space="preserve">ecampus.success@oregonstate.edu</w:t>
        </w:r>
      </w:hyperlink>
      <w:r w:rsidDel="00000000" w:rsidR="00000000" w:rsidRPr="00000000">
        <w:rPr>
          <w:rFonts w:ascii="Book Antiqua" w:cs="Book Antiqua" w:eastAsia="Book Antiqua" w:hAnsi="Book Antiqua"/>
          <w:color w:val="0000cc"/>
          <w:sz w:val="24"/>
          <w:szCs w:val="24"/>
          <w:rtl w:val="0"/>
        </w:rPr>
        <w:t xml:space="preserve"> </w:t>
      </w:r>
      <w:r w:rsidDel="00000000" w:rsidR="00000000" w:rsidRPr="00000000">
        <w:rPr>
          <w:rFonts w:ascii="Book Antiqua" w:cs="Book Antiqua" w:eastAsia="Book Antiqua" w:hAnsi="Book Antiqua"/>
          <w:sz w:val="24"/>
          <w:szCs w:val="24"/>
          <w:rtl w:val="0"/>
        </w:rPr>
        <w:t xml:space="preserve">to identify strategies and resources that can support you in your educational goals.</w:t>
      </w:r>
    </w:p>
    <w:p w:rsidR="00000000" w:rsidDel="00000000" w:rsidP="00000000" w:rsidRDefault="00000000" w:rsidRPr="00000000" w14:paraId="000000CD">
      <w:pPr>
        <w:widowControl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CE">
      <w:pPr>
        <w:widowControl w:val="0"/>
        <w:spacing w:line="225" w:lineRule="auto"/>
        <w:ind w:left="109" w:right="177" w:firstLine="10"/>
        <w:jc w:val="both"/>
        <w:rPr>
          <w:rFonts w:ascii="Book Antiqua" w:cs="Book Antiqua" w:eastAsia="Book Antiqua" w:hAnsi="Book Antiqua"/>
          <w:sz w:val="24"/>
          <w:szCs w:val="24"/>
        </w:rPr>
      </w:pPr>
      <w:bookmarkStart w:colFirst="0" w:colLast="0" w:name="_32hioqz" w:id="32"/>
      <w:bookmarkEnd w:id="32"/>
      <w:r w:rsidDel="00000000" w:rsidR="00000000" w:rsidRPr="00000000">
        <w:rPr>
          <w:rFonts w:ascii="Book Antiqua" w:cs="Book Antiqua" w:eastAsia="Book Antiqua" w:hAnsi="Book Antiqua"/>
          <w:sz w:val="24"/>
          <w:szCs w:val="24"/>
          <w:rtl w:val="0"/>
        </w:rPr>
        <w:t xml:space="preserve">If you feel comfortable sharing how a hardship may impact your performance in this course, please reach out to me as your instructor. There are many things I can do to address whatever the hardship is. Contact me as soon as possible as it’s easier to make changes sooner rather than later.</w:t>
      </w:r>
    </w:p>
    <w:p w:rsidR="00000000" w:rsidDel="00000000" w:rsidP="00000000" w:rsidRDefault="00000000" w:rsidRPr="00000000" w14:paraId="000000CF">
      <w:pPr>
        <w:widowControl w:val="0"/>
        <w:spacing w:before="5"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D0">
      <w:pPr>
        <w:pStyle w:val="Heading2"/>
        <w:keepNext w:val="0"/>
        <w:keepLines w:val="0"/>
        <w:widowControl w:val="0"/>
        <w:numPr>
          <w:ilvl w:val="1"/>
          <w:numId w:val="3"/>
        </w:numPr>
        <w:tabs>
          <w:tab w:val="left" w:pos="778"/>
        </w:tabs>
        <w:spacing w:after="0" w:before="0" w:line="240" w:lineRule="auto"/>
        <w:ind w:left="777" w:hanging="658"/>
        <w:jc w:val="both"/>
      </w:pPr>
      <w:bookmarkStart w:colFirst="0" w:colLast="0" w:name="_9o6pie3mpycx" w:id="33"/>
      <w:bookmarkEnd w:id="33"/>
      <w:r w:rsidDel="00000000" w:rsidR="00000000" w:rsidRPr="00000000">
        <w:rPr>
          <w:rFonts w:ascii="Book Antiqua" w:cs="Book Antiqua" w:eastAsia="Book Antiqua" w:hAnsi="Book Antiqua"/>
          <w:b w:val="1"/>
          <w:sz w:val="24"/>
          <w:szCs w:val="24"/>
          <w:rtl w:val="0"/>
        </w:rPr>
        <w:t xml:space="preserve">For mental health</w:t>
      </w:r>
    </w:p>
    <w:p w:rsidR="00000000" w:rsidDel="00000000" w:rsidP="00000000" w:rsidRDefault="00000000" w:rsidRPr="00000000" w14:paraId="000000D1">
      <w:pPr>
        <w:widowControl w:val="0"/>
        <w:spacing w:before="126" w:line="289" w:lineRule="auto"/>
        <w:ind w:left="120" w:firstLine="0"/>
        <w:jc w:val="both"/>
        <w:rPr>
          <w:rFonts w:ascii="Cambria" w:cs="Cambria" w:eastAsia="Cambria" w:hAnsi="Cambria"/>
          <w:sz w:val="24"/>
          <w:szCs w:val="24"/>
        </w:rPr>
      </w:pPr>
      <w:r w:rsidDel="00000000" w:rsidR="00000000" w:rsidRPr="00000000">
        <w:rPr>
          <w:rFonts w:ascii="Book Antiqua" w:cs="Book Antiqua" w:eastAsia="Book Antiqua" w:hAnsi="Book Antiqua"/>
          <w:sz w:val="24"/>
          <w:szCs w:val="24"/>
          <w:rtl w:val="0"/>
        </w:rPr>
        <w:t xml:space="preserve">Learn about counseling and psychological resources for Ecampus students at </w:t>
      </w:r>
      <w:hyperlink r:id="rId26">
        <w:r w:rsidDel="00000000" w:rsidR="00000000" w:rsidRPr="00000000">
          <w:rPr>
            <w:rFonts w:ascii="Cambria" w:cs="Cambria" w:eastAsia="Cambria" w:hAnsi="Cambria"/>
            <w:color w:val="0000cc"/>
            <w:sz w:val="24"/>
            <w:szCs w:val="24"/>
            <w:rtl w:val="0"/>
          </w:rPr>
          <w:t xml:space="preserve">https:</w:t>
        </w:r>
      </w:hyperlink>
      <w:r w:rsidDel="00000000" w:rsidR="00000000" w:rsidRPr="00000000">
        <w:rPr>
          <w:rtl w:val="0"/>
        </w:rPr>
      </w:r>
    </w:p>
    <w:p w:rsidR="00000000" w:rsidDel="00000000" w:rsidP="00000000" w:rsidRDefault="00000000" w:rsidRPr="00000000" w14:paraId="000000D2">
      <w:pPr>
        <w:widowControl w:val="0"/>
        <w:spacing w:before="4" w:line="225" w:lineRule="auto"/>
        <w:ind w:left="112" w:right="148" w:hanging="5.9999999999999964"/>
        <w:jc w:val="both"/>
        <w:rPr>
          <w:rFonts w:ascii="Book Antiqua" w:cs="Book Antiqua" w:eastAsia="Book Antiqua" w:hAnsi="Book Antiqua"/>
          <w:sz w:val="24"/>
          <w:szCs w:val="24"/>
        </w:rPr>
      </w:pPr>
      <w:bookmarkStart w:colFirst="0" w:colLast="0" w:name="_41mghml" w:id="34"/>
      <w:bookmarkEnd w:id="34"/>
      <w:hyperlink r:id="rId27">
        <w:r w:rsidDel="00000000" w:rsidR="00000000" w:rsidRPr="00000000">
          <w:rPr>
            <w:rFonts w:ascii="Cambria" w:cs="Cambria" w:eastAsia="Cambria" w:hAnsi="Cambria"/>
            <w:color w:val="0000cc"/>
            <w:sz w:val="24"/>
            <w:szCs w:val="24"/>
            <w:rtl w:val="0"/>
          </w:rPr>
          <w:t xml:space="preserve">//counseling.oregonstate.edu/main/ecampus-students</w:t>
        </w:r>
      </w:hyperlink>
      <w:r w:rsidDel="00000000" w:rsidR="00000000" w:rsidRPr="00000000">
        <w:rPr>
          <w:rFonts w:ascii="Book Antiqua" w:cs="Book Antiqua" w:eastAsia="Book Antiqua" w:hAnsi="Book Antiqua"/>
          <w:sz w:val="24"/>
          <w:szCs w:val="24"/>
          <w:rtl w:val="0"/>
        </w:rPr>
        <w:t xml:space="preserve">. If you are in immediate crisis, please contact the Crisis Text Line by texting OREGON to 741-741 or call the National Suicide Prevention Lifeline at 1-800-273-TALK (8255).</w:t>
      </w:r>
    </w:p>
    <w:p w:rsidR="00000000" w:rsidDel="00000000" w:rsidP="00000000" w:rsidRDefault="00000000" w:rsidRPr="00000000" w14:paraId="000000D3">
      <w:pPr>
        <w:widowControl w:val="0"/>
        <w:spacing w:before="6"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D4">
      <w:pPr>
        <w:pStyle w:val="Heading2"/>
        <w:keepNext w:val="0"/>
        <w:keepLines w:val="0"/>
        <w:widowControl w:val="0"/>
        <w:numPr>
          <w:ilvl w:val="1"/>
          <w:numId w:val="3"/>
        </w:numPr>
        <w:tabs>
          <w:tab w:val="left" w:pos="778"/>
        </w:tabs>
        <w:spacing w:after="0" w:before="0" w:line="240" w:lineRule="auto"/>
        <w:ind w:left="777" w:hanging="658"/>
        <w:jc w:val="both"/>
      </w:pPr>
      <w:bookmarkStart w:colFirst="0" w:colLast="0" w:name="_es1j8m6me1fn" w:id="35"/>
      <w:bookmarkEnd w:id="35"/>
      <w:r w:rsidDel="00000000" w:rsidR="00000000" w:rsidRPr="00000000">
        <w:rPr>
          <w:rFonts w:ascii="Book Antiqua" w:cs="Book Antiqua" w:eastAsia="Book Antiqua" w:hAnsi="Book Antiqua"/>
          <w:b w:val="1"/>
          <w:sz w:val="24"/>
          <w:szCs w:val="24"/>
          <w:rtl w:val="0"/>
        </w:rPr>
        <w:t xml:space="preserve">For financial hardship</w:t>
      </w:r>
    </w:p>
    <w:p w:rsidR="00000000" w:rsidDel="00000000" w:rsidP="00000000" w:rsidRDefault="00000000" w:rsidRPr="00000000" w14:paraId="000000D5">
      <w:pPr>
        <w:widowControl w:val="0"/>
        <w:spacing w:before="140" w:line="225" w:lineRule="auto"/>
        <w:ind w:left="120" w:right="138" w:hanging="10"/>
        <w:jc w:val="both"/>
        <w:rPr/>
      </w:pPr>
      <w:r w:rsidDel="00000000" w:rsidR="00000000" w:rsidRPr="00000000">
        <w:rPr>
          <w:rFonts w:ascii="Book Antiqua" w:cs="Book Antiqua" w:eastAsia="Book Antiqua" w:hAnsi="Book Antiqua"/>
          <w:sz w:val="24"/>
          <w:szCs w:val="24"/>
          <w:rtl w:val="0"/>
        </w:rPr>
        <w:t xml:space="preserve">Any student whose academic performance is impacted due to financial stress or the inability to afford groceries, housing, and other necessities for any reason is urged to contact the Director of Care for support (</w:t>
      </w:r>
      <w:hyperlink r:id="rId28">
        <w:r w:rsidDel="00000000" w:rsidR="00000000" w:rsidRPr="00000000">
          <w:rPr>
            <w:rFonts w:ascii="Book Antiqua" w:cs="Book Antiqua" w:eastAsia="Book Antiqua" w:hAnsi="Book Antiqua"/>
            <w:color w:val="0000cc"/>
            <w:sz w:val="24"/>
            <w:szCs w:val="24"/>
            <w:rtl w:val="0"/>
          </w:rPr>
          <w:t xml:space="preserve">studentassistance@oregonstate.edu</w:t>
        </w:r>
      </w:hyperlink>
      <w:r w:rsidDel="00000000" w:rsidR="00000000" w:rsidRPr="00000000">
        <w:rPr>
          <w:rFonts w:ascii="Book Antiqua" w:cs="Book Antiqua" w:eastAsia="Book Antiqua" w:hAnsi="Book Antiqua"/>
          <w:color w:val="0000cc"/>
          <w:sz w:val="24"/>
          <w:szCs w:val="24"/>
          <w:rtl w:val="0"/>
        </w:rPr>
        <w:t xml:space="preserve"> </w:t>
      </w:r>
      <w:r w:rsidDel="00000000" w:rsidR="00000000" w:rsidRPr="00000000">
        <w:rPr>
          <w:rFonts w:ascii="Book Antiqua" w:cs="Book Antiqua" w:eastAsia="Book Antiqua" w:hAnsi="Book Antiqua"/>
          <w:sz w:val="24"/>
          <w:szCs w:val="24"/>
          <w:rtl w:val="0"/>
        </w:rPr>
        <w:t xml:space="preserve">or 541-737- 8748).</w:t>
      </w:r>
      <w:r w:rsidDel="00000000" w:rsidR="00000000" w:rsidRPr="00000000">
        <w:rPr>
          <w:rtl w:val="0"/>
        </w:rPr>
      </w:r>
    </w:p>
    <w:sectPr>
      <w:type w:val="nextPage"/>
      <w:pgSz w:h="15840" w:w="12240" w:orient="portrait"/>
      <w:pgMar w:bottom="1040" w:top="1320" w:left="1320" w:right="1260" w:header="687" w:footer="84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rFonts w:ascii="Book Antiqua" w:cs="Book Antiqua" w:eastAsia="Book Antiqua" w:hAnsi="Book Antiqua"/>
        <w:i w:val="1"/>
      </w:rPr>
    </w:pPr>
    <w:r w:rsidDel="00000000" w:rsidR="00000000" w:rsidRPr="00000000">
      <w:rPr>
        <w:rFonts w:ascii="Book Antiqua" w:cs="Book Antiqua" w:eastAsia="Book Antiqua" w:hAnsi="Book Antiqua"/>
        <w:i w:val="1"/>
        <w:rtl w:val="0"/>
      </w:rPr>
      <w:t xml:space="preserve">CS361 - Software Engineering I - Winter 2023</w:t>
      <w:tab/>
      <w:tab/>
      <w:tab/>
      <w:tab/>
      <w:tab/>
      <w:tab/>
      <w:t xml:space="preserve">Letaw &amp; Hedaoo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65" w:hanging="254"/>
      </w:pPr>
      <w:rPr>
        <w:rFonts w:ascii="Book Antiqua" w:cs="Book Antiqua" w:eastAsia="Book Antiqua" w:hAnsi="Book Antiqua"/>
        <w:b w:val="0"/>
        <w:i w:val="0"/>
        <w:sz w:val="24"/>
        <w:szCs w:val="24"/>
      </w:rPr>
    </w:lvl>
    <w:lvl w:ilvl="1">
      <w:start w:val="0"/>
      <w:numFmt w:val="bullet"/>
      <w:lvlText w:val="•"/>
      <w:lvlJc w:val="left"/>
      <w:pPr>
        <w:ind w:left="1240" w:hanging="254"/>
      </w:pPr>
      <w:rPr/>
    </w:lvl>
    <w:lvl w:ilvl="2">
      <w:start w:val="0"/>
      <w:numFmt w:val="bullet"/>
      <w:lvlText w:val="•"/>
      <w:lvlJc w:val="left"/>
      <w:pPr>
        <w:ind w:left="2175" w:hanging="254"/>
      </w:pPr>
      <w:rPr/>
    </w:lvl>
    <w:lvl w:ilvl="3">
      <w:start w:val="0"/>
      <w:numFmt w:val="bullet"/>
      <w:lvlText w:val="•"/>
      <w:lvlJc w:val="left"/>
      <w:pPr>
        <w:ind w:left="3111" w:hanging="253.99999999999955"/>
      </w:pPr>
      <w:rPr/>
    </w:lvl>
    <w:lvl w:ilvl="4">
      <w:start w:val="0"/>
      <w:numFmt w:val="bullet"/>
      <w:lvlText w:val="•"/>
      <w:lvlJc w:val="left"/>
      <w:pPr>
        <w:ind w:left="4046" w:hanging="253.99999999999955"/>
      </w:pPr>
      <w:rPr/>
    </w:lvl>
    <w:lvl w:ilvl="5">
      <w:start w:val="0"/>
      <w:numFmt w:val="bullet"/>
      <w:lvlText w:val="•"/>
      <w:lvlJc w:val="left"/>
      <w:pPr>
        <w:ind w:left="4982" w:hanging="254"/>
      </w:pPr>
      <w:rPr/>
    </w:lvl>
    <w:lvl w:ilvl="6">
      <w:start w:val="0"/>
      <w:numFmt w:val="bullet"/>
      <w:lvlText w:val="•"/>
      <w:lvlJc w:val="left"/>
      <w:pPr>
        <w:ind w:left="5917" w:hanging="253.9999999999991"/>
      </w:pPr>
      <w:rPr/>
    </w:lvl>
    <w:lvl w:ilvl="7">
      <w:start w:val="0"/>
      <w:numFmt w:val="bullet"/>
      <w:lvlText w:val="•"/>
      <w:lvlJc w:val="left"/>
      <w:pPr>
        <w:ind w:left="6853" w:hanging="254"/>
      </w:pPr>
      <w:rPr/>
    </w:lvl>
    <w:lvl w:ilvl="8">
      <w:start w:val="0"/>
      <w:numFmt w:val="bullet"/>
      <w:lvlText w:val="•"/>
      <w:lvlJc w:val="left"/>
      <w:pPr>
        <w:ind w:left="7788" w:hanging="254"/>
      </w:pPr>
      <w:rPr/>
    </w:lvl>
  </w:abstractNum>
  <w:abstractNum w:abstractNumId="2">
    <w:lvl w:ilvl="0">
      <w:start w:val="1"/>
      <w:numFmt w:val="decimal"/>
      <w:lvlText w:val="%1"/>
      <w:lvlJc w:val="left"/>
      <w:pPr>
        <w:ind w:left="550" w:hanging="431"/>
      </w:pPr>
      <w:rPr>
        <w:rFonts w:ascii="Book Antiqua" w:cs="Book Antiqua" w:eastAsia="Book Antiqua" w:hAnsi="Book Antiqua"/>
        <w:b w:val="1"/>
        <w:i w:val="0"/>
        <w:sz w:val="28"/>
        <w:szCs w:val="28"/>
      </w:rPr>
    </w:lvl>
    <w:lvl w:ilvl="1">
      <w:start w:val="0"/>
      <w:numFmt w:val="bullet"/>
      <w:lvlText w:val="•"/>
      <w:lvlJc w:val="left"/>
      <w:pPr>
        <w:ind w:left="665" w:hanging="254"/>
      </w:pPr>
      <w:rPr>
        <w:rFonts w:ascii="Book Antiqua" w:cs="Book Antiqua" w:eastAsia="Book Antiqua" w:hAnsi="Book Antiqua"/>
        <w:b w:val="0"/>
        <w:i w:val="0"/>
        <w:sz w:val="24"/>
        <w:szCs w:val="24"/>
      </w:rPr>
    </w:lvl>
    <w:lvl w:ilvl="2">
      <w:start w:val="0"/>
      <w:numFmt w:val="bullet"/>
      <w:lvlText w:val="–"/>
      <w:lvlJc w:val="left"/>
      <w:pPr>
        <w:ind w:left="1145" w:hanging="229"/>
      </w:pPr>
      <w:rPr>
        <w:rFonts w:ascii="Book Antiqua" w:cs="Book Antiqua" w:eastAsia="Book Antiqua" w:hAnsi="Book Antiqua"/>
        <w:b w:val="1"/>
        <w:i w:val="0"/>
        <w:sz w:val="24"/>
        <w:szCs w:val="24"/>
      </w:rPr>
    </w:lvl>
    <w:lvl w:ilvl="3">
      <w:start w:val="0"/>
      <w:numFmt w:val="bullet"/>
      <w:lvlText w:val="•"/>
      <w:lvlJc w:val="left"/>
      <w:pPr>
        <w:ind w:left="1140" w:hanging="229"/>
      </w:pPr>
      <w:rPr/>
    </w:lvl>
    <w:lvl w:ilvl="4">
      <w:start w:val="0"/>
      <w:numFmt w:val="bullet"/>
      <w:lvlText w:val="•"/>
      <w:lvlJc w:val="left"/>
      <w:pPr>
        <w:ind w:left="2357" w:hanging="229"/>
      </w:pPr>
      <w:rPr/>
    </w:lvl>
    <w:lvl w:ilvl="5">
      <w:start w:val="0"/>
      <w:numFmt w:val="bullet"/>
      <w:lvlText w:val="•"/>
      <w:lvlJc w:val="left"/>
      <w:pPr>
        <w:ind w:left="3574" w:hanging="229"/>
      </w:pPr>
      <w:rPr/>
    </w:lvl>
    <w:lvl w:ilvl="6">
      <w:start w:val="0"/>
      <w:numFmt w:val="bullet"/>
      <w:lvlText w:val="•"/>
      <w:lvlJc w:val="left"/>
      <w:pPr>
        <w:ind w:left="4791" w:hanging="229"/>
      </w:pPr>
      <w:rPr/>
    </w:lvl>
    <w:lvl w:ilvl="7">
      <w:start w:val="0"/>
      <w:numFmt w:val="bullet"/>
      <w:lvlText w:val="•"/>
      <w:lvlJc w:val="left"/>
      <w:pPr>
        <w:ind w:left="6008" w:hanging="229"/>
      </w:pPr>
      <w:rPr/>
    </w:lvl>
    <w:lvl w:ilvl="8">
      <w:start w:val="0"/>
      <w:numFmt w:val="bullet"/>
      <w:lvlText w:val="•"/>
      <w:lvlJc w:val="left"/>
      <w:pPr>
        <w:ind w:left="7225" w:hanging="229"/>
      </w:pPr>
      <w:rPr/>
    </w:lvl>
  </w:abstractNum>
  <w:abstractNum w:abstractNumId="3">
    <w:lvl w:ilvl="0">
      <w:start w:val="17"/>
      <w:numFmt w:val="decimal"/>
      <w:lvlText w:val="%1"/>
      <w:lvlJc w:val="left"/>
      <w:pPr>
        <w:ind w:left="777" w:hanging="658"/>
      </w:pPr>
      <w:rPr/>
    </w:lvl>
    <w:lvl w:ilvl="1">
      <w:start w:val="1"/>
      <w:numFmt w:val="decimal"/>
      <w:lvlText w:val="%1.%2"/>
      <w:lvlJc w:val="left"/>
      <w:pPr>
        <w:ind w:left="777" w:hanging="658"/>
      </w:pPr>
      <w:rPr>
        <w:rFonts w:ascii="Book Antiqua" w:cs="Book Antiqua" w:eastAsia="Book Antiqua" w:hAnsi="Book Antiqua"/>
        <w:b w:val="1"/>
        <w:i w:val="0"/>
        <w:sz w:val="24"/>
        <w:szCs w:val="24"/>
      </w:rPr>
    </w:lvl>
    <w:lvl w:ilvl="2">
      <w:start w:val="0"/>
      <w:numFmt w:val="bullet"/>
      <w:lvlText w:val="•"/>
      <w:lvlJc w:val="left"/>
      <w:pPr>
        <w:ind w:left="2556" w:hanging="658"/>
      </w:pPr>
      <w:rPr/>
    </w:lvl>
    <w:lvl w:ilvl="3">
      <w:start w:val="0"/>
      <w:numFmt w:val="bullet"/>
      <w:lvlText w:val="•"/>
      <w:lvlJc w:val="left"/>
      <w:pPr>
        <w:ind w:left="3444" w:hanging="658.0000000000005"/>
      </w:pPr>
      <w:rPr/>
    </w:lvl>
    <w:lvl w:ilvl="4">
      <w:start w:val="0"/>
      <w:numFmt w:val="bullet"/>
      <w:lvlText w:val="•"/>
      <w:lvlJc w:val="left"/>
      <w:pPr>
        <w:ind w:left="4332" w:hanging="658"/>
      </w:pPr>
      <w:rPr/>
    </w:lvl>
    <w:lvl w:ilvl="5">
      <w:start w:val="0"/>
      <w:numFmt w:val="bullet"/>
      <w:lvlText w:val="•"/>
      <w:lvlJc w:val="left"/>
      <w:pPr>
        <w:ind w:left="5220" w:hanging="658"/>
      </w:pPr>
      <w:rPr/>
    </w:lvl>
    <w:lvl w:ilvl="6">
      <w:start w:val="0"/>
      <w:numFmt w:val="bullet"/>
      <w:lvlText w:val="•"/>
      <w:lvlJc w:val="left"/>
      <w:pPr>
        <w:ind w:left="6108" w:hanging="658"/>
      </w:pPr>
      <w:rPr/>
    </w:lvl>
    <w:lvl w:ilvl="7">
      <w:start w:val="0"/>
      <w:numFmt w:val="bullet"/>
      <w:lvlText w:val="•"/>
      <w:lvlJc w:val="left"/>
      <w:pPr>
        <w:ind w:left="6996" w:hanging="657.9999999999991"/>
      </w:pPr>
      <w:rPr/>
    </w:lvl>
    <w:lvl w:ilvl="8">
      <w:start w:val="0"/>
      <w:numFmt w:val="bullet"/>
      <w:lvlText w:val="•"/>
      <w:lvlJc w:val="left"/>
      <w:pPr>
        <w:ind w:left="7884" w:hanging="658"/>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eav.es/codeofconduct" TargetMode="External"/><Relationship Id="rId22" Type="http://schemas.openxmlformats.org/officeDocument/2006/relationships/hyperlink" Target="https://counseling.oregonstate.edu/reach-out-success" TargetMode="External"/><Relationship Id="rId21" Type="http://schemas.openxmlformats.org/officeDocument/2006/relationships/hyperlink" Target="https://asosu.oregonstate.edu/advocacy/rights" TargetMode="External"/><Relationship Id="rId24" Type="http://schemas.openxmlformats.org/officeDocument/2006/relationships/hyperlink" Target="https://ecampus.oregonstate.edu/services/student-services/" TargetMode="External"/><Relationship Id="rId23" Type="http://schemas.openxmlformats.org/officeDocument/2006/relationships/hyperlink" Target="https://ecampus.oregonstate.edu/services/student-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textbook" TargetMode="External"/><Relationship Id="rId26" Type="http://schemas.openxmlformats.org/officeDocument/2006/relationships/hyperlink" Target="https://counseling.oregonstate.edu/main/ecampus-students" TargetMode="External"/><Relationship Id="rId25" Type="http://schemas.openxmlformats.org/officeDocument/2006/relationships/hyperlink" Target="mailto:ecampus.success@oregonstate.edu" TargetMode="External"/><Relationship Id="rId28" Type="http://schemas.openxmlformats.org/officeDocument/2006/relationships/hyperlink" Target="mailto:studentassistance@oregonstate.edu" TargetMode="External"/><Relationship Id="rId27" Type="http://schemas.openxmlformats.org/officeDocument/2006/relationships/hyperlink" Target="https://counseling.oregonstate.edu/main/ecampus-studen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letawl@oregonstate.edu" TargetMode="External"/><Relationship Id="rId8" Type="http://schemas.openxmlformats.org/officeDocument/2006/relationships/hyperlink" Target="mailto:hedaoos@oregonstate.edu" TargetMode="External"/><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yperlink" Target="https://oregonstate.teamdynamix.com/TDClient/Requests/TicketRequests/NewForm?ID=Dr9c0T7BaSI_" TargetMode="External"/><Relationship Id="rId12" Type="http://schemas.openxmlformats.org/officeDocument/2006/relationships/footer" Target="footer1.xml"/><Relationship Id="rId15" Type="http://schemas.openxmlformats.org/officeDocument/2006/relationships/hyperlink" Target="https://studentlife.oregonstate.edu/studentconduct/reporting" TargetMode="External"/><Relationship Id="rId14" Type="http://schemas.openxmlformats.org/officeDocument/2006/relationships/hyperlink" Target="https://oregonstate.teamdynamix.com/TDClient/Requests/TicketRequests/NewForm?ID=Dr9c0T7BaSI_" TargetMode="External"/><Relationship Id="rId17" Type="http://schemas.openxmlformats.org/officeDocument/2006/relationships/hyperlink" Target="https://www.canvaslms.com/accessibility" TargetMode="External"/><Relationship Id="rId16" Type="http://schemas.openxmlformats.org/officeDocument/2006/relationships/hyperlink" Target="http://ds.oregonstate.edu/home/" TargetMode="External"/><Relationship Id="rId19" Type="http://schemas.openxmlformats.org/officeDocument/2006/relationships/hyperlink" Target="http://ds.oregonstate.edu/" TargetMode="External"/><Relationship Id="rId18" Type="http://schemas.openxmlformats.org/officeDocument/2006/relationships/hyperlink" Target="https://registrar.oregonstate.edu/osu-academic-calend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