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9"/>
        <w:gridCol w:w="6635"/>
      </w:tblGrid>
      <w:tr w:rsidR="006E415C" w:rsidRPr="00A72446" w14:paraId="4C700581" w14:textId="77777777" w:rsidTr="00A72446">
        <w:trPr>
          <w:trHeight w:val="6228"/>
        </w:trPr>
        <w:tc>
          <w:tcPr>
            <w:tcW w:w="1859" w:type="dxa"/>
            <w:vAlign w:val="center"/>
          </w:tcPr>
          <w:p w14:paraId="0CFA90F6" w14:textId="7FCDB78C" w:rsidR="00267A45" w:rsidRPr="00A72446" w:rsidRDefault="00267A45" w:rsidP="00267A4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SOBRE</w:t>
            </w:r>
          </w:p>
        </w:tc>
        <w:tc>
          <w:tcPr>
            <w:tcW w:w="6635" w:type="dxa"/>
          </w:tcPr>
          <w:p w14:paraId="7DA7592D" w14:textId="77777777" w:rsidR="00267A45" w:rsidRPr="00A72446" w:rsidRDefault="00267A45" w:rsidP="0065288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Sou Flávio Emílio Monteiro Cavalcanti, administrador por formação, educador por vocação e apaixonado por desenvolver pessoas e organizações. Com mais de 25 anos de atuação como consultor e educador corporativo, venho ajudando empresas privadas e organizações públicas a enfrentarem desafios estratégicos e a alcançarem resultados consistentes através do desenvolvimento de suas lideranças, da melhoria de processos e do fortalecimento da cultura organizacional.</w:t>
            </w:r>
          </w:p>
          <w:p w14:paraId="18150025" w14:textId="77777777" w:rsidR="00267A45" w:rsidRPr="00A72446" w:rsidRDefault="00267A45" w:rsidP="0065288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Sou presidente reeleito do Conselho Regional de Administração do RN (CRA-RN), e tenho a satisfação de contribuir para o desenvolvimento da profissão no nosso estado. Sou mestre em Administração de Recursos Humanos pela UFRN e desde cedo trilhei uma carreira que une a academia e o mercado. Já lecionei em diversas instituições de ensino superior e coordenei programas de pós-graduação, sempre com foco na aplicação prática do conhecimento e visão de mercado.</w:t>
            </w:r>
          </w:p>
          <w:p w14:paraId="78B35B63" w14:textId="77777777" w:rsidR="00267A45" w:rsidRPr="00A72446" w:rsidRDefault="00267A45" w:rsidP="0065288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Nos últimos anos, conduzi projetos de capacitação e consultoria em empresas de diversos setores — de hospitais a resorts, de mineradoras a redes de varejo em vários estados brasileiros. Atendo organizações que acreditam que investir nas pessoas é o caminho mais sustentável para crescer com consistência e propósito.</w:t>
            </w:r>
          </w:p>
          <w:p w14:paraId="35E27A06" w14:textId="13C5DDE7" w:rsidR="00267A45" w:rsidRPr="00A72446" w:rsidRDefault="00267A45" w:rsidP="0065288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Se você busca um parceiro comprometido com resultados, com linguagem acessível e profunda bagagem técnica, será um prazer contribuir com sua equipe.</w:t>
            </w:r>
          </w:p>
        </w:tc>
      </w:tr>
      <w:tr w:rsidR="00800178" w:rsidRPr="00A72446" w14:paraId="200078A1" w14:textId="77777777" w:rsidTr="002C3F50">
        <w:trPr>
          <w:trHeight w:val="4952"/>
        </w:trPr>
        <w:tc>
          <w:tcPr>
            <w:tcW w:w="1859" w:type="dxa"/>
            <w:vAlign w:val="center"/>
          </w:tcPr>
          <w:p w14:paraId="1466E829" w14:textId="77777777" w:rsidR="00267A45" w:rsidRPr="00A72446" w:rsidRDefault="00267A45" w:rsidP="00267A4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PROFICIENT</w:t>
            </w:r>
          </w:p>
          <w:p w14:paraId="47799085" w14:textId="77777777" w:rsidR="00267A45" w:rsidRPr="00A72446" w:rsidRDefault="00267A45" w:rsidP="00267A4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635" w:type="dxa"/>
          </w:tcPr>
          <w:p w14:paraId="318E8BA2" w14:textId="77777777" w:rsidR="00267A45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 xml:space="preserve">Ao longo da minha trajetória, desenvolvi projetos em empresas de diversos portes e segmentos, sempre com foco em transformar estratégias em resultados e lideranças em agentes de mudança. Escrevi livros, criei programas de desenvolvimento e idealizei a </w:t>
            </w:r>
            <w:proofErr w:type="spellStart"/>
            <w:r w:rsidRPr="00A72446">
              <w:rPr>
                <w:rFonts w:ascii="Calibri" w:hAnsi="Calibri" w:cs="Calibri"/>
                <w:sz w:val="22"/>
                <w:szCs w:val="22"/>
              </w:rPr>
              <w:t>Proficient</w:t>
            </w:r>
            <w:proofErr w:type="spellEnd"/>
            <w:r w:rsidRPr="00A72446">
              <w:rPr>
                <w:rFonts w:ascii="Calibri" w:hAnsi="Calibri" w:cs="Calibri"/>
                <w:sz w:val="22"/>
                <w:szCs w:val="22"/>
              </w:rPr>
              <w:t xml:space="preserve"> com o propósito claro: compartilhar competências de gestão que geram impacto real na vida das pessoas e no desempenho dos negócios.</w:t>
            </w:r>
          </w:p>
          <w:p w14:paraId="1E3D776C" w14:textId="77777777" w:rsidR="00A72446" w:rsidRDefault="00A72446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8DA1D5A" w14:textId="54229627" w:rsidR="00A72446" w:rsidRDefault="00A72446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drawing>
                <wp:inline distT="0" distB="0" distL="0" distR="0" wp14:anchorId="4DE730AE" wp14:editId="39436D3C">
                  <wp:extent cx="2206625" cy="595313"/>
                  <wp:effectExtent l="0" t="0" r="3175" b="0"/>
                  <wp:docPr id="3080" name="Imagem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E5F8DA-28E1-CA19-6777-748202D81C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" name="Imagem 10">
                            <a:extLst>
                              <a:ext uri="{FF2B5EF4-FFF2-40B4-BE49-F238E27FC236}">
                                <a16:creationId xmlns:a16="http://schemas.microsoft.com/office/drawing/2014/main" id="{34E5F8DA-28E1-CA19-6777-748202D81C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625" cy="595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ED8E2B" w14:textId="77777777" w:rsidR="00A72446" w:rsidRPr="00A72446" w:rsidRDefault="00A72446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48F9739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Missão</w:t>
            </w:r>
          </w:p>
          <w:p w14:paraId="53A94996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Compartilhar competências de gestão para o desenvolvimento de pessoas e negócios, promovendo resultados sustentáveis e transformações positivas no ambiente organizacional.</w:t>
            </w:r>
          </w:p>
          <w:p w14:paraId="2078DE34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Valores</w:t>
            </w:r>
          </w:p>
          <w:p w14:paraId="57F13B25" w14:textId="77777777" w:rsidR="00267A45" w:rsidRPr="00A72446" w:rsidRDefault="00267A45" w:rsidP="00267A45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Integridade</w:t>
            </w:r>
            <w:r w:rsidRPr="00A72446">
              <w:rPr>
                <w:rFonts w:ascii="Calibri" w:hAnsi="Calibri" w:cs="Calibri"/>
                <w:sz w:val="22"/>
                <w:szCs w:val="22"/>
              </w:rPr>
              <w:t xml:space="preserve"> como base de todas as relações.</w:t>
            </w:r>
          </w:p>
          <w:p w14:paraId="5C76D481" w14:textId="77777777" w:rsidR="00267A45" w:rsidRPr="00A72446" w:rsidRDefault="00267A45" w:rsidP="00267A45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Praticidade</w:t>
            </w:r>
            <w:r w:rsidRPr="00A72446">
              <w:rPr>
                <w:rFonts w:ascii="Calibri" w:hAnsi="Calibri" w:cs="Calibri"/>
                <w:sz w:val="22"/>
                <w:szCs w:val="22"/>
              </w:rPr>
              <w:t xml:space="preserve"> aliada à excelência técnica.</w:t>
            </w:r>
          </w:p>
          <w:p w14:paraId="55C33F70" w14:textId="77777777" w:rsidR="00267A45" w:rsidRPr="00A72446" w:rsidRDefault="00267A45" w:rsidP="00267A45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Respeito às pessoas</w:t>
            </w:r>
            <w:r w:rsidRPr="00A72446">
              <w:rPr>
                <w:rFonts w:ascii="Calibri" w:hAnsi="Calibri" w:cs="Calibri"/>
                <w:sz w:val="22"/>
                <w:szCs w:val="22"/>
              </w:rPr>
              <w:t>, suas histórias e contextos.</w:t>
            </w:r>
          </w:p>
          <w:p w14:paraId="3E659F14" w14:textId="77777777" w:rsidR="00267A45" w:rsidRPr="00A72446" w:rsidRDefault="00267A45" w:rsidP="00267A45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Compromisso com resultados reais.</w:t>
            </w:r>
          </w:p>
          <w:p w14:paraId="1DAA0EA4" w14:textId="1BB97F61" w:rsidR="00267A45" w:rsidRPr="00A72446" w:rsidRDefault="00267A45" w:rsidP="00652888">
            <w:pPr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Aprendizado contínuo</w:t>
            </w:r>
            <w:r w:rsidRPr="00A72446">
              <w:rPr>
                <w:rFonts w:ascii="Calibri" w:hAnsi="Calibri" w:cs="Calibri"/>
                <w:sz w:val="22"/>
                <w:szCs w:val="22"/>
              </w:rPr>
              <w:t xml:space="preserve"> como caminho de evolução.</w:t>
            </w:r>
          </w:p>
        </w:tc>
      </w:tr>
      <w:tr w:rsidR="00800178" w:rsidRPr="00A72446" w14:paraId="3BABED03" w14:textId="77777777" w:rsidTr="004D7EC0">
        <w:trPr>
          <w:trHeight w:val="2835"/>
        </w:trPr>
        <w:tc>
          <w:tcPr>
            <w:tcW w:w="1859" w:type="dxa"/>
            <w:vAlign w:val="center"/>
          </w:tcPr>
          <w:p w14:paraId="00355050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SERVIÇOS</w:t>
            </w:r>
          </w:p>
          <w:p w14:paraId="51B3F294" w14:textId="77777777" w:rsidR="00267A45" w:rsidRPr="00A72446" w:rsidRDefault="00267A45" w:rsidP="00267A4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635" w:type="dxa"/>
          </w:tcPr>
          <w:p w14:paraId="2908ABD0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Desenvolvimento Organizacional</w:t>
            </w:r>
          </w:p>
          <w:p w14:paraId="4CB40D66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Apoiamos empresas em sua jornada de crescimento por meio de diagnósticos assertivos, redesenho de processos, estruturação organizacional e desenvolvimento de lideranças. Trabalhamos com temas como:</w:t>
            </w:r>
          </w:p>
          <w:p w14:paraId="3272DCCB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Estratégia e Planejamento</w:t>
            </w:r>
          </w:p>
          <w:p w14:paraId="7B8D304F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Arquitetura Organizacional</w:t>
            </w:r>
          </w:p>
          <w:p w14:paraId="72833B5C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Gestão por Processos</w:t>
            </w:r>
          </w:p>
          <w:p w14:paraId="2F893195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Recrutamento e Seleção</w:t>
            </w:r>
          </w:p>
          <w:p w14:paraId="3D3FF007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Gestão de Desempenho e Feedback</w:t>
            </w:r>
          </w:p>
          <w:p w14:paraId="58E820A5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Assessment DISC</w:t>
            </w:r>
          </w:p>
          <w:p w14:paraId="5C394D8E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Diagnóstico Organizacional</w:t>
            </w:r>
          </w:p>
          <w:p w14:paraId="1D6124D8" w14:textId="77777777" w:rsidR="00267A45" w:rsidRPr="00A72446" w:rsidRDefault="00267A45" w:rsidP="00267A45">
            <w:pPr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Levantamento de Clima Organizacional</w:t>
            </w:r>
          </w:p>
          <w:p w14:paraId="32CF274B" w14:textId="77777777" w:rsidR="00267A45" w:rsidRPr="00A72446" w:rsidRDefault="00267A45" w:rsidP="00267A45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0234442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Cada projeto é construído sob medida, com foco na cultura da empresa e nos resultados que ela deseja alcançar.</w:t>
            </w:r>
          </w:p>
          <w:p w14:paraId="7B2A7FF5" w14:textId="77777777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3FE73E9" w14:textId="2023095A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Treinamento e Desenvolvimento</w:t>
            </w:r>
          </w:p>
          <w:p w14:paraId="598ED921" w14:textId="77777777" w:rsidR="00831EB6" w:rsidRPr="00A72446" w:rsidRDefault="00831EB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5789BCA" w14:textId="3BF6E5CF" w:rsidR="00831EB6" w:rsidRPr="00A72446" w:rsidRDefault="00831EB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9DB1D14" wp14:editId="4732CF38">
                  <wp:extent cx="2144684" cy="627611"/>
                  <wp:effectExtent l="0" t="0" r="8255" b="1270"/>
                  <wp:docPr id="1860631097" name="Imagem 1" descr="Uma imagem contendo 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31097" name="Imagem 1" descr="Uma imagem contendo Texto&#10;&#10;O conteúdo gerado por IA pode estar incorre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84" cy="62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927E0" w14:textId="77777777" w:rsidR="00831EB6" w:rsidRPr="00A72446" w:rsidRDefault="00831EB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3B1ACFB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Capacitamos líderes e equipes com palestras, oficinas e cursos — presenciais ou online — que combinam conteúdo relevante, linguagem acessível e aplicação imediata. Alguns dos nossos temas mais procurados:</w:t>
            </w:r>
          </w:p>
          <w:p w14:paraId="5245CC0F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Liderança pelo Exemplo</w:t>
            </w:r>
          </w:p>
          <w:p w14:paraId="5AB2421A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Comunicação Assertiva</w:t>
            </w:r>
          </w:p>
          <w:p w14:paraId="039EB372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Gestão de Conflitos</w:t>
            </w:r>
          </w:p>
          <w:p w14:paraId="7A56C147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Inteligência Emocional</w:t>
            </w:r>
          </w:p>
          <w:p w14:paraId="6D41A8B7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Resolução de Problemas</w:t>
            </w:r>
          </w:p>
          <w:p w14:paraId="0AF2724A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Técnicas de Vendas</w:t>
            </w:r>
          </w:p>
          <w:p w14:paraId="12173376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Atendimento ao Cliente</w:t>
            </w:r>
          </w:p>
          <w:p w14:paraId="1F1E00A6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Controle de Perdas</w:t>
            </w:r>
          </w:p>
          <w:p w14:paraId="5D0B9E6B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Visão Estratégica</w:t>
            </w:r>
          </w:p>
          <w:p w14:paraId="21C95EF7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Os 5 Desafios das Equipes</w:t>
            </w:r>
          </w:p>
          <w:p w14:paraId="454CF961" w14:textId="77777777" w:rsidR="00267A45" w:rsidRPr="00A72446" w:rsidRDefault="00267A45" w:rsidP="00267A45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Transformando Superação em Tração</w:t>
            </w:r>
          </w:p>
          <w:p w14:paraId="31727528" w14:textId="77777777" w:rsidR="00831EB6" w:rsidRPr="00A72446" w:rsidRDefault="00831EB6" w:rsidP="00831EB6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3507DB4D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Nosso diferencial está na didática prática e no envolvimento genuíno com o crescimento das pessoas.</w:t>
            </w:r>
          </w:p>
          <w:p w14:paraId="2CF3CD98" w14:textId="77777777" w:rsidR="002C3F50" w:rsidRPr="00A72446" w:rsidRDefault="002C3F50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974E361" w14:textId="37C57843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Team Building</w:t>
            </w:r>
          </w:p>
          <w:p w14:paraId="56AAB814" w14:textId="77777777" w:rsidR="00831EB6" w:rsidRPr="00A72446" w:rsidRDefault="00831EB6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443C1E0" w14:textId="0F053ABA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Por trás de todo grande resultado, existe um time que confia, colabora e caminha junto. A abordagem de Team Building que desenvolvemos vai além de dinâmicas pontuais: ela é uma experiência cuidadosamente planejada para transformar grupos em verdadeiras equipes — com propósito, engajamento e sinergia.</w:t>
            </w:r>
          </w:p>
          <w:p w14:paraId="16718CB6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 xml:space="preserve">Mais do que integrar, buscamos alinhar valores, desenvolver habilidades de comunicação, estimular a empatia e promover a coesão entre os </w:t>
            </w:r>
            <w:r w:rsidRPr="00A72446">
              <w:rPr>
                <w:rFonts w:ascii="Calibri" w:hAnsi="Calibri" w:cs="Calibri"/>
                <w:sz w:val="22"/>
                <w:szCs w:val="22"/>
              </w:rPr>
              <w:lastRenderedPageBreak/>
              <w:t>participantes. Cada atividade é pensada para provocar reflexões, gerar aprendizados e criar memórias positivas que reforçam os laços entre os membros do time.</w:t>
            </w:r>
          </w:p>
          <w:p w14:paraId="1D2FEFE5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Nesta jornada de fortalecimento coletivo, os participantes:</w:t>
            </w:r>
          </w:p>
          <w:p w14:paraId="5312EC7F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Desenvolvem a confiança mútua;</w:t>
            </w:r>
          </w:p>
          <w:p w14:paraId="1807A8D8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Aprendem a valorizar as diferenças e somar competências;</w:t>
            </w:r>
          </w:p>
          <w:p w14:paraId="78E51EBD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Vivenciam a importância da escuta ativa, da colaboração e da responsabilidade compartilhada;</w:t>
            </w:r>
          </w:p>
          <w:p w14:paraId="08D92250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Descobrem o poder do trabalho em equipe para alcançar metas desafiadoras.</w:t>
            </w:r>
          </w:p>
          <w:p w14:paraId="0D060F0A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Um time forte não se forma por acaso — ele se constrói com intenção.</w:t>
            </w:r>
          </w:p>
          <w:p w14:paraId="3C7B9A0C" w14:textId="77777777" w:rsidR="00267A45" w:rsidRPr="00A72446" w:rsidRDefault="00267A45" w:rsidP="00267A45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Nossa proposta de Team Building é essa ponte entre o que você tem e o que você pode ser como equipe: mais integrada, mais humana e muito mais preparada para vencer desafios juntos.</w:t>
            </w:r>
          </w:p>
          <w:p w14:paraId="6EE8807F" w14:textId="77777777" w:rsidR="00A72446" w:rsidRDefault="00A7244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58AC169" w14:textId="2539954F" w:rsidR="006E415C" w:rsidRDefault="006E415C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D21BDC2" wp14:editId="02798EF3">
                  <wp:extent cx="2067697" cy="804078"/>
                  <wp:effectExtent l="0" t="0" r="8890" b="0"/>
                  <wp:docPr id="1448543976" name="Imagem 2" descr="Desenho de um círcul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543976" name="Imagem 2" descr="Desenho de um círculo&#10;&#10;O conteúdo gerado por IA pode estar incorre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69" cy="81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C317E" w14:textId="77777777" w:rsidR="006E415C" w:rsidRDefault="006E415C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045F931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Este treinamento é a chave para transformar cada interação com seus clientes em uma oportunidade de negócio e relacionamento duradouro. Desenvolvido para líderes e equipes que buscam excelência, o programa "Atendimento que Encanta, Vende e Fideliza" foca no desenvolvimento de habilidades essenciais para gerar valor e resultados, mesmo à distância.</w:t>
            </w:r>
          </w:p>
          <w:p w14:paraId="2775A884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7CE9004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Você e sua equipe aprenderão a:</w:t>
            </w:r>
          </w:p>
          <w:p w14:paraId="7A77CEE7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14971DF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Dominar o Poder da Voz: Utilize o tom e o ritmo certos para transmitir simpatia, cordialidade e profissionalismo, substituindo o sorriso presencial e encantando o cliente.</w:t>
            </w:r>
          </w:p>
          <w:p w14:paraId="59A25EE3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Praticar a Escuta Ativa: Compreenda verdadeiramente as necessidades do cliente, conduza a conversa com gentileza e evite interrupções, garantindo um atendimento ágil e eficaz.</w:t>
            </w:r>
          </w:p>
          <w:p w14:paraId="451F135D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Vender com Charme e Estratégia: Descreva opções de forma envolvente, use palavras que valorizam, faça sugestões inteligentes e utilize gatilhos de vendas para turbinar seus resultados.</w:t>
            </w:r>
          </w:p>
          <w:p w14:paraId="5436BC03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Lidar com Maestria com Todos os Perfis: Desenvolva a paciência e as técnicas necessárias para atender clientes detalhistas, indecisos, brincalhões, objetivos ou até mesmo em momentos de reclamação, transformando desafios em fidelização.</w:t>
            </w:r>
          </w:p>
          <w:p w14:paraId="52D7A823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Fechar Vendas com Segurança: Garanta que cada contato seja finalizado com clareza, confiança e a certeza de um cliente satisfeito e propenso a retornar.</w:t>
            </w:r>
          </w:p>
          <w:p w14:paraId="0C7D0FC1" w14:textId="365A39E1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Invista na capacitação de seu time para elevar o padrão do atendimento, otimizar vendas e construir relacionamentos duradouros que impulsionam o sucesso da sua empresa.</w:t>
            </w:r>
          </w:p>
          <w:p w14:paraId="7CFCFB8C" w14:textId="77777777" w:rsidR="006E415C" w:rsidRPr="00A72446" w:rsidRDefault="006E415C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0ECF947" w14:textId="77777777" w:rsidR="006E415C" w:rsidRDefault="006E415C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CD186AA" w14:textId="54A7B58E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Palestras</w:t>
            </w:r>
          </w:p>
          <w:p w14:paraId="3D280C76" w14:textId="110CD53B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365 Oportunidades — Uma Jornada de Transformação Diária</w:t>
            </w:r>
          </w:p>
          <w:p w14:paraId="6D1DAC71" w14:textId="22C59B67" w:rsidR="00831EB6" w:rsidRPr="00A72446" w:rsidRDefault="00A72446" w:rsidP="00831EB6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1E78CCC" wp14:editId="4E51D826">
                  <wp:extent cx="1354060" cy="1355652"/>
                  <wp:effectExtent l="0" t="0" r="0" b="0"/>
                  <wp:docPr id="161615571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155714" name="Imagem 3" descr="Logotipo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589" cy="137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2411B" w14:textId="77777777" w:rsidR="00831EB6" w:rsidRPr="00A72446" w:rsidRDefault="00831EB6" w:rsidP="00831EB6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472E980" w14:textId="77777777" w:rsidR="00267A45" w:rsidRPr="00A72446" w:rsidRDefault="00267A45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 xml:space="preserve">Todos os dias, a vida nos oferece novas chances de crescer, melhorar e fazer a diferença. A palestra </w:t>
            </w:r>
            <w:proofErr w:type="gramStart"/>
            <w:r w:rsidRPr="00A72446">
              <w:rPr>
                <w:rFonts w:ascii="Calibri" w:hAnsi="Calibri" w:cs="Calibri"/>
                <w:sz w:val="22"/>
                <w:szCs w:val="22"/>
              </w:rPr>
              <w:t>365 Oportunidades convida</w:t>
            </w:r>
            <w:proofErr w:type="gramEnd"/>
            <w:r w:rsidRPr="00A72446">
              <w:rPr>
                <w:rFonts w:ascii="Calibri" w:hAnsi="Calibri" w:cs="Calibri"/>
                <w:sz w:val="22"/>
                <w:szCs w:val="22"/>
              </w:rPr>
              <w:t xml:space="preserve"> a enxergar cada novo dia como um porto aberto para ventos favoráveis — como dizia a origem latina da palavra "oportunidade": </w:t>
            </w:r>
            <w:proofErr w:type="spellStart"/>
            <w:r w:rsidRPr="00A72446">
              <w:rPr>
                <w:rFonts w:ascii="Calibri" w:hAnsi="Calibri" w:cs="Calibri"/>
                <w:sz w:val="22"/>
                <w:szCs w:val="22"/>
              </w:rPr>
              <w:t>ob</w:t>
            </w:r>
            <w:proofErr w:type="spellEnd"/>
            <w:r w:rsidRPr="00A7244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72446">
              <w:rPr>
                <w:rFonts w:ascii="Calibri" w:hAnsi="Calibri" w:cs="Calibri"/>
                <w:sz w:val="22"/>
                <w:szCs w:val="22"/>
              </w:rPr>
              <w:t>portus</w:t>
            </w:r>
            <w:proofErr w:type="spellEnd"/>
            <w:r w:rsidRPr="00A72446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774BD27" w14:textId="77777777" w:rsidR="00267A45" w:rsidRPr="00A72446" w:rsidRDefault="00267A45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Por meio de uma abordagem dinâmica, provocadora e inspiradora, vamos explorar o verdadeiro sentido das oportunidades e como aproveitá-las com foco, agilidade e atitude.</w:t>
            </w:r>
          </w:p>
          <w:p w14:paraId="248938FE" w14:textId="77777777" w:rsidR="00267A45" w:rsidRPr="00A72446" w:rsidRDefault="00267A45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Nesta experiência, os participantes vão:</w:t>
            </w:r>
          </w:p>
          <w:p w14:paraId="3F5C281D" w14:textId="77777777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Aquecer suas percepções e energias com uma dinâmica interativa;</w:t>
            </w:r>
          </w:p>
          <w:p w14:paraId="4D7BB115" w14:textId="77777777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Compreender por que algumas oportunidades são únicas e não voltam;</w:t>
            </w:r>
          </w:p>
          <w:p w14:paraId="1D455696" w14:textId="77777777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Refletir sobre seu desempenho atual e como promovê-lo;</w:t>
            </w:r>
          </w:p>
          <w:p w14:paraId="081777CF" w14:textId="77777777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Aprender a transformar boas intenções em hábitos duradouros;</w:t>
            </w:r>
          </w:p>
          <w:p w14:paraId="075C0656" w14:textId="77777777" w:rsidR="00267A45" w:rsidRPr="00A72446" w:rsidRDefault="00267A45" w:rsidP="00267A45">
            <w:pPr>
              <w:pStyle w:val="PargrafodaLista"/>
              <w:numPr>
                <w:ilvl w:val="0"/>
                <w:numId w:val="5"/>
              </w:num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Mergulhar em práticas para se tornarem mais eficientes (melhor gestão do tempo e dos relacionamentos), mais eficazes (com metas e indicadores claros) e mais efetivos (com superação, inovação e resultados consistentes).</w:t>
            </w:r>
          </w:p>
          <w:p w14:paraId="706BC551" w14:textId="77777777" w:rsidR="00267A45" w:rsidRPr="00A72446" w:rsidRDefault="00267A45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Essa palestra é um convite à melhoria contínua e ao protagonismo: seja no ambiente profissional ou pessoal, o que você faz hoje pode mudar sua trajetória inteira.</w:t>
            </w:r>
          </w:p>
          <w:p w14:paraId="717D977A" w14:textId="77777777" w:rsidR="00267A45" w:rsidRDefault="00267A45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Porque a vida é isso: 365 dias, 365 oportunidades.</w:t>
            </w:r>
          </w:p>
          <w:p w14:paraId="2A50BFFE" w14:textId="77777777" w:rsidR="00800178" w:rsidRDefault="00800178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FDDE3ED" w14:textId="77777777" w:rsidR="00800178" w:rsidRDefault="00800178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D5601BD" w14:textId="5A70D5B9" w:rsidR="00800178" w:rsidRDefault="00800178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35C4105F" wp14:editId="0586CC17">
                  <wp:extent cx="774824" cy="1095633"/>
                  <wp:effectExtent l="0" t="0" r="6350" b="9525"/>
                  <wp:docPr id="272980809" name="Imagem 5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80809" name="Imagem 5" descr="Logotipo, nome da empresa&#10;&#10;O conteúdo gerado por IA pode estar incorre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251" cy="111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405C4" w14:textId="77777777" w:rsidR="008D31DF" w:rsidRPr="00A72446" w:rsidRDefault="008D31DF" w:rsidP="00267A45">
            <w:p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80814A3" w14:textId="1C8408CD" w:rsidR="00267A45" w:rsidRDefault="00267A45" w:rsidP="00267A45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0178">
              <w:rPr>
                <w:rFonts w:ascii="Calibri" w:hAnsi="Calibri" w:cs="Calibri"/>
                <w:b/>
                <w:bCs/>
                <w:sz w:val="22"/>
                <w:szCs w:val="22"/>
              </w:rPr>
              <w:t>Mais Rápido, Mais Alto, Mais Forte</w:t>
            </w:r>
          </w:p>
          <w:p w14:paraId="453CB6FA" w14:textId="77777777" w:rsidR="00800178" w:rsidRDefault="00800178" w:rsidP="0080017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D9FA27B" w14:textId="77777777" w:rsidR="008D31DF" w:rsidRPr="008D31DF" w:rsidRDefault="008D31DF" w:rsidP="008D31D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D31DF">
              <w:rPr>
                <w:rFonts w:ascii="Calibri" w:hAnsi="Calibri" w:cs="Calibri"/>
                <w:sz w:val="22"/>
                <w:szCs w:val="22"/>
              </w:rPr>
              <w:t>Inspirada no lema olímpico, esta palestra provoca uma reflexão profunda sobre o verdadeiro significado de ser "mais rápido, mais alto e mais forte" no contexto profissional e organizacional. Você se considera eficiente, eficaz, produtivo ou efetivo?</w:t>
            </w:r>
          </w:p>
          <w:p w14:paraId="202932EF" w14:textId="77777777" w:rsidR="008D31DF" w:rsidRPr="008D31DF" w:rsidRDefault="008D31DF" w:rsidP="008D31D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D31DF">
              <w:rPr>
                <w:rFonts w:ascii="Calibri" w:hAnsi="Calibri" w:cs="Calibri"/>
                <w:sz w:val="22"/>
                <w:szCs w:val="22"/>
              </w:rPr>
              <w:t>Nesta imersão dinâmica, exploraremos os três pilares essenciais para alcançar resultados superiores e duradouros:</w:t>
            </w:r>
          </w:p>
          <w:p w14:paraId="6793C42D" w14:textId="77777777" w:rsidR="008D31DF" w:rsidRPr="008D31DF" w:rsidRDefault="008D31DF" w:rsidP="008D31DF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D31DF">
              <w:rPr>
                <w:rFonts w:ascii="Calibri" w:hAnsi="Calibri" w:cs="Calibri"/>
                <w:sz w:val="22"/>
                <w:szCs w:val="22"/>
              </w:rPr>
              <w:lastRenderedPageBreak/>
              <w:t>Citius</w:t>
            </w:r>
            <w:proofErr w:type="spellEnd"/>
            <w:r w:rsidRPr="008D31DF">
              <w:rPr>
                <w:rFonts w:ascii="Calibri" w:hAnsi="Calibri" w:cs="Calibri"/>
                <w:sz w:val="22"/>
                <w:szCs w:val="22"/>
              </w:rPr>
              <w:t xml:space="preserve"> (Mais Eficiente): Desvende o "como fazer" de forma otimizada. Aprenda a focar em processos, gestão do tempo, assertividade e o bom uso da tecnologia para maximizar sua produtividade.</w:t>
            </w:r>
          </w:p>
          <w:p w14:paraId="2AD9EBE2" w14:textId="41C4AAED" w:rsidR="008D31DF" w:rsidRPr="008D31DF" w:rsidRDefault="008D31DF" w:rsidP="008D31DF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D31DF">
              <w:rPr>
                <w:rFonts w:ascii="Calibri" w:hAnsi="Calibri" w:cs="Calibri"/>
                <w:sz w:val="22"/>
                <w:szCs w:val="22"/>
              </w:rPr>
              <w:t>Altius</w:t>
            </w:r>
            <w:proofErr w:type="spellEnd"/>
            <w:r w:rsidRPr="008D31DF">
              <w:rPr>
                <w:rFonts w:ascii="Calibri" w:hAnsi="Calibri" w:cs="Calibri"/>
                <w:sz w:val="22"/>
                <w:szCs w:val="22"/>
              </w:rPr>
              <w:t xml:space="preserve"> (Mais Eficaz): </w:t>
            </w:r>
            <w:r w:rsidRPr="008D31DF">
              <w:rPr>
                <w:rFonts w:ascii="Calibri" w:hAnsi="Calibri" w:cs="Calibri"/>
                <w:sz w:val="22"/>
                <w:szCs w:val="22"/>
              </w:rPr>
              <w:t>Atinja</w:t>
            </w:r>
            <w:r w:rsidRPr="008D31DF">
              <w:rPr>
                <w:rFonts w:ascii="Calibri" w:hAnsi="Calibri" w:cs="Calibri"/>
                <w:sz w:val="22"/>
                <w:szCs w:val="22"/>
              </w:rPr>
              <w:t xml:space="preserve"> metas ambiciosas e eleve seus resultados. Entenda a importância de definir padrões, monitorar indicadores de desempenho e buscar a melhoria contínua para superar expectativas.</w:t>
            </w:r>
          </w:p>
          <w:p w14:paraId="053B0869" w14:textId="77777777" w:rsidR="008D31DF" w:rsidRDefault="008D31DF" w:rsidP="008D31DF">
            <w:pPr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D31DF">
              <w:rPr>
                <w:rFonts w:ascii="Calibri" w:hAnsi="Calibri" w:cs="Calibri"/>
                <w:sz w:val="22"/>
                <w:szCs w:val="22"/>
              </w:rPr>
              <w:t>Fortius</w:t>
            </w:r>
            <w:proofErr w:type="spellEnd"/>
            <w:r w:rsidRPr="008D31DF">
              <w:rPr>
                <w:rFonts w:ascii="Calibri" w:hAnsi="Calibri" w:cs="Calibri"/>
                <w:sz w:val="22"/>
                <w:szCs w:val="22"/>
              </w:rPr>
              <w:t xml:space="preserve"> (Mais Efetivo): Vá além, focando no impacto e na sustentabilidade. Descubra como suas ações podem gerar valor a longo prazo, enfrentando o desafio da sustentabilidade e fazendo a diferença no seu ambiente.</w:t>
            </w:r>
          </w:p>
          <w:p w14:paraId="561CD91B" w14:textId="77777777" w:rsidR="008D31DF" w:rsidRPr="008D31DF" w:rsidRDefault="008D31DF" w:rsidP="008D31DF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44BE4650" w14:textId="77777777" w:rsidR="008D31DF" w:rsidRPr="008D31DF" w:rsidRDefault="008D31DF" w:rsidP="008D31D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D31DF">
              <w:rPr>
                <w:rFonts w:ascii="Calibri" w:hAnsi="Calibri" w:cs="Calibri"/>
                <w:sz w:val="22"/>
                <w:szCs w:val="22"/>
              </w:rPr>
              <w:t>Prepare-se para transformar sua maneira de pensar e agir, impulsionando sua performance e a de sua equipe rumo à excelência com propósito e impacto duradouro.</w:t>
            </w:r>
          </w:p>
          <w:p w14:paraId="7AE38589" w14:textId="77777777" w:rsidR="00800178" w:rsidRPr="00800178" w:rsidRDefault="00800178" w:rsidP="0080017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06B68E4" w14:textId="77777777" w:rsid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  <w:p w14:paraId="74974758" w14:textId="6C28524F" w:rsid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61EA96A2" wp14:editId="55506249">
                  <wp:extent cx="2024659" cy="644052"/>
                  <wp:effectExtent l="0" t="0" r="0" b="3810"/>
                  <wp:docPr id="1579070697" name="Imagem 4" descr="Fundo preto com letras branca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070697" name="Imagem 4" descr="Fundo preto com letras brancas&#10;&#10;O conteúdo gerado por IA pode estar incorreto.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99" t="28202" r="7815" b="26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103" cy="66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5F3E06" w14:textId="0A78BF52" w:rsidR="006E415C" w:rsidRPr="006E415C" w:rsidRDefault="006E415C" w:rsidP="006E415C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O Mundo Mudou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. E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Voce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?</w:t>
            </w: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– Adaptar, Inovar e Prosperar na Nova Realidade</w:t>
            </w:r>
          </w:p>
          <w:p w14:paraId="6BDB1C35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Em um cenário de transformações aceleradas e desafios constantes, entender e se adaptar é mais do que uma necessidade – é a chave para a excelência e o sucesso. Nesta palestra inspiradora, exploramos como as mudanças tecnológicas e de mercado impactam o trabalho e a vida, e como podemos nos preparar para o futuro.</w:t>
            </w:r>
          </w:p>
          <w:p w14:paraId="4FD607A7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Nesta jornada de descobertas, você será provocado a refletir sobre:</w:t>
            </w:r>
          </w:p>
          <w:p w14:paraId="60F068CF" w14:textId="77777777" w:rsidR="006E415C" w:rsidRPr="006E415C" w:rsidRDefault="006E415C" w:rsidP="006E415C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O Impacto da Tecnologia: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Como a evolução tecnológica redefine o que aprendemos e exige uma nova postura profissional.</w:t>
            </w:r>
          </w:p>
          <w:p w14:paraId="01F1B08F" w14:textId="77777777" w:rsidR="006E415C" w:rsidRPr="006E415C" w:rsidRDefault="006E415C" w:rsidP="006E415C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A Excelência como Hábito: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A importância da autodisciplina e da melhoria contínua para se destacar.</w:t>
            </w:r>
          </w:p>
          <w:p w14:paraId="300F0BE2" w14:textId="77777777" w:rsidR="006E415C" w:rsidRPr="006E415C" w:rsidRDefault="006E415C" w:rsidP="006E415C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Inteligência Emocional na Prática: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O desenvolvimento de habilidades como autoconhecimento, autocontrole, automotivação, empatia e sociabilidade como pilares de liderança e relacionamento.</w:t>
            </w:r>
          </w:p>
          <w:p w14:paraId="4C479DD7" w14:textId="77777777" w:rsidR="006E415C" w:rsidRPr="006E415C" w:rsidRDefault="006E415C" w:rsidP="006E415C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O Poder da Gratidão e Generosidade: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Estratégias simples para cultivar uma mentalidade positiva, que impacta diretamente a produtividade e o bem-estar.</w:t>
            </w:r>
          </w:p>
          <w:p w14:paraId="727F2F8C" w14:textId="77777777" w:rsidR="006E415C" w:rsidRPr="006E415C" w:rsidRDefault="006E415C" w:rsidP="006E415C">
            <w:pPr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Pensamento Estratégico para Ação: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Um modelo prático para repensar processos e iniciativas, focando em </w:t>
            </w: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CRIAR, AUMENTAR, ELIMINAR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e </w:t>
            </w:r>
            <w:r w:rsidRPr="006E415C">
              <w:rPr>
                <w:rFonts w:ascii="Calibri" w:hAnsi="Calibri" w:cs="Calibri"/>
                <w:b/>
                <w:bCs/>
                <w:sz w:val="22"/>
                <w:szCs w:val="22"/>
              </w:rPr>
              <w:t>REDUZIR</w:t>
            </w:r>
            <w:r w:rsidRPr="006E415C">
              <w:rPr>
                <w:rFonts w:ascii="Calibri" w:hAnsi="Calibri" w:cs="Calibri"/>
                <w:sz w:val="22"/>
                <w:szCs w:val="22"/>
              </w:rPr>
              <w:t xml:space="preserve"> o que realmente importa.</w:t>
            </w:r>
          </w:p>
          <w:p w14:paraId="14500406" w14:textId="65F175DA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E415C">
              <w:rPr>
                <w:rFonts w:ascii="Calibri" w:hAnsi="Calibri" w:cs="Calibri"/>
                <w:sz w:val="22"/>
                <w:szCs w:val="22"/>
              </w:rPr>
              <w:t>Prepare-se para sair com novas perspectivas e ferramentas para fazer a diferença, transformando os desafios em oportunidades de crescimento e inovação.</w:t>
            </w:r>
          </w:p>
          <w:p w14:paraId="49E4076E" w14:textId="77777777" w:rsidR="006E415C" w:rsidRPr="006E415C" w:rsidRDefault="006E415C" w:rsidP="006E415C">
            <w:pPr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  <w:p w14:paraId="43DD5661" w14:textId="77777777" w:rsidR="006E415C" w:rsidRDefault="006E415C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BB32D46" w14:textId="12939C3C" w:rsidR="00267A45" w:rsidRPr="00A72446" w:rsidRDefault="00267A45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Mentoria de Carreira</w:t>
            </w:r>
          </w:p>
          <w:p w14:paraId="43DC851C" w14:textId="77777777" w:rsidR="00267A45" w:rsidRPr="00A72446" w:rsidRDefault="00267A45" w:rsidP="00267A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 xml:space="preserve">Mentorias individuais e personalizadas para profissionais em busca de transformação, seja para dar um novo rumo à carreira, assumir posições </w:t>
            </w:r>
            <w:r w:rsidRPr="00A72446">
              <w:rPr>
                <w:rFonts w:ascii="Calibri" w:hAnsi="Calibri" w:cs="Calibri"/>
                <w:sz w:val="22"/>
                <w:szCs w:val="22"/>
              </w:rPr>
              <w:lastRenderedPageBreak/>
              <w:t>de liderança, empreender ou desenvolver seu próprio estilo de gestão. Atendemos casos como:</w:t>
            </w:r>
          </w:p>
          <w:p w14:paraId="7DEB633A" w14:textId="77777777" w:rsidR="00267A45" w:rsidRPr="00A72446" w:rsidRDefault="00267A45" w:rsidP="00267A45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Recolocação Profissional</w:t>
            </w:r>
          </w:p>
          <w:p w14:paraId="4A4AA307" w14:textId="77777777" w:rsidR="00267A45" w:rsidRPr="00A72446" w:rsidRDefault="00267A45" w:rsidP="00267A45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Sucessão em Empresas Familiares</w:t>
            </w:r>
          </w:p>
          <w:p w14:paraId="2C5D203B" w14:textId="77777777" w:rsidR="00267A45" w:rsidRPr="00A72446" w:rsidRDefault="00267A45" w:rsidP="00267A45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Empreendedorismo</w:t>
            </w:r>
          </w:p>
          <w:p w14:paraId="0BAA455D" w14:textId="77777777" w:rsidR="00267A45" w:rsidRPr="00A72446" w:rsidRDefault="00267A45" w:rsidP="00267A45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Desenvolvimento de Liderança</w:t>
            </w:r>
          </w:p>
          <w:p w14:paraId="1E33B0AB" w14:textId="77777777" w:rsidR="00267A45" w:rsidRPr="00A72446" w:rsidRDefault="00267A45" w:rsidP="00267A45">
            <w:pPr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Inovação e Planejamento de Carreira</w:t>
            </w:r>
          </w:p>
          <w:p w14:paraId="400D4638" w14:textId="77777777" w:rsidR="00267A45" w:rsidRPr="00A72446" w:rsidRDefault="00267A45" w:rsidP="00267A45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F6E0B14" w14:textId="77B9E63A" w:rsidR="00267A45" w:rsidRPr="00A72446" w:rsidRDefault="00267A45" w:rsidP="002C3F5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Nosso papel é guiar o caminho, oferecendo clareza, ferramentas e incentivo para cada pessoa construir sua própria jornada.</w:t>
            </w:r>
          </w:p>
        </w:tc>
      </w:tr>
      <w:tr w:rsidR="00800178" w:rsidRPr="00A72446" w14:paraId="26BBEE1F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692271DF" w14:textId="6C1EA07D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PROJETOS ONLINE</w:t>
            </w:r>
          </w:p>
        </w:tc>
        <w:tc>
          <w:tcPr>
            <w:tcW w:w="6635" w:type="dxa"/>
          </w:tcPr>
          <w:p w14:paraId="0A701EED" w14:textId="77777777" w:rsidR="002C3F50" w:rsidRPr="00D41896" w:rsidRDefault="002C3F50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 xml:space="preserve">Universidade do Varejo Rede Mais – falar com </w:t>
            </w:r>
            <w:proofErr w:type="spellStart"/>
            <w:r w:rsidRPr="00D41896">
              <w:rPr>
                <w:rFonts w:ascii="Calibri" w:hAnsi="Calibri" w:cs="Calibri"/>
                <w:sz w:val="22"/>
                <w:szCs w:val="22"/>
              </w:rPr>
              <w:t>Jady</w:t>
            </w:r>
            <w:proofErr w:type="spellEnd"/>
          </w:p>
          <w:p w14:paraId="69777477" w14:textId="3EAB8FA9" w:rsidR="002C3F50" w:rsidRPr="00D41896" w:rsidRDefault="002C3F50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Estimulação Cardíaca Artificial – Card Virtual</w:t>
            </w:r>
          </w:p>
        </w:tc>
      </w:tr>
      <w:tr w:rsidR="00D41896" w:rsidRPr="00A72446" w14:paraId="621903DB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5D168052" w14:textId="16FAFA34" w:rsidR="00D41896" w:rsidRPr="00A72446" w:rsidRDefault="00D4189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FOTOS</w:t>
            </w:r>
          </w:p>
        </w:tc>
        <w:tc>
          <w:tcPr>
            <w:tcW w:w="6635" w:type="dxa"/>
          </w:tcPr>
          <w:p w14:paraId="4345A6B3" w14:textId="1A628EBA" w:rsidR="00D41896" w:rsidRPr="00D41896" w:rsidRDefault="00D41896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As que você subiu na versão de teste estão boas e atualizadas. Gostaria de ter a opção de subir novas diretamente no site</w:t>
            </w:r>
          </w:p>
        </w:tc>
      </w:tr>
      <w:tr w:rsidR="00800178" w:rsidRPr="00A72446" w14:paraId="54CDD8DD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79A216AD" w14:textId="0B67BAC9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DROPS DE CARREIRA</w:t>
            </w:r>
          </w:p>
        </w:tc>
        <w:tc>
          <w:tcPr>
            <w:tcW w:w="6635" w:type="dxa"/>
          </w:tcPr>
          <w:p w14:paraId="4498100E" w14:textId="1E8B72FE" w:rsidR="002C3F50" w:rsidRPr="00D41896" w:rsidRDefault="002C3F50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Fotos das Capas</w:t>
            </w:r>
            <w:r w:rsidR="006E4744" w:rsidRPr="00D41896">
              <w:rPr>
                <w:rFonts w:ascii="Calibri" w:hAnsi="Calibri" w:cs="Calibri"/>
                <w:sz w:val="22"/>
                <w:szCs w:val="22"/>
              </w:rPr>
              <w:t xml:space="preserve"> dos livros</w:t>
            </w:r>
          </w:p>
          <w:p w14:paraId="5A4CF131" w14:textId="66C74E31" w:rsidR="002C3F50" w:rsidRPr="00D41896" w:rsidRDefault="002C3F50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Top Blog – certificados e foto do troféu</w:t>
            </w:r>
          </w:p>
        </w:tc>
      </w:tr>
      <w:tr w:rsidR="00D41896" w:rsidRPr="00A72446" w14:paraId="1B8695F6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72EE9778" w14:textId="2370E942" w:rsidR="00D41896" w:rsidRPr="00A72446" w:rsidRDefault="00D4189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GESTÃO E CARREIRA (BLOG)</w:t>
            </w:r>
          </w:p>
        </w:tc>
        <w:tc>
          <w:tcPr>
            <w:tcW w:w="6635" w:type="dxa"/>
          </w:tcPr>
          <w:p w14:paraId="4635DDB0" w14:textId="66DCC1C4" w:rsidR="00D41896" w:rsidRPr="00D41896" w:rsidRDefault="00D41896" w:rsidP="002C3F50">
            <w:pPr>
              <w:pStyle w:val="PargrafodaLista"/>
              <w:numPr>
                <w:ilvl w:val="0"/>
                <w:numId w:val="6"/>
              </w:numPr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Espero de ter uma área na qual eu mesmo possa atualizar o conteúdo com artigos</w:t>
            </w:r>
          </w:p>
        </w:tc>
      </w:tr>
      <w:tr w:rsidR="00800178" w:rsidRPr="00A72446" w14:paraId="2944BA6D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4038FC93" w14:textId="3ACF0B46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CLIENTES</w:t>
            </w:r>
          </w:p>
        </w:tc>
        <w:tc>
          <w:tcPr>
            <w:tcW w:w="6635" w:type="dxa"/>
          </w:tcPr>
          <w:p w14:paraId="56D2B3C5" w14:textId="77777777" w:rsidR="002C3F5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CAERN</w:t>
            </w:r>
          </w:p>
          <w:p w14:paraId="08A220D4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NEOENERGIA COSERN</w:t>
            </w:r>
          </w:p>
          <w:p w14:paraId="40E9AEA7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Hotel Senac Barreira Roxa</w:t>
            </w:r>
          </w:p>
          <w:p w14:paraId="34CB7AC4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 xml:space="preserve">Vila Galé </w:t>
            </w:r>
            <w:proofErr w:type="spellStart"/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Hoteis</w:t>
            </w:r>
            <w:proofErr w:type="spellEnd"/>
          </w:p>
          <w:p w14:paraId="0FCED5E4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Hotel SERHS Natal</w:t>
            </w:r>
          </w:p>
          <w:p w14:paraId="3152C5DD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proofErr w:type="spellStart"/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Ba’ra</w:t>
            </w:r>
            <w:proofErr w:type="spellEnd"/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 xml:space="preserve"> Hotel</w:t>
            </w:r>
          </w:p>
          <w:p w14:paraId="22D8F72B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Liga Contra o Câncer</w:t>
            </w:r>
          </w:p>
          <w:p w14:paraId="18DB5D78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Hospital Rio Grande</w:t>
            </w:r>
          </w:p>
          <w:p w14:paraId="00CAC76A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São Judas Materiais Médicos</w:t>
            </w:r>
          </w:p>
          <w:p w14:paraId="2D7E04CD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Escola da Assembleia Legislativa do RN</w:t>
            </w:r>
          </w:p>
          <w:p w14:paraId="42A8234E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 xml:space="preserve">Grupo Morada </w:t>
            </w:r>
          </w:p>
          <w:p w14:paraId="110D8D5A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Rede Chimarrão</w:t>
            </w:r>
          </w:p>
          <w:p w14:paraId="448FA526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Aura Minerals</w:t>
            </w:r>
          </w:p>
          <w:p w14:paraId="04FDF1A8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Fomento do Brasil</w:t>
            </w:r>
          </w:p>
          <w:p w14:paraId="501DFB61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Rede Mais Supermercados</w:t>
            </w:r>
          </w:p>
          <w:p w14:paraId="0123655E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 xml:space="preserve">Potiguar Distribuidora </w:t>
            </w:r>
            <w:proofErr w:type="spellStart"/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Agropet</w:t>
            </w:r>
            <w:proofErr w:type="spellEnd"/>
          </w:p>
          <w:p w14:paraId="7AD57F14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Arena das Dunas</w:t>
            </w:r>
          </w:p>
          <w:p w14:paraId="4D4A5D46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7EC0">
              <w:rPr>
                <w:rFonts w:ascii="Calibri" w:hAnsi="Calibri" w:cs="Calibri"/>
                <w:sz w:val="22"/>
                <w:szCs w:val="22"/>
              </w:rPr>
              <w:t>Huhtamaki</w:t>
            </w:r>
            <w:proofErr w:type="spellEnd"/>
          </w:p>
          <w:p w14:paraId="0666EB92" w14:textId="7777777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7EC0">
              <w:rPr>
                <w:rFonts w:ascii="Calibri" w:hAnsi="Calibri" w:cs="Calibri"/>
                <w:sz w:val="22"/>
                <w:szCs w:val="22"/>
              </w:rPr>
              <w:t>Art&amp;C</w:t>
            </w:r>
            <w:proofErr w:type="spellEnd"/>
            <w:r w:rsidRPr="004D7EC0">
              <w:rPr>
                <w:rFonts w:ascii="Calibri" w:hAnsi="Calibri" w:cs="Calibri"/>
                <w:sz w:val="22"/>
                <w:szCs w:val="22"/>
              </w:rPr>
              <w:t xml:space="preserve"> Comunicação</w:t>
            </w:r>
          </w:p>
          <w:p w14:paraId="32C09BDE" w14:textId="0430E787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D7EC0">
              <w:rPr>
                <w:rFonts w:ascii="Calibri" w:hAnsi="Calibri" w:cs="Calibri"/>
                <w:sz w:val="22"/>
                <w:szCs w:val="22"/>
              </w:rPr>
              <w:t>Associação dos Avicultores do RN</w:t>
            </w:r>
            <w:r w:rsidR="004D7EC0" w:rsidRPr="004D7EC0">
              <w:rPr>
                <w:rFonts w:ascii="Calibri" w:hAnsi="Calibri" w:cs="Calibri"/>
                <w:sz w:val="22"/>
                <w:szCs w:val="22"/>
              </w:rPr>
              <w:t xml:space="preserve"> - AVIARN</w:t>
            </w:r>
          </w:p>
          <w:p w14:paraId="653E7CC0" w14:textId="0314C84C" w:rsidR="00A23B40" w:rsidRPr="004D7EC0" w:rsidRDefault="00A23B4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Cooperativa de Enfermagem do Rio Grande do Norte</w:t>
            </w:r>
            <w:r w:rsidR="004D7EC0"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 xml:space="preserve"> - COOPERN</w:t>
            </w:r>
          </w:p>
        </w:tc>
      </w:tr>
      <w:tr w:rsidR="00800178" w:rsidRPr="00A72446" w14:paraId="311765AB" w14:textId="77777777" w:rsidTr="004D7EC0">
        <w:trPr>
          <w:trHeight w:val="456"/>
        </w:trPr>
        <w:tc>
          <w:tcPr>
            <w:tcW w:w="1859" w:type="dxa"/>
            <w:vAlign w:val="center"/>
          </w:tcPr>
          <w:p w14:paraId="2C752969" w14:textId="32ED9352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DEPOIMENTOS</w:t>
            </w:r>
          </w:p>
        </w:tc>
        <w:tc>
          <w:tcPr>
            <w:tcW w:w="6635" w:type="dxa"/>
          </w:tcPr>
          <w:p w14:paraId="25C27BE2" w14:textId="4A6D62FE" w:rsidR="002C3F50" w:rsidRPr="004D7EC0" w:rsidRDefault="004D7EC0" w:rsidP="004D7EC0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 w:rsidRPr="004D7EC0">
              <w:rPr>
                <w:rFonts w:ascii="Calibri" w:hAnsi="Calibri" w:cs="Calibri"/>
                <w:sz w:val="22"/>
                <w:szCs w:val="22"/>
                <w:highlight w:val="cyan"/>
              </w:rPr>
              <w:t>Empresas grifadas em azul</w:t>
            </w:r>
          </w:p>
        </w:tc>
      </w:tr>
      <w:tr w:rsidR="00D41896" w:rsidRPr="00A72446" w14:paraId="7B53DC0E" w14:textId="77777777" w:rsidTr="004D7EC0">
        <w:trPr>
          <w:trHeight w:val="456"/>
        </w:trPr>
        <w:tc>
          <w:tcPr>
            <w:tcW w:w="1859" w:type="dxa"/>
            <w:vAlign w:val="center"/>
          </w:tcPr>
          <w:p w14:paraId="25E2C4EA" w14:textId="6AAEF8A8" w:rsidR="00D41896" w:rsidRPr="00A72446" w:rsidRDefault="00D41896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Ebook </w:t>
            </w:r>
          </w:p>
        </w:tc>
        <w:tc>
          <w:tcPr>
            <w:tcW w:w="6635" w:type="dxa"/>
          </w:tcPr>
          <w:p w14:paraId="07A90C91" w14:textId="3A25CF13" w:rsidR="00D41896" w:rsidRPr="00D41896" w:rsidRDefault="00D41896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Seria interessante disponibilizar para download?</w:t>
            </w:r>
          </w:p>
        </w:tc>
      </w:tr>
      <w:tr w:rsidR="00800178" w:rsidRPr="00A72446" w14:paraId="302F9768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0F635623" w14:textId="28C13C25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SEJA </w:t>
            </w:r>
            <w:proofErr w:type="gramStart"/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BEM VINDO</w:t>
            </w:r>
            <w:proofErr w:type="gramEnd"/>
            <w:r w:rsidR="004D7EC0">
              <w:rPr>
                <w:rFonts w:ascii="Calibri" w:hAnsi="Calibri" w:cs="Calibri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6635" w:type="dxa"/>
          </w:tcPr>
          <w:p w14:paraId="70EC3163" w14:textId="30EC0DE1" w:rsidR="002C3F50" w:rsidRPr="00D41896" w:rsidRDefault="002C3F50" w:rsidP="004D7E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41896">
              <w:rPr>
                <w:rFonts w:ascii="Calibri" w:hAnsi="Calibri" w:cs="Calibri"/>
                <w:sz w:val="22"/>
                <w:szCs w:val="22"/>
              </w:rPr>
              <w:t>Sempre que entrar um novo cliente</w:t>
            </w:r>
          </w:p>
        </w:tc>
      </w:tr>
      <w:tr w:rsidR="00800178" w:rsidRPr="00A72446" w14:paraId="3F129D0B" w14:textId="77777777" w:rsidTr="002C3F50">
        <w:trPr>
          <w:trHeight w:val="706"/>
        </w:trPr>
        <w:tc>
          <w:tcPr>
            <w:tcW w:w="1859" w:type="dxa"/>
            <w:vAlign w:val="center"/>
          </w:tcPr>
          <w:p w14:paraId="487A38DE" w14:textId="000C8BFA" w:rsidR="002C3F50" w:rsidRPr="00A72446" w:rsidRDefault="002C3F50" w:rsidP="00267A4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72446">
              <w:rPr>
                <w:rFonts w:ascii="Calibri" w:hAnsi="Calibri" w:cs="Calibri"/>
                <w:b/>
                <w:bCs/>
                <w:sz w:val="22"/>
                <w:szCs w:val="22"/>
              </w:rPr>
              <w:t>CONTATO</w:t>
            </w:r>
          </w:p>
        </w:tc>
        <w:tc>
          <w:tcPr>
            <w:tcW w:w="6635" w:type="dxa"/>
          </w:tcPr>
          <w:p w14:paraId="45181F15" w14:textId="77777777" w:rsidR="002C3F50" w:rsidRPr="00A72446" w:rsidRDefault="002C3F50" w:rsidP="002C3F5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(84) 99105-6687</w:t>
            </w:r>
          </w:p>
          <w:p w14:paraId="496D4AA3" w14:textId="77777777" w:rsidR="002C3F50" w:rsidRPr="00A72446" w:rsidRDefault="002C3F50" w:rsidP="002C3F5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 xml:space="preserve">Instagram: </w:t>
            </w:r>
            <w:hyperlink r:id="rId11" w:tgtFrame="_new" w:history="1">
              <w:r w:rsidRPr="00A72446">
                <w:rPr>
                  <w:rStyle w:val="Hyperlink"/>
                  <w:rFonts w:ascii="Calibri" w:hAnsi="Calibri" w:cs="Calibri"/>
                  <w:sz w:val="22"/>
                  <w:szCs w:val="22"/>
                </w:rPr>
                <w:t>@flavio_emilio</w:t>
              </w:r>
            </w:hyperlink>
          </w:p>
          <w:p w14:paraId="13E4796A" w14:textId="7544460C" w:rsidR="002C3F50" w:rsidRPr="00A72446" w:rsidRDefault="002C3F50" w:rsidP="002C3F5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72446">
              <w:rPr>
                <w:rFonts w:ascii="Calibri" w:hAnsi="Calibri" w:cs="Calibri"/>
                <w:sz w:val="22"/>
                <w:szCs w:val="22"/>
              </w:rPr>
              <w:t>contato@proficient.com.br</w:t>
            </w:r>
          </w:p>
        </w:tc>
      </w:tr>
    </w:tbl>
    <w:p w14:paraId="1DE590E1" w14:textId="77777777" w:rsidR="00097FD8" w:rsidRDefault="00097FD8" w:rsidP="00097FD8">
      <w:pPr>
        <w:jc w:val="both"/>
      </w:pPr>
    </w:p>
    <w:sectPr w:rsidR="00097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4828"/>
    <w:multiLevelType w:val="multilevel"/>
    <w:tmpl w:val="C89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0987"/>
    <w:multiLevelType w:val="multilevel"/>
    <w:tmpl w:val="7A7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53032"/>
    <w:multiLevelType w:val="multilevel"/>
    <w:tmpl w:val="511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B2D"/>
    <w:multiLevelType w:val="multilevel"/>
    <w:tmpl w:val="1A9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90342"/>
    <w:multiLevelType w:val="hybridMultilevel"/>
    <w:tmpl w:val="9C6676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843A82"/>
    <w:multiLevelType w:val="multilevel"/>
    <w:tmpl w:val="9B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C75C2"/>
    <w:multiLevelType w:val="multilevel"/>
    <w:tmpl w:val="BE6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0C16"/>
    <w:multiLevelType w:val="hybridMultilevel"/>
    <w:tmpl w:val="A9B87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15AB3"/>
    <w:multiLevelType w:val="hybridMultilevel"/>
    <w:tmpl w:val="DA663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C24FA"/>
    <w:multiLevelType w:val="hybridMultilevel"/>
    <w:tmpl w:val="6382D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565388">
    <w:abstractNumId w:val="6"/>
  </w:num>
  <w:num w:numId="2" w16cid:durableId="1840999833">
    <w:abstractNumId w:val="3"/>
  </w:num>
  <w:num w:numId="3" w16cid:durableId="179511305">
    <w:abstractNumId w:val="5"/>
  </w:num>
  <w:num w:numId="4" w16cid:durableId="1650400149">
    <w:abstractNumId w:val="2"/>
  </w:num>
  <w:num w:numId="5" w16cid:durableId="1310982422">
    <w:abstractNumId w:val="4"/>
  </w:num>
  <w:num w:numId="6" w16cid:durableId="1484852617">
    <w:abstractNumId w:val="8"/>
  </w:num>
  <w:num w:numId="7" w16cid:durableId="172687395">
    <w:abstractNumId w:val="7"/>
  </w:num>
  <w:num w:numId="8" w16cid:durableId="1640718865">
    <w:abstractNumId w:val="9"/>
  </w:num>
  <w:num w:numId="9" w16cid:durableId="980500922">
    <w:abstractNumId w:val="1"/>
  </w:num>
  <w:num w:numId="10" w16cid:durableId="20032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2C"/>
    <w:rsid w:val="00097FD8"/>
    <w:rsid w:val="0019301A"/>
    <w:rsid w:val="00256A21"/>
    <w:rsid w:val="00267A45"/>
    <w:rsid w:val="002B448B"/>
    <w:rsid w:val="002C3F50"/>
    <w:rsid w:val="002E6BD5"/>
    <w:rsid w:val="004D7EC0"/>
    <w:rsid w:val="0051362C"/>
    <w:rsid w:val="00587254"/>
    <w:rsid w:val="006A0DE7"/>
    <w:rsid w:val="006E415C"/>
    <w:rsid w:val="006E4744"/>
    <w:rsid w:val="007208E7"/>
    <w:rsid w:val="00800178"/>
    <w:rsid w:val="00831EB6"/>
    <w:rsid w:val="008B5F00"/>
    <w:rsid w:val="008D31DF"/>
    <w:rsid w:val="009E5A32"/>
    <w:rsid w:val="00A23B40"/>
    <w:rsid w:val="00A30085"/>
    <w:rsid w:val="00A404A9"/>
    <w:rsid w:val="00A72446"/>
    <w:rsid w:val="00AB3866"/>
    <w:rsid w:val="00CD2AE1"/>
    <w:rsid w:val="00D41896"/>
    <w:rsid w:val="00D8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4DA7"/>
  <w15:chartTrackingRefBased/>
  <w15:docId w15:val="{9F887EF0-B25F-4B1B-B988-EF180F16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3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3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3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36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3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36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3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3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36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36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36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36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3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A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5A3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67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instagram.com/flavio_emilio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1791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EMILIO CAVALCANTI</dc:creator>
  <cp:keywords/>
  <dc:description/>
  <cp:lastModifiedBy>FLAVIO EMILIO CAVALCANTI</cp:lastModifiedBy>
  <cp:revision>15</cp:revision>
  <dcterms:created xsi:type="dcterms:W3CDTF">2025-04-19T19:08:00Z</dcterms:created>
  <dcterms:modified xsi:type="dcterms:W3CDTF">2026-01-05T20:52:00Z</dcterms:modified>
</cp:coreProperties>
</file>