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2"/>
        <w:gridCol w:w="2703"/>
        <w:gridCol w:w="1802"/>
        <w:gridCol w:w="2703"/>
      </w:tblGrid>
      <w:tr w:rsidR="00563F0F" w14:paraId="42FA14BA" w14:textId="77777777">
        <w:tblPrEx>
          <w:tblCellMar>
            <w:top w:w="0" w:type="dxa"/>
            <w:bottom w:w="0" w:type="dxa"/>
          </w:tblCellMar>
        </w:tblPrEx>
        <w:tc>
          <w:tcPr>
            <w:tcW w:w="1000" w:type="pct"/>
            <w:tcBorders>
              <w:top w:val="single" w:sz="6" w:space="0" w:color="000000"/>
              <w:left w:val="single" w:sz="6" w:space="0" w:color="000000"/>
              <w:bottom w:val="single" w:sz="6" w:space="0" w:color="000000"/>
              <w:right w:val="single" w:sz="6" w:space="0" w:color="000000"/>
            </w:tcBorders>
          </w:tcPr>
          <w:p w14:paraId="775E266F" w14:textId="77777777" w:rsidR="00563F0F" w:rsidRDefault="00000000">
            <w:r>
              <w:rPr>
                <w:b/>
                <w:bCs/>
              </w:rPr>
              <w:t>Date(s):</w:t>
            </w:r>
          </w:p>
        </w:tc>
        <w:tc>
          <w:tcPr>
            <w:tcW w:w="1500" w:type="pct"/>
            <w:tcBorders>
              <w:top w:val="single" w:sz="6" w:space="0" w:color="000000"/>
              <w:left w:val="single" w:sz="6" w:space="0" w:color="000000"/>
              <w:bottom w:val="single" w:sz="6" w:space="0" w:color="000000"/>
              <w:right w:val="single" w:sz="6" w:space="0" w:color="000000"/>
            </w:tcBorders>
          </w:tcPr>
          <w:p w14:paraId="71F56429" w14:textId="77777777" w:rsidR="00563F0F" w:rsidRDefault="00000000">
            <w:r>
              <w:t>January 9, 2026</w:t>
            </w:r>
          </w:p>
        </w:tc>
        <w:tc>
          <w:tcPr>
            <w:tcW w:w="1000" w:type="pct"/>
            <w:tcBorders>
              <w:top w:val="single" w:sz="6" w:space="0" w:color="000000"/>
              <w:left w:val="single" w:sz="6" w:space="0" w:color="000000"/>
              <w:bottom w:val="single" w:sz="6" w:space="0" w:color="000000"/>
              <w:right w:val="single" w:sz="6" w:space="0" w:color="000000"/>
            </w:tcBorders>
          </w:tcPr>
          <w:p w14:paraId="6E10720D" w14:textId="77777777" w:rsidR="00563F0F" w:rsidRDefault="00000000">
            <w:r>
              <w:rPr>
                <w:b/>
                <w:bCs/>
              </w:rPr>
              <w:t>Teacher(s):</w:t>
            </w:r>
          </w:p>
        </w:tc>
        <w:tc>
          <w:tcPr>
            <w:tcW w:w="1500" w:type="pct"/>
            <w:tcBorders>
              <w:top w:val="single" w:sz="6" w:space="0" w:color="000000"/>
              <w:left w:val="single" w:sz="6" w:space="0" w:color="000000"/>
              <w:bottom w:val="single" w:sz="6" w:space="0" w:color="000000"/>
              <w:right w:val="single" w:sz="6" w:space="0" w:color="000000"/>
            </w:tcBorders>
          </w:tcPr>
          <w:p w14:paraId="07F451FD" w14:textId="77777777" w:rsidR="00563F0F" w:rsidRDefault="00000000">
            <w:r>
              <w:t>Lyles</w:t>
            </w:r>
          </w:p>
        </w:tc>
      </w:tr>
      <w:tr w:rsidR="00563F0F" w14:paraId="37E257D2" w14:textId="77777777">
        <w:tblPrEx>
          <w:tblCellMar>
            <w:top w:w="0" w:type="dxa"/>
            <w:bottom w:w="0" w:type="dxa"/>
          </w:tblCellMar>
        </w:tblPrEx>
        <w:tc>
          <w:tcPr>
            <w:tcW w:w="1000" w:type="pct"/>
            <w:tcBorders>
              <w:top w:val="single" w:sz="6" w:space="0" w:color="000000"/>
              <w:left w:val="single" w:sz="6" w:space="0" w:color="000000"/>
              <w:bottom w:val="single" w:sz="6" w:space="0" w:color="000000"/>
              <w:right w:val="single" w:sz="6" w:space="0" w:color="000000"/>
            </w:tcBorders>
          </w:tcPr>
          <w:p w14:paraId="0EF9F7CB" w14:textId="77777777" w:rsidR="00563F0F" w:rsidRDefault="00000000">
            <w:r>
              <w:rPr>
                <w:b/>
                <w:bCs/>
              </w:rPr>
              <w:t>Grade:</w:t>
            </w:r>
          </w:p>
        </w:tc>
        <w:tc>
          <w:tcPr>
            <w:tcW w:w="1500" w:type="pct"/>
            <w:tcBorders>
              <w:top w:val="single" w:sz="6" w:space="0" w:color="000000"/>
              <w:left w:val="single" w:sz="6" w:space="0" w:color="000000"/>
              <w:bottom w:val="single" w:sz="6" w:space="0" w:color="000000"/>
              <w:right w:val="single" w:sz="6" w:space="0" w:color="000000"/>
            </w:tcBorders>
          </w:tcPr>
          <w:p w14:paraId="26A3E085" w14:textId="77777777" w:rsidR="00563F0F" w:rsidRDefault="00000000">
            <w:r>
              <w:t>12th</w:t>
            </w:r>
          </w:p>
        </w:tc>
        <w:tc>
          <w:tcPr>
            <w:tcW w:w="1000" w:type="pct"/>
            <w:tcBorders>
              <w:top w:val="single" w:sz="6" w:space="0" w:color="000000"/>
              <w:left w:val="single" w:sz="6" w:space="0" w:color="000000"/>
              <w:bottom w:val="single" w:sz="6" w:space="0" w:color="000000"/>
              <w:right w:val="single" w:sz="6" w:space="0" w:color="000000"/>
            </w:tcBorders>
          </w:tcPr>
          <w:p w14:paraId="77E90383" w14:textId="77777777" w:rsidR="00563F0F" w:rsidRDefault="00000000">
            <w:r>
              <w:rPr>
                <w:b/>
                <w:bCs/>
              </w:rPr>
              <w:t>Subject(s):</w:t>
            </w:r>
          </w:p>
        </w:tc>
        <w:tc>
          <w:tcPr>
            <w:tcW w:w="1500" w:type="pct"/>
            <w:tcBorders>
              <w:top w:val="single" w:sz="6" w:space="0" w:color="000000"/>
              <w:left w:val="single" w:sz="6" w:space="0" w:color="000000"/>
              <w:bottom w:val="single" w:sz="6" w:space="0" w:color="000000"/>
              <w:right w:val="single" w:sz="6" w:space="0" w:color="000000"/>
            </w:tcBorders>
          </w:tcPr>
          <w:p w14:paraId="4138B772" w14:textId="77777777" w:rsidR="00563F0F" w:rsidRDefault="00000000">
            <w:r>
              <w:t>AP Precalculus</w:t>
            </w:r>
          </w:p>
        </w:tc>
      </w:tr>
    </w:tbl>
    <w:p w14:paraId="014FF11A" w14:textId="77777777" w:rsidR="00563F0F" w:rsidRDefault="00563F0F">
      <w:pPr>
        <w:spacing w:after="200"/>
      </w:pPr>
    </w:p>
    <w:p w14:paraId="72E135CE" w14:textId="77777777" w:rsidR="00563F0F" w:rsidRDefault="00000000">
      <w:r>
        <w:rPr>
          <w:b/>
          <w:bCs/>
        </w:rPr>
        <w:t>Critical Question (1): What do you want students to know and be able to do?</w:t>
      </w:r>
    </w:p>
    <w:p w14:paraId="44DA04FE" w14:textId="77777777" w:rsidR="00563F0F" w:rsidRDefault="00563F0F"/>
    <w:p w14:paraId="7AFE4B87" w14:textId="77777777" w:rsidR="00563F0F" w:rsidRDefault="00000000">
      <w:r>
        <w:t>Students will build the unit circle systematically using special right triangles (30-60-90 and 45-45-90). They will find exact coordinates for special angles (π/6, π/4, π/3, π/2) in Quadrant I. Students will use reference angles and symmetry to extend coordinates to all four quadrants. They will understand sign patterns across quadrants and calculate all six trigonometric functions from unit circle coordinates.</w:t>
      </w:r>
    </w:p>
    <w:p w14:paraId="08A47049" w14:textId="77777777" w:rsidR="00563F0F" w:rsidRDefault="00563F0F"/>
    <w:p w14:paraId="277445C3" w14:textId="77777777" w:rsidR="00563F0F" w:rsidRDefault="00000000">
      <w:r>
        <w:rPr>
          <w:b/>
          <w:bCs/>
        </w:rPr>
        <w:t>Critical Question (2): How will you know when students have mastered the learning?</w:t>
      </w:r>
    </w:p>
    <w:p w14:paraId="32A507E2" w14:textId="77777777" w:rsidR="00563F0F" w:rsidRDefault="00563F0F"/>
    <w:p w14:paraId="002C2BDE" w14:textId="77777777" w:rsidR="00563F0F" w:rsidRDefault="00000000">
      <w:r>
        <w:t>Exit ticket with 5 problems: (1) Find coordinates for π/4, (2) Find coordinates for 5π/6 using reference angle, (3) Calculate sin(2π/3), (4) Find all six trig functions for 3π/4, (5) Explain sign pattern in Quadrant III. Mastery = 4/5 correct. Weekly homework (40 problems) due Monday.</w:t>
      </w:r>
    </w:p>
    <w:p w14:paraId="399B910E" w14:textId="77777777" w:rsidR="00563F0F" w:rsidRDefault="00563F0F"/>
    <w:p w14:paraId="2018A2C7" w14:textId="77777777" w:rsidR="00563F0F" w:rsidRDefault="00000000">
      <w:r>
        <w:rPr>
          <w:b/>
          <w:bCs/>
        </w:rPr>
        <w:t>Critical Question (3): What will you do when students have not mastered the learning?</w:t>
      </w:r>
    </w:p>
    <w:p w14:paraId="6C29623D" w14:textId="77777777" w:rsidR="00563F0F" w:rsidRDefault="00563F0F"/>
    <w:p w14:paraId="0AAAB5F9" w14:textId="77777777" w:rsidR="00563F0F" w:rsidRDefault="00000000">
      <w:r>
        <w:t>Provide blank unit circle templates for practice. Create visual reference sheets with special triangle values color-coded. Use quadrant sign chart (All Students Take Calculus). Small group Monday focusing on special triangles and reference angles. Partner flashcard practice. Online interactive unit circle tool.</w:t>
      </w:r>
    </w:p>
    <w:p w14:paraId="5213D604" w14:textId="77777777" w:rsidR="00563F0F" w:rsidRDefault="00563F0F"/>
    <w:p w14:paraId="5E063902" w14:textId="77777777" w:rsidR="00563F0F" w:rsidRDefault="00000000">
      <w:r>
        <w:rPr>
          <w:b/>
          <w:bCs/>
        </w:rPr>
        <w:t>Critical Question (4): What will you do when students have mastered the learning?</w:t>
      </w:r>
    </w:p>
    <w:p w14:paraId="2FC5EE99" w14:textId="77777777" w:rsidR="00563F0F" w:rsidRDefault="00563F0F"/>
    <w:p w14:paraId="575F3A7F" w14:textId="77777777" w:rsidR="00563F0F" w:rsidRDefault="00000000">
      <w:r>
        <w:t>Begin Project 1: Create artistic Unit Circle Master Reference with all special angles, coordinates, and derivations. Explore how unit circle "unwinds" to create sine and cosine graphs. Preview sum/difference angles. Real-world applications: circular motion, waves, oscillations. Challenge: Derive exact values for π/8 and π/12.</w:t>
      </w:r>
    </w:p>
    <w:p w14:paraId="7B540EF2" w14:textId="77777777" w:rsidR="00563F0F" w:rsidRDefault="00563F0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4"/>
        <w:gridCol w:w="2973"/>
        <w:gridCol w:w="3063"/>
      </w:tblGrid>
      <w:tr w:rsidR="00563F0F" w14:paraId="5576F0A3" w14:textId="77777777">
        <w:tblPrEx>
          <w:tblCellMar>
            <w:top w:w="0" w:type="dxa"/>
            <w:bottom w:w="0" w:type="dxa"/>
          </w:tblCellMar>
        </w:tblPrEx>
        <w:tc>
          <w:tcPr>
            <w:tcW w:w="1650" w:type="pct"/>
            <w:tcBorders>
              <w:top w:val="single" w:sz="6" w:space="0" w:color="000000"/>
              <w:left w:val="single" w:sz="6" w:space="0" w:color="000000"/>
              <w:bottom w:val="single" w:sz="6" w:space="0" w:color="000000"/>
              <w:right w:val="single" w:sz="6" w:space="0" w:color="000000"/>
            </w:tcBorders>
          </w:tcPr>
          <w:p w14:paraId="62CE60EF" w14:textId="77777777" w:rsidR="00563F0F" w:rsidRDefault="00000000">
            <w:r>
              <w:rPr>
                <w:b/>
                <w:bCs/>
              </w:rPr>
              <w:t>(1) AR Standard(s) Addressed</w:t>
            </w:r>
          </w:p>
        </w:tc>
        <w:tc>
          <w:tcPr>
            <w:tcW w:w="1650" w:type="pct"/>
            <w:tcBorders>
              <w:top w:val="single" w:sz="6" w:space="0" w:color="000000"/>
              <w:left w:val="single" w:sz="6" w:space="0" w:color="000000"/>
              <w:bottom w:val="single" w:sz="6" w:space="0" w:color="000000"/>
              <w:right w:val="single" w:sz="6" w:space="0" w:color="000000"/>
            </w:tcBorders>
          </w:tcPr>
          <w:p w14:paraId="226996CE" w14:textId="77777777" w:rsidR="00563F0F" w:rsidRDefault="00000000">
            <w:r>
              <w:rPr>
                <w:b/>
                <w:bCs/>
              </w:rPr>
              <w:t>(1) Student Learning Target(s)</w:t>
            </w:r>
          </w:p>
        </w:tc>
        <w:tc>
          <w:tcPr>
            <w:tcW w:w="1700" w:type="pct"/>
            <w:tcBorders>
              <w:top w:val="single" w:sz="6" w:space="0" w:color="000000"/>
              <w:left w:val="single" w:sz="6" w:space="0" w:color="000000"/>
              <w:bottom w:val="single" w:sz="6" w:space="0" w:color="000000"/>
              <w:right w:val="single" w:sz="6" w:space="0" w:color="000000"/>
            </w:tcBorders>
          </w:tcPr>
          <w:p w14:paraId="47CB187B" w14:textId="77777777" w:rsidR="00563F0F" w:rsidRDefault="00000000">
            <w:r>
              <w:rPr>
                <w:b/>
                <w:bCs/>
              </w:rPr>
              <w:t>Materials &amp; Resources</w:t>
            </w:r>
          </w:p>
        </w:tc>
      </w:tr>
      <w:tr w:rsidR="00563F0F" w14:paraId="3BB48D97" w14:textId="77777777">
        <w:tblPrEx>
          <w:tblCellMar>
            <w:top w:w="0" w:type="dxa"/>
            <w:bottom w:w="0" w:type="dxa"/>
          </w:tblCellMar>
        </w:tblPrEx>
        <w:tc>
          <w:tcPr>
            <w:tcW w:w="1650" w:type="pct"/>
            <w:tcBorders>
              <w:top w:val="single" w:sz="6" w:space="0" w:color="000000"/>
              <w:left w:val="single" w:sz="6" w:space="0" w:color="000000"/>
              <w:bottom w:val="single" w:sz="6" w:space="0" w:color="000000"/>
              <w:right w:val="single" w:sz="6" w:space="0" w:color="000000"/>
            </w:tcBorders>
          </w:tcPr>
          <w:p w14:paraId="4EFA81C5" w14:textId="77777777" w:rsidR="00563F0F" w:rsidRDefault="00000000">
            <w:r>
              <w:t>PC.TR.3: Explain how the unit circle can be used to model sine, cosine, tangent, secant, cosecant, and cotangent for all real numbers</w:t>
            </w:r>
          </w:p>
          <w:p w14:paraId="7B513343" w14:textId="77777777" w:rsidR="00563F0F" w:rsidRDefault="00563F0F"/>
          <w:p w14:paraId="7528833A" w14:textId="77777777" w:rsidR="00563F0F" w:rsidRDefault="00000000">
            <w:r>
              <w:t>PC.TR.4: Construct special right triangles on the unit circle to find exact values for π/3, π/4, π/6, and π/2</w:t>
            </w:r>
          </w:p>
        </w:tc>
        <w:tc>
          <w:tcPr>
            <w:tcW w:w="1650" w:type="pct"/>
            <w:tcBorders>
              <w:top w:val="single" w:sz="6" w:space="0" w:color="000000"/>
              <w:left w:val="single" w:sz="6" w:space="0" w:color="000000"/>
              <w:bottom w:val="single" w:sz="6" w:space="0" w:color="000000"/>
              <w:right w:val="single" w:sz="6" w:space="0" w:color="000000"/>
            </w:tcBorders>
          </w:tcPr>
          <w:p w14:paraId="2E3F4BDF" w14:textId="77777777" w:rsidR="00563F0F" w:rsidRDefault="00000000">
            <w:pPr>
              <w:pStyle w:val="ListParagraph"/>
              <w:numPr>
                <w:ilvl w:val="0"/>
                <w:numId w:val="2"/>
              </w:numPr>
            </w:pPr>
            <w:r>
              <w:t>S.W.B.A.T. use special triangles to find unit circle coordinates</w:t>
            </w:r>
          </w:p>
          <w:p w14:paraId="4D4E70F8" w14:textId="77777777" w:rsidR="00563F0F" w:rsidRDefault="00000000">
            <w:pPr>
              <w:pStyle w:val="ListParagraph"/>
              <w:numPr>
                <w:ilvl w:val="0"/>
                <w:numId w:val="2"/>
              </w:numPr>
            </w:pPr>
            <w:r>
              <w:t>S.W.B.A.T. find exact coordinates for π/6, π/4, π/3, π/2</w:t>
            </w:r>
          </w:p>
          <w:p w14:paraId="5550B475" w14:textId="77777777" w:rsidR="00563F0F" w:rsidRDefault="00000000">
            <w:pPr>
              <w:pStyle w:val="ListParagraph"/>
              <w:numPr>
                <w:ilvl w:val="0"/>
                <w:numId w:val="2"/>
              </w:numPr>
            </w:pPr>
            <w:r>
              <w:t>S.W.B.A.T. use reference angles for all quadrants</w:t>
            </w:r>
          </w:p>
          <w:p w14:paraId="1427C898" w14:textId="77777777" w:rsidR="00563F0F" w:rsidRDefault="00000000">
            <w:pPr>
              <w:pStyle w:val="ListParagraph"/>
              <w:numPr>
                <w:ilvl w:val="0"/>
                <w:numId w:val="2"/>
              </w:numPr>
            </w:pPr>
            <w:r>
              <w:t>S.W.B.A.T. identify sign patterns</w:t>
            </w:r>
          </w:p>
          <w:p w14:paraId="55472BC3" w14:textId="77777777" w:rsidR="00563F0F" w:rsidRDefault="00000000">
            <w:pPr>
              <w:pStyle w:val="ListParagraph"/>
              <w:numPr>
                <w:ilvl w:val="0"/>
                <w:numId w:val="2"/>
              </w:numPr>
            </w:pPr>
            <w:r>
              <w:t>S.W.B.A.T. find all six trig functions</w:t>
            </w:r>
          </w:p>
        </w:tc>
        <w:tc>
          <w:tcPr>
            <w:tcW w:w="1700" w:type="pct"/>
            <w:tcBorders>
              <w:top w:val="single" w:sz="6" w:space="0" w:color="000000"/>
              <w:left w:val="single" w:sz="6" w:space="0" w:color="000000"/>
              <w:bottom w:val="single" w:sz="6" w:space="0" w:color="000000"/>
              <w:right w:val="single" w:sz="6" w:space="0" w:color="000000"/>
            </w:tcBorders>
          </w:tcPr>
          <w:p w14:paraId="2666A8B0" w14:textId="77777777" w:rsidR="00563F0F" w:rsidRDefault="00000000">
            <w:pPr>
              <w:pStyle w:val="ListParagraph"/>
              <w:numPr>
                <w:ilvl w:val="0"/>
                <w:numId w:val="2"/>
              </w:numPr>
            </w:pPr>
            <w:r>
              <w:t>Large unit circle poster</w:t>
            </w:r>
          </w:p>
          <w:p w14:paraId="4B624167" w14:textId="77777777" w:rsidR="00563F0F" w:rsidRDefault="00000000">
            <w:pPr>
              <w:pStyle w:val="ListParagraph"/>
              <w:numPr>
                <w:ilvl w:val="0"/>
                <w:numId w:val="2"/>
              </w:numPr>
            </w:pPr>
            <w:r>
              <w:t>Blank templates</w:t>
            </w:r>
          </w:p>
          <w:p w14:paraId="1373E19D" w14:textId="77777777" w:rsidR="00563F0F" w:rsidRDefault="00000000">
            <w:pPr>
              <w:pStyle w:val="ListParagraph"/>
              <w:numPr>
                <w:ilvl w:val="0"/>
                <w:numId w:val="2"/>
              </w:numPr>
            </w:pPr>
            <w:r>
              <w:t>Special triangle sheets</w:t>
            </w:r>
          </w:p>
          <w:p w14:paraId="5FA30BAA" w14:textId="77777777" w:rsidR="00563F0F" w:rsidRDefault="00000000">
            <w:pPr>
              <w:pStyle w:val="ListParagraph"/>
              <w:numPr>
                <w:ilvl w:val="0"/>
                <w:numId w:val="2"/>
              </w:numPr>
            </w:pPr>
            <w:r>
              <w:t>Colored markers</w:t>
            </w:r>
          </w:p>
          <w:p w14:paraId="0D036B7A" w14:textId="77777777" w:rsidR="00563F0F" w:rsidRDefault="00000000">
            <w:pPr>
              <w:pStyle w:val="ListParagraph"/>
              <w:numPr>
                <w:ilvl w:val="0"/>
                <w:numId w:val="2"/>
              </w:numPr>
            </w:pPr>
            <w:r>
              <w:t>Calculators</w:t>
            </w:r>
          </w:p>
          <w:p w14:paraId="573EDE51" w14:textId="77777777" w:rsidR="00563F0F" w:rsidRDefault="00000000">
            <w:pPr>
              <w:pStyle w:val="ListParagraph"/>
              <w:numPr>
                <w:ilvl w:val="0"/>
                <w:numId w:val="2"/>
              </w:numPr>
            </w:pPr>
            <w:r>
              <w:t>Daily assignment</w:t>
            </w:r>
          </w:p>
          <w:p w14:paraId="21E3AFB4" w14:textId="77777777" w:rsidR="00563F0F" w:rsidRDefault="00000000">
            <w:pPr>
              <w:pStyle w:val="ListParagraph"/>
              <w:numPr>
                <w:ilvl w:val="0"/>
                <w:numId w:val="2"/>
              </w:numPr>
            </w:pPr>
            <w:r>
              <w:t>Exit tickets</w:t>
            </w:r>
          </w:p>
          <w:p w14:paraId="36D863E8" w14:textId="77777777" w:rsidR="00563F0F" w:rsidRDefault="00000000">
            <w:pPr>
              <w:pStyle w:val="ListParagraph"/>
              <w:numPr>
                <w:ilvl w:val="0"/>
                <w:numId w:val="2"/>
              </w:numPr>
            </w:pPr>
            <w:r>
              <w:t>ACT problems</w:t>
            </w:r>
          </w:p>
          <w:p w14:paraId="267D9B1E" w14:textId="77777777" w:rsidR="00563F0F" w:rsidRDefault="00000000">
            <w:pPr>
              <w:pStyle w:val="ListParagraph"/>
              <w:numPr>
                <w:ilvl w:val="0"/>
                <w:numId w:val="2"/>
              </w:numPr>
            </w:pPr>
            <w:r>
              <w:t>Project 1 guidelines</w:t>
            </w:r>
          </w:p>
        </w:tc>
      </w:tr>
    </w:tbl>
    <w:p w14:paraId="18A89C78" w14:textId="77777777" w:rsidR="00563F0F" w:rsidRDefault="00563F0F">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4"/>
        <w:gridCol w:w="2973"/>
        <w:gridCol w:w="3063"/>
      </w:tblGrid>
      <w:tr w:rsidR="00563F0F" w14:paraId="417DD387" w14:textId="77777777">
        <w:tblPrEx>
          <w:tblCellMar>
            <w:top w:w="0" w:type="dxa"/>
            <w:bottom w:w="0" w:type="dxa"/>
          </w:tblCellMar>
        </w:tblPrEx>
        <w:tc>
          <w:tcPr>
            <w:tcW w:w="5000" w:type="pct"/>
            <w:gridSpan w:val="3"/>
            <w:tcBorders>
              <w:top w:val="single" w:sz="6" w:space="0" w:color="000000"/>
              <w:left w:val="single" w:sz="6" w:space="0" w:color="000000"/>
              <w:bottom w:val="single" w:sz="6" w:space="0" w:color="000000"/>
              <w:right w:val="single" w:sz="6" w:space="0" w:color="000000"/>
            </w:tcBorders>
          </w:tcPr>
          <w:p w14:paraId="17876D6E" w14:textId="77777777" w:rsidR="00563F0F" w:rsidRDefault="00000000">
            <w:pPr>
              <w:jc w:val="center"/>
            </w:pPr>
            <w:r>
              <w:rPr>
                <w:b/>
                <w:bCs/>
              </w:rPr>
              <w:t>Lesson Hook or Bell Ringer (10 minutes)</w:t>
            </w:r>
          </w:p>
        </w:tc>
      </w:tr>
      <w:tr w:rsidR="00563F0F" w14:paraId="736DE9B9" w14:textId="77777777">
        <w:tblPrEx>
          <w:tblCellMar>
            <w:top w:w="0" w:type="dxa"/>
            <w:bottom w:w="0" w:type="dxa"/>
          </w:tblCellMar>
        </w:tblPrEx>
        <w:tc>
          <w:tcPr>
            <w:tcW w:w="5000" w:type="pct"/>
            <w:gridSpan w:val="3"/>
            <w:tcBorders>
              <w:top w:val="single" w:sz="6" w:space="0" w:color="000000"/>
              <w:left w:val="single" w:sz="6" w:space="0" w:color="000000"/>
              <w:bottom w:val="single" w:sz="6" w:space="0" w:color="000000"/>
              <w:right w:val="single" w:sz="6" w:space="0" w:color="000000"/>
            </w:tcBorders>
          </w:tcPr>
          <w:p w14:paraId="1328AF39" w14:textId="77777777" w:rsidR="00563F0F" w:rsidRDefault="00000000">
            <w:r>
              <w:rPr>
                <w:b/>
                <w:bCs/>
              </w:rPr>
              <w:t>ACT Warm-Up (5 min):</w:t>
            </w:r>
          </w:p>
          <w:p w14:paraId="1AD6D4A2" w14:textId="77777777" w:rsidR="00563F0F" w:rsidRDefault="00000000">
            <w:pPr>
              <w:pStyle w:val="ListParagraph"/>
              <w:numPr>
                <w:ilvl w:val="0"/>
                <w:numId w:val="2"/>
              </w:numPr>
            </w:pPr>
            <w:r>
              <w:t>ACT Math #13 + Science passage problem</w:t>
            </w:r>
          </w:p>
          <w:p w14:paraId="3EA803CC" w14:textId="77777777" w:rsidR="00563F0F" w:rsidRDefault="00000000">
            <w:pPr>
              <w:pStyle w:val="ListParagraph"/>
              <w:numPr>
                <w:ilvl w:val="0"/>
                <w:numId w:val="2"/>
              </w:numPr>
            </w:pPr>
            <w:r>
              <w:t>Multi-step problem strategies</w:t>
            </w:r>
          </w:p>
          <w:p w14:paraId="4EA684BF" w14:textId="77777777" w:rsidR="00563F0F" w:rsidRDefault="00563F0F"/>
          <w:p w14:paraId="653F72D8" w14:textId="77777777" w:rsidR="00563F0F" w:rsidRDefault="00000000">
            <w:r>
              <w:rPr>
                <w:b/>
                <w:bCs/>
              </w:rPr>
              <w:t>Hook (5 min):</w:t>
            </w:r>
          </w:p>
          <w:p w14:paraId="4E25B20B" w14:textId="77777777" w:rsidR="00563F0F" w:rsidRDefault="00000000">
            <w:pPr>
              <w:pStyle w:val="ListParagraph"/>
              <w:numPr>
                <w:ilvl w:val="0"/>
                <w:numId w:val="2"/>
              </w:numPr>
            </w:pPr>
            <w:r>
              <w:t>Display: Circle with radius 1</w:t>
            </w:r>
          </w:p>
          <w:p w14:paraId="172C2737" w14:textId="77777777" w:rsidR="00563F0F" w:rsidRDefault="00000000">
            <w:pPr>
              <w:pStyle w:val="ListParagraph"/>
              <w:numPr>
                <w:ilvl w:val="0"/>
                <w:numId w:val="2"/>
              </w:numPr>
            </w:pPr>
            <w:r>
              <w:t>"What are coordinates at 90°?" (0,1)</w:t>
            </w:r>
          </w:p>
          <w:p w14:paraId="13E92CF2" w14:textId="77777777" w:rsidR="00563F0F" w:rsidRDefault="00000000">
            <w:pPr>
              <w:pStyle w:val="ListParagraph"/>
              <w:numPr>
                <w:ilvl w:val="0"/>
                <w:numId w:val="2"/>
              </w:numPr>
            </w:pPr>
            <w:r>
              <w:t>Goal: Build complete unit circle</w:t>
            </w:r>
          </w:p>
        </w:tc>
      </w:tr>
      <w:tr w:rsidR="00563F0F" w14:paraId="38EB2E46" w14:textId="77777777">
        <w:tblPrEx>
          <w:tblCellMar>
            <w:top w:w="0" w:type="dxa"/>
            <w:bottom w:w="0" w:type="dxa"/>
          </w:tblCellMar>
        </w:tblPrEx>
        <w:tc>
          <w:tcPr>
            <w:tcW w:w="1650" w:type="pct"/>
            <w:tcBorders>
              <w:top w:val="single" w:sz="6" w:space="0" w:color="000000"/>
              <w:left w:val="single" w:sz="6" w:space="0" w:color="000000"/>
              <w:bottom w:val="single" w:sz="6" w:space="0" w:color="000000"/>
              <w:right w:val="single" w:sz="6" w:space="0" w:color="000000"/>
            </w:tcBorders>
          </w:tcPr>
          <w:p w14:paraId="5AAC45AF" w14:textId="77777777" w:rsidR="00563F0F" w:rsidRDefault="00000000">
            <w:pPr>
              <w:jc w:val="center"/>
            </w:pPr>
            <w:r>
              <w:rPr>
                <w:b/>
                <w:bCs/>
              </w:rPr>
              <w:lastRenderedPageBreak/>
              <w:t>Model (I Do) (20 min)</w:t>
            </w:r>
          </w:p>
          <w:p w14:paraId="1DFA1E92" w14:textId="77777777" w:rsidR="00563F0F" w:rsidRDefault="00563F0F"/>
          <w:p w14:paraId="1F739245" w14:textId="77777777" w:rsidR="00563F0F" w:rsidRDefault="00000000">
            <w:r>
              <w:rPr>
                <w:u w:val="single"/>
              </w:rPr>
              <w:t>Special Triangles (5 min):</w:t>
            </w:r>
          </w:p>
          <w:p w14:paraId="2FBF22A1" w14:textId="77777777" w:rsidR="00563F0F" w:rsidRDefault="00000000">
            <w:pPr>
              <w:pStyle w:val="ListParagraph"/>
              <w:numPr>
                <w:ilvl w:val="0"/>
                <w:numId w:val="2"/>
              </w:numPr>
            </w:pPr>
            <w:r>
              <w:t xml:space="preserve">30-60-90: </w:t>
            </w:r>
            <w:proofErr w:type="gramStart"/>
            <w:r>
              <w:t>1:√</w:t>
            </w:r>
            <w:proofErr w:type="gramEnd"/>
            <w:r>
              <w:t>3:2</w:t>
            </w:r>
          </w:p>
          <w:p w14:paraId="52A051DB" w14:textId="77777777" w:rsidR="00563F0F" w:rsidRDefault="00000000">
            <w:pPr>
              <w:pStyle w:val="ListParagraph"/>
              <w:numPr>
                <w:ilvl w:val="0"/>
                <w:numId w:val="2"/>
              </w:numPr>
            </w:pPr>
            <w:r>
              <w:t xml:space="preserve">45-45-90: </w:t>
            </w:r>
            <w:proofErr w:type="gramStart"/>
            <w:r>
              <w:t>1:1:√</w:t>
            </w:r>
            <w:proofErr w:type="gramEnd"/>
            <w:r>
              <w:t>2</w:t>
            </w:r>
          </w:p>
          <w:p w14:paraId="6B711074" w14:textId="77777777" w:rsidR="00563F0F" w:rsidRDefault="00563F0F"/>
          <w:p w14:paraId="6B91206F" w14:textId="77777777" w:rsidR="00563F0F" w:rsidRDefault="00000000">
            <w:r>
              <w:rPr>
                <w:u w:val="single"/>
              </w:rPr>
              <w:t>Quadrant I (7 min):</w:t>
            </w:r>
          </w:p>
          <w:p w14:paraId="39962A8D" w14:textId="77777777" w:rsidR="00563F0F" w:rsidRDefault="00000000">
            <w:pPr>
              <w:pStyle w:val="ListParagraph"/>
              <w:numPr>
                <w:ilvl w:val="0"/>
                <w:numId w:val="2"/>
              </w:numPr>
            </w:pPr>
            <w:r>
              <w:t>π/6: (√3/2, 1/2)</w:t>
            </w:r>
          </w:p>
          <w:p w14:paraId="50EB302C" w14:textId="77777777" w:rsidR="00563F0F" w:rsidRDefault="00000000">
            <w:pPr>
              <w:pStyle w:val="ListParagraph"/>
              <w:numPr>
                <w:ilvl w:val="0"/>
                <w:numId w:val="2"/>
              </w:numPr>
            </w:pPr>
            <w:r>
              <w:t>π/4: (√2/2, √2/2)</w:t>
            </w:r>
          </w:p>
          <w:p w14:paraId="69A3F6BA" w14:textId="77777777" w:rsidR="00563F0F" w:rsidRDefault="00000000">
            <w:pPr>
              <w:pStyle w:val="ListParagraph"/>
              <w:numPr>
                <w:ilvl w:val="0"/>
                <w:numId w:val="2"/>
              </w:numPr>
            </w:pPr>
            <w:r>
              <w:t>π/3: (1/2, √3/2)</w:t>
            </w:r>
          </w:p>
          <w:p w14:paraId="523D293E" w14:textId="77777777" w:rsidR="00563F0F" w:rsidRDefault="00000000">
            <w:pPr>
              <w:pStyle w:val="ListParagraph"/>
              <w:numPr>
                <w:ilvl w:val="0"/>
                <w:numId w:val="2"/>
              </w:numPr>
            </w:pPr>
            <w:r>
              <w:t>π/2: (0, 1)</w:t>
            </w:r>
          </w:p>
          <w:p w14:paraId="0F640A0A" w14:textId="77777777" w:rsidR="00563F0F" w:rsidRDefault="00563F0F"/>
          <w:p w14:paraId="0BE1E54C" w14:textId="77777777" w:rsidR="00563F0F" w:rsidRDefault="00000000">
            <w:r>
              <w:rPr>
                <w:u w:val="single"/>
              </w:rPr>
              <w:t>Patterns (4 min):</w:t>
            </w:r>
          </w:p>
          <w:p w14:paraId="742648E8" w14:textId="77777777" w:rsidR="00563F0F" w:rsidRDefault="00000000">
            <w:pPr>
              <w:pStyle w:val="ListParagraph"/>
              <w:numPr>
                <w:ilvl w:val="0"/>
                <w:numId w:val="2"/>
              </w:numPr>
            </w:pPr>
            <w:r>
              <w:t>Denominators always 2</w:t>
            </w:r>
          </w:p>
          <w:p w14:paraId="7BC7E43D" w14:textId="77777777" w:rsidR="00563F0F" w:rsidRDefault="00000000">
            <w:pPr>
              <w:pStyle w:val="ListParagraph"/>
              <w:numPr>
                <w:ilvl w:val="0"/>
                <w:numId w:val="2"/>
              </w:numPr>
            </w:pPr>
            <w:r>
              <w:t>√2, √3 in numerators</w:t>
            </w:r>
          </w:p>
          <w:p w14:paraId="3E8BF105" w14:textId="77777777" w:rsidR="00563F0F" w:rsidRDefault="00563F0F"/>
          <w:p w14:paraId="19AA2635" w14:textId="77777777" w:rsidR="00563F0F" w:rsidRDefault="00000000">
            <w:r>
              <w:rPr>
                <w:u w:val="single"/>
              </w:rPr>
              <w:t>All Quadrants (4 min):</w:t>
            </w:r>
          </w:p>
          <w:p w14:paraId="2F888D7B" w14:textId="77777777" w:rsidR="00563F0F" w:rsidRDefault="00000000">
            <w:pPr>
              <w:pStyle w:val="ListParagraph"/>
              <w:numPr>
                <w:ilvl w:val="0"/>
                <w:numId w:val="2"/>
              </w:numPr>
            </w:pPr>
            <w:r>
              <w:t>Reference angles</w:t>
            </w:r>
          </w:p>
          <w:p w14:paraId="24A87370" w14:textId="77777777" w:rsidR="00563F0F" w:rsidRDefault="00000000">
            <w:pPr>
              <w:pStyle w:val="ListParagraph"/>
              <w:numPr>
                <w:ilvl w:val="0"/>
                <w:numId w:val="2"/>
              </w:numPr>
            </w:pPr>
            <w:r>
              <w:t>Sign patterns by quadrant</w:t>
            </w:r>
          </w:p>
        </w:tc>
        <w:tc>
          <w:tcPr>
            <w:tcW w:w="1650" w:type="pct"/>
            <w:tcBorders>
              <w:top w:val="single" w:sz="6" w:space="0" w:color="000000"/>
              <w:left w:val="single" w:sz="6" w:space="0" w:color="000000"/>
              <w:bottom w:val="single" w:sz="6" w:space="0" w:color="000000"/>
              <w:right w:val="single" w:sz="6" w:space="0" w:color="000000"/>
            </w:tcBorders>
          </w:tcPr>
          <w:p w14:paraId="6D615BAA" w14:textId="77777777" w:rsidR="00563F0F" w:rsidRDefault="00000000">
            <w:pPr>
              <w:jc w:val="center"/>
            </w:pPr>
            <w:r>
              <w:rPr>
                <w:b/>
                <w:bCs/>
              </w:rPr>
              <w:t>Guided Practice (We Do) (20 min)</w:t>
            </w:r>
          </w:p>
          <w:p w14:paraId="4B0669A4" w14:textId="77777777" w:rsidR="00563F0F" w:rsidRDefault="00563F0F"/>
          <w:p w14:paraId="500F8D2C" w14:textId="77777777" w:rsidR="00563F0F" w:rsidRDefault="00000000">
            <w:r>
              <w:rPr>
                <w:u w:val="single"/>
              </w:rPr>
              <w:t>Quadrant I (6 min):</w:t>
            </w:r>
          </w:p>
          <w:p w14:paraId="7FA7AD98" w14:textId="77777777" w:rsidR="00563F0F" w:rsidRDefault="00000000">
            <w:pPr>
              <w:pStyle w:val="ListParagraph"/>
              <w:numPr>
                <w:ilvl w:val="0"/>
                <w:numId w:val="2"/>
              </w:numPr>
            </w:pPr>
            <w:r>
              <w:t>Find coordinates for π/6</w:t>
            </w:r>
          </w:p>
          <w:p w14:paraId="5EBB8D8A" w14:textId="77777777" w:rsidR="00563F0F" w:rsidRDefault="00000000">
            <w:pPr>
              <w:pStyle w:val="ListParagraph"/>
              <w:numPr>
                <w:ilvl w:val="0"/>
                <w:numId w:val="2"/>
              </w:numPr>
            </w:pPr>
            <w:r>
              <w:t>Find coordinates for π/4</w:t>
            </w:r>
          </w:p>
          <w:p w14:paraId="5C31C192" w14:textId="77777777" w:rsidR="00563F0F" w:rsidRDefault="00000000">
            <w:pPr>
              <w:pStyle w:val="ListParagraph"/>
              <w:numPr>
                <w:ilvl w:val="0"/>
                <w:numId w:val="2"/>
              </w:numPr>
            </w:pPr>
            <w:r>
              <w:t>Pairs practice all Q1 angles</w:t>
            </w:r>
          </w:p>
          <w:p w14:paraId="7BDBE117" w14:textId="77777777" w:rsidR="00563F0F" w:rsidRDefault="00563F0F"/>
          <w:p w14:paraId="3D573481" w14:textId="77777777" w:rsidR="00563F0F" w:rsidRDefault="00000000">
            <w:r>
              <w:rPr>
                <w:u w:val="single"/>
              </w:rPr>
              <w:t>Reference Angles (8 min):</w:t>
            </w:r>
          </w:p>
          <w:p w14:paraId="55860A29" w14:textId="77777777" w:rsidR="00563F0F" w:rsidRDefault="00000000">
            <w:pPr>
              <w:pStyle w:val="ListParagraph"/>
              <w:numPr>
                <w:ilvl w:val="0"/>
                <w:numId w:val="2"/>
              </w:numPr>
            </w:pPr>
            <w:r>
              <w:t>Find 2π/3 using π/3</w:t>
            </w:r>
          </w:p>
          <w:p w14:paraId="1240A3CF" w14:textId="77777777" w:rsidR="00563F0F" w:rsidRDefault="00000000">
            <w:pPr>
              <w:pStyle w:val="ListParagraph"/>
              <w:numPr>
                <w:ilvl w:val="0"/>
                <w:numId w:val="2"/>
              </w:numPr>
            </w:pPr>
            <w:r>
              <w:t>Find 5π/4 using π/4</w:t>
            </w:r>
          </w:p>
          <w:p w14:paraId="54D8F8AA" w14:textId="77777777" w:rsidR="00563F0F" w:rsidRDefault="00000000">
            <w:pPr>
              <w:pStyle w:val="ListParagraph"/>
              <w:numPr>
                <w:ilvl w:val="0"/>
                <w:numId w:val="2"/>
              </w:numPr>
            </w:pPr>
            <w:r>
              <w:t>Sign chart discussion</w:t>
            </w:r>
          </w:p>
          <w:p w14:paraId="22C88201" w14:textId="77777777" w:rsidR="00563F0F" w:rsidRDefault="00563F0F"/>
          <w:p w14:paraId="01301797" w14:textId="77777777" w:rsidR="00563F0F" w:rsidRDefault="00000000">
            <w:r>
              <w:rPr>
                <w:u w:val="single"/>
              </w:rPr>
              <w:t>All Six Functions (6 min):</w:t>
            </w:r>
          </w:p>
          <w:p w14:paraId="2D05AA50" w14:textId="77777777" w:rsidR="00563F0F" w:rsidRDefault="00000000">
            <w:pPr>
              <w:pStyle w:val="ListParagraph"/>
              <w:numPr>
                <w:ilvl w:val="0"/>
                <w:numId w:val="2"/>
              </w:numPr>
            </w:pPr>
            <w:r>
              <w:t>From (</w:t>
            </w:r>
            <w:proofErr w:type="spellStart"/>
            <w:proofErr w:type="gramStart"/>
            <w:r>
              <w:t>x,y</w:t>
            </w:r>
            <w:proofErr w:type="spellEnd"/>
            <w:proofErr w:type="gramEnd"/>
            <w:r>
              <w:t>): sin, cos, tan</w:t>
            </w:r>
          </w:p>
          <w:p w14:paraId="4D638A37" w14:textId="77777777" w:rsidR="00563F0F" w:rsidRDefault="00000000">
            <w:pPr>
              <w:pStyle w:val="ListParagraph"/>
              <w:numPr>
                <w:ilvl w:val="0"/>
                <w:numId w:val="2"/>
              </w:numPr>
            </w:pPr>
            <w:r>
              <w:t>csc, sec, cot</w:t>
            </w:r>
          </w:p>
          <w:p w14:paraId="7EBA4C70" w14:textId="77777777" w:rsidR="00563F0F" w:rsidRDefault="00000000">
            <w:pPr>
              <w:pStyle w:val="ListParagraph"/>
              <w:numPr>
                <w:ilvl w:val="0"/>
                <w:numId w:val="2"/>
              </w:numPr>
            </w:pPr>
            <w:r>
              <w:t>Example: 3π/4</w:t>
            </w:r>
          </w:p>
        </w:tc>
        <w:tc>
          <w:tcPr>
            <w:tcW w:w="1700" w:type="pct"/>
            <w:tcBorders>
              <w:top w:val="single" w:sz="6" w:space="0" w:color="000000"/>
              <w:left w:val="single" w:sz="6" w:space="0" w:color="000000"/>
              <w:bottom w:val="single" w:sz="6" w:space="0" w:color="000000"/>
              <w:right w:val="single" w:sz="6" w:space="0" w:color="000000"/>
            </w:tcBorders>
          </w:tcPr>
          <w:p w14:paraId="4C134EDC" w14:textId="77777777" w:rsidR="00563F0F" w:rsidRDefault="00000000">
            <w:pPr>
              <w:jc w:val="center"/>
            </w:pPr>
            <w:r>
              <w:rPr>
                <w:b/>
                <w:bCs/>
              </w:rPr>
              <w:t>Independent Practice (You Do) (30 min)</w:t>
            </w:r>
          </w:p>
          <w:p w14:paraId="1BC53699" w14:textId="77777777" w:rsidR="00563F0F" w:rsidRDefault="00563F0F"/>
          <w:p w14:paraId="77CC5BE7" w14:textId="77777777" w:rsidR="00563F0F" w:rsidRDefault="00000000">
            <w:r>
              <w:rPr>
                <w:b/>
                <w:bCs/>
              </w:rPr>
              <w:t>Daily (35 problems):</w:t>
            </w:r>
          </w:p>
          <w:p w14:paraId="75EEA254" w14:textId="77777777" w:rsidR="00563F0F" w:rsidRDefault="00563F0F"/>
          <w:p w14:paraId="5ED662A1" w14:textId="77777777" w:rsidR="00563F0F" w:rsidRDefault="00000000">
            <w:r>
              <w:rPr>
                <w:u w:val="single"/>
              </w:rPr>
              <w:t>Part A (15):</w:t>
            </w:r>
          </w:p>
          <w:p w14:paraId="6192ACE7" w14:textId="77777777" w:rsidR="00563F0F" w:rsidRDefault="00000000">
            <w:pPr>
              <w:pStyle w:val="ListParagraph"/>
              <w:numPr>
                <w:ilvl w:val="0"/>
                <w:numId w:val="2"/>
              </w:numPr>
            </w:pPr>
            <w:r>
              <w:t>Find coordinates Quadrant I</w:t>
            </w:r>
          </w:p>
          <w:p w14:paraId="530001C5" w14:textId="77777777" w:rsidR="00563F0F" w:rsidRDefault="00563F0F"/>
          <w:p w14:paraId="4250B2F7" w14:textId="77777777" w:rsidR="00563F0F" w:rsidRDefault="00000000">
            <w:r>
              <w:rPr>
                <w:u w:val="single"/>
              </w:rPr>
              <w:t>Part B (10):</w:t>
            </w:r>
          </w:p>
          <w:p w14:paraId="2CEE83C0" w14:textId="77777777" w:rsidR="00563F0F" w:rsidRDefault="00000000">
            <w:pPr>
              <w:pStyle w:val="ListParagraph"/>
              <w:numPr>
                <w:ilvl w:val="0"/>
                <w:numId w:val="2"/>
              </w:numPr>
            </w:pPr>
            <w:r>
              <w:t>Coordinates all quadrants</w:t>
            </w:r>
          </w:p>
          <w:p w14:paraId="5541244E" w14:textId="77777777" w:rsidR="00563F0F" w:rsidRDefault="00563F0F"/>
          <w:p w14:paraId="3F1AB015" w14:textId="77777777" w:rsidR="00563F0F" w:rsidRDefault="00000000">
            <w:r>
              <w:rPr>
                <w:u w:val="single"/>
              </w:rPr>
              <w:t>Part C (10):</w:t>
            </w:r>
          </w:p>
          <w:p w14:paraId="7DE1F71B" w14:textId="77777777" w:rsidR="00563F0F" w:rsidRDefault="00000000">
            <w:pPr>
              <w:pStyle w:val="ListParagraph"/>
              <w:numPr>
                <w:ilvl w:val="0"/>
                <w:numId w:val="2"/>
              </w:numPr>
            </w:pPr>
            <w:r>
              <w:t>Find all six trig functions</w:t>
            </w:r>
          </w:p>
          <w:p w14:paraId="60D1D313" w14:textId="77777777" w:rsidR="00563F0F" w:rsidRDefault="00563F0F"/>
          <w:p w14:paraId="6C9B5AF0" w14:textId="77777777" w:rsidR="00563F0F" w:rsidRDefault="00000000">
            <w:r>
              <w:rPr>
                <w:b/>
                <w:bCs/>
              </w:rPr>
              <w:t>Homework (40 problems):</w:t>
            </w:r>
          </w:p>
          <w:p w14:paraId="1EFC9DA1" w14:textId="77777777" w:rsidR="00563F0F" w:rsidRDefault="00000000">
            <w:pPr>
              <w:pStyle w:val="ListParagraph"/>
              <w:numPr>
                <w:ilvl w:val="0"/>
                <w:numId w:val="2"/>
              </w:numPr>
            </w:pPr>
            <w:r>
              <w:t>Comprehensive unit circle</w:t>
            </w:r>
          </w:p>
          <w:p w14:paraId="5C37E74D" w14:textId="77777777" w:rsidR="00563F0F" w:rsidRDefault="00000000">
            <w:pPr>
              <w:pStyle w:val="ListParagraph"/>
              <w:numPr>
                <w:ilvl w:val="0"/>
                <w:numId w:val="2"/>
              </w:numPr>
            </w:pPr>
            <w:r>
              <w:t>Due Monday</w:t>
            </w:r>
          </w:p>
          <w:p w14:paraId="67B16F8E" w14:textId="77777777" w:rsidR="00563F0F" w:rsidRDefault="00563F0F"/>
          <w:p w14:paraId="1D117AB9" w14:textId="77777777" w:rsidR="00563F0F" w:rsidRDefault="00000000">
            <w:r>
              <w:rPr>
                <w:b/>
                <w:bCs/>
              </w:rPr>
              <w:t>Project 1 Intro:</w:t>
            </w:r>
          </w:p>
          <w:p w14:paraId="429DC068" w14:textId="77777777" w:rsidR="00563F0F" w:rsidRDefault="00000000">
            <w:pPr>
              <w:pStyle w:val="ListParagraph"/>
              <w:numPr>
                <w:ilvl w:val="0"/>
                <w:numId w:val="2"/>
              </w:numPr>
            </w:pPr>
            <w:r>
              <w:t>Artistic unit circle reference</w:t>
            </w:r>
          </w:p>
        </w:tc>
      </w:tr>
      <w:tr w:rsidR="00563F0F" w14:paraId="6B09CADC" w14:textId="77777777">
        <w:tblPrEx>
          <w:tblCellMar>
            <w:top w:w="0" w:type="dxa"/>
            <w:bottom w:w="0" w:type="dxa"/>
          </w:tblCellMar>
        </w:tblPrEx>
        <w:tc>
          <w:tcPr>
            <w:tcW w:w="5000" w:type="pct"/>
            <w:gridSpan w:val="3"/>
            <w:tcBorders>
              <w:top w:val="single" w:sz="6" w:space="0" w:color="000000"/>
              <w:left w:val="single" w:sz="6" w:space="0" w:color="000000"/>
              <w:bottom w:val="single" w:sz="6" w:space="0" w:color="000000"/>
              <w:right w:val="single" w:sz="6" w:space="0" w:color="000000"/>
            </w:tcBorders>
          </w:tcPr>
          <w:p w14:paraId="315AFAC3" w14:textId="77777777" w:rsidR="00563F0F" w:rsidRDefault="00000000">
            <w:pPr>
              <w:jc w:val="center"/>
            </w:pPr>
            <w:r>
              <w:rPr>
                <w:b/>
                <w:bCs/>
              </w:rPr>
              <w:t>Lesson Review (10 minutes - with "Exit Ticket")</w:t>
            </w:r>
          </w:p>
          <w:p w14:paraId="0A52E1AF" w14:textId="77777777" w:rsidR="00563F0F" w:rsidRDefault="00563F0F"/>
          <w:p w14:paraId="28A8BE0F" w14:textId="77777777" w:rsidR="00563F0F" w:rsidRDefault="00000000">
            <w:r>
              <w:rPr>
                <w:b/>
                <w:bCs/>
              </w:rPr>
              <w:t>Oral Review:</w:t>
            </w:r>
          </w:p>
          <w:p w14:paraId="6C9003DD" w14:textId="77777777" w:rsidR="00563F0F" w:rsidRDefault="00000000">
            <w:pPr>
              <w:pStyle w:val="ListParagraph"/>
              <w:numPr>
                <w:ilvl w:val="0"/>
                <w:numId w:val="2"/>
              </w:numPr>
            </w:pPr>
            <w:r>
              <w:t>Special triangle ratios?</w:t>
            </w:r>
          </w:p>
          <w:p w14:paraId="6BF11AE3" w14:textId="77777777" w:rsidR="00563F0F" w:rsidRDefault="00000000">
            <w:pPr>
              <w:pStyle w:val="ListParagraph"/>
              <w:numPr>
                <w:ilvl w:val="0"/>
                <w:numId w:val="2"/>
              </w:numPr>
            </w:pPr>
            <w:r>
              <w:t>Reference angle for 5π/6?</w:t>
            </w:r>
          </w:p>
          <w:p w14:paraId="1BA15BFF" w14:textId="77777777" w:rsidR="00563F0F" w:rsidRDefault="00000000">
            <w:pPr>
              <w:pStyle w:val="ListParagraph"/>
              <w:numPr>
                <w:ilvl w:val="0"/>
                <w:numId w:val="2"/>
              </w:numPr>
            </w:pPr>
            <w:r>
              <w:t>Signs in Quadrant III?</w:t>
            </w:r>
          </w:p>
          <w:p w14:paraId="1852FDE9" w14:textId="77777777" w:rsidR="00563F0F" w:rsidRDefault="00563F0F"/>
          <w:p w14:paraId="42E396EE" w14:textId="77777777" w:rsidR="00563F0F" w:rsidRDefault="00000000">
            <w:r>
              <w:rPr>
                <w:b/>
                <w:bCs/>
              </w:rPr>
              <w:t>Exit Ticket:</w:t>
            </w:r>
          </w:p>
          <w:p w14:paraId="302206A6" w14:textId="77777777" w:rsidR="00563F0F" w:rsidRDefault="00000000">
            <w:pPr>
              <w:pStyle w:val="ListParagraph"/>
              <w:numPr>
                <w:ilvl w:val="0"/>
                <w:numId w:val="2"/>
              </w:numPr>
            </w:pPr>
            <w:r>
              <w:t>1. Coordinates for π/4</w:t>
            </w:r>
          </w:p>
          <w:p w14:paraId="2465CE25" w14:textId="77777777" w:rsidR="00563F0F" w:rsidRDefault="00000000">
            <w:pPr>
              <w:pStyle w:val="ListParagraph"/>
              <w:numPr>
                <w:ilvl w:val="0"/>
                <w:numId w:val="2"/>
              </w:numPr>
            </w:pPr>
            <w:r>
              <w:t>2. Coordinates for 5π/6</w:t>
            </w:r>
          </w:p>
          <w:p w14:paraId="70A231FD" w14:textId="77777777" w:rsidR="00563F0F" w:rsidRDefault="00000000">
            <w:pPr>
              <w:pStyle w:val="ListParagraph"/>
              <w:numPr>
                <w:ilvl w:val="0"/>
                <w:numId w:val="2"/>
              </w:numPr>
            </w:pPr>
            <w:r>
              <w:t>3. Find sin(2π/3)</w:t>
            </w:r>
          </w:p>
          <w:p w14:paraId="19649ADE" w14:textId="77777777" w:rsidR="00563F0F" w:rsidRDefault="00000000">
            <w:pPr>
              <w:pStyle w:val="ListParagraph"/>
              <w:numPr>
                <w:ilvl w:val="0"/>
                <w:numId w:val="2"/>
              </w:numPr>
            </w:pPr>
            <w:r>
              <w:t>4. All six functions for 3π/4</w:t>
            </w:r>
          </w:p>
          <w:p w14:paraId="4395F5F7" w14:textId="77777777" w:rsidR="00563F0F" w:rsidRDefault="00000000">
            <w:pPr>
              <w:pStyle w:val="ListParagraph"/>
              <w:numPr>
                <w:ilvl w:val="0"/>
                <w:numId w:val="2"/>
              </w:numPr>
            </w:pPr>
            <w:r>
              <w:t>5. Explain Quadrant III signs</w:t>
            </w:r>
          </w:p>
        </w:tc>
      </w:tr>
    </w:tbl>
    <w:p w14:paraId="71B85AB9" w14:textId="77777777" w:rsidR="00563F0F" w:rsidRDefault="00563F0F">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4"/>
        <w:gridCol w:w="2973"/>
        <w:gridCol w:w="3063"/>
      </w:tblGrid>
      <w:tr w:rsidR="00563F0F" w14:paraId="57A01C48" w14:textId="77777777">
        <w:tblPrEx>
          <w:tblCellMar>
            <w:top w:w="0" w:type="dxa"/>
            <w:bottom w:w="0" w:type="dxa"/>
          </w:tblCellMar>
        </w:tblPrEx>
        <w:tc>
          <w:tcPr>
            <w:tcW w:w="1650" w:type="pct"/>
            <w:tcBorders>
              <w:top w:val="single" w:sz="6" w:space="0" w:color="000000"/>
              <w:left w:val="single" w:sz="6" w:space="0" w:color="000000"/>
              <w:bottom w:val="single" w:sz="6" w:space="0" w:color="000000"/>
              <w:right w:val="single" w:sz="6" w:space="0" w:color="000000"/>
            </w:tcBorders>
          </w:tcPr>
          <w:p w14:paraId="487D4E56" w14:textId="77777777" w:rsidR="00563F0F" w:rsidRDefault="00000000">
            <w:r>
              <w:rPr>
                <w:b/>
                <w:bCs/>
              </w:rPr>
              <w:t>Science of Reading</w:t>
            </w:r>
          </w:p>
          <w:p w14:paraId="0A331F13" w14:textId="77777777" w:rsidR="00563F0F" w:rsidRDefault="00563F0F"/>
          <w:p w14:paraId="663BC99B" w14:textId="77777777" w:rsidR="00563F0F" w:rsidRDefault="00000000">
            <w:r>
              <w:t>Vocabulary: unit circle, reference angle, quadrant, secant, cosecant, cotangent. Visual chart posted.</w:t>
            </w:r>
          </w:p>
        </w:tc>
        <w:tc>
          <w:tcPr>
            <w:tcW w:w="1650" w:type="pct"/>
            <w:tcBorders>
              <w:top w:val="single" w:sz="6" w:space="0" w:color="000000"/>
              <w:left w:val="single" w:sz="6" w:space="0" w:color="000000"/>
              <w:bottom w:val="single" w:sz="6" w:space="0" w:color="000000"/>
              <w:right w:val="single" w:sz="6" w:space="0" w:color="000000"/>
            </w:tcBorders>
          </w:tcPr>
          <w:p w14:paraId="1EB237DF" w14:textId="77777777" w:rsidR="00563F0F" w:rsidRDefault="00000000">
            <w:r>
              <w:rPr>
                <w:b/>
                <w:bCs/>
              </w:rPr>
              <w:t>(2) Formative Assessment</w:t>
            </w:r>
          </w:p>
          <w:p w14:paraId="36162374" w14:textId="77777777" w:rsidR="00563F0F" w:rsidRDefault="00563F0F"/>
          <w:p w14:paraId="0A5AF0E3" w14:textId="77777777" w:rsidR="00563F0F" w:rsidRDefault="00000000">
            <w:r>
              <w:t>Exit ticket (5 problems), observation during pattern work, daily assignment.</w:t>
            </w:r>
          </w:p>
        </w:tc>
        <w:tc>
          <w:tcPr>
            <w:tcW w:w="1700" w:type="pct"/>
            <w:tcBorders>
              <w:top w:val="single" w:sz="6" w:space="0" w:color="000000"/>
              <w:left w:val="single" w:sz="6" w:space="0" w:color="000000"/>
              <w:bottom w:val="single" w:sz="6" w:space="0" w:color="000000"/>
              <w:right w:val="single" w:sz="6" w:space="0" w:color="000000"/>
            </w:tcBorders>
          </w:tcPr>
          <w:p w14:paraId="5DD7DC7A" w14:textId="77777777" w:rsidR="00563F0F" w:rsidRDefault="00000000">
            <w:r>
              <w:rPr>
                <w:b/>
                <w:bCs/>
              </w:rPr>
              <w:t>Teacher Reflection(s)</w:t>
            </w:r>
          </w:p>
          <w:p w14:paraId="3D320E03" w14:textId="77777777" w:rsidR="00563F0F" w:rsidRDefault="00563F0F"/>
          <w:p w14:paraId="44504CD3" w14:textId="77777777" w:rsidR="00563F0F" w:rsidRDefault="00000000">
            <w:r>
              <w:t>[After lesson] Did students see patterns? Reference angle mastery? Sign understanding?</w:t>
            </w:r>
          </w:p>
        </w:tc>
      </w:tr>
      <w:tr w:rsidR="00563F0F" w14:paraId="5BC2FDBE" w14:textId="77777777">
        <w:tblPrEx>
          <w:tblCellMar>
            <w:top w:w="0" w:type="dxa"/>
            <w:bottom w:w="0" w:type="dxa"/>
          </w:tblCellMar>
        </w:tblPrEx>
        <w:tc>
          <w:tcPr>
            <w:tcW w:w="1650" w:type="pct"/>
            <w:tcBorders>
              <w:top w:val="single" w:sz="6" w:space="0" w:color="000000"/>
              <w:left w:val="single" w:sz="6" w:space="0" w:color="000000"/>
              <w:bottom w:val="single" w:sz="6" w:space="0" w:color="000000"/>
              <w:right w:val="single" w:sz="6" w:space="0" w:color="000000"/>
            </w:tcBorders>
          </w:tcPr>
          <w:p w14:paraId="3469E9FF" w14:textId="77777777" w:rsidR="00563F0F" w:rsidRDefault="00000000">
            <w:r>
              <w:rPr>
                <w:b/>
                <w:bCs/>
              </w:rPr>
              <w:t>(3) Intervention</w:t>
            </w:r>
          </w:p>
          <w:p w14:paraId="5E42AE6E" w14:textId="77777777" w:rsidR="00563F0F" w:rsidRDefault="00563F0F"/>
          <w:p w14:paraId="3F2AA726" w14:textId="77777777" w:rsidR="00563F0F" w:rsidRDefault="00000000">
            <w:r>
              <w:lastRenderedPageBreak/>
              <w:t>Blank templates, visual reference sheets, sign chart, small group Monday, flashcards.</w:t>
            </w:r>
          </w:p>
        </w:tc>
        <w:tc>
          <w:tcPr>
            <w:tcW w:w="3350" w:type="pct"/>
            <w:gridSpan w:val="2"/>
            <w:tcBorders>
              <w:top w:val="single" w:sz="6" w:space="0" w:color="000000"/>
              <w:left w:val="single" w:sz="6" w:space="0" w:color="000000"/>
              <w:bottom w:val="single" w:sz="6" w:space="0" w:color="000000"/>
              <w:right w:val="single" w:sz="6" w:space="0" w:color="000000"/>
            </w:tcBorders>
          </w:tcPr>
          <w:p w14:paraId="625B39F0" w14:textId="77777777" w:rsidR="00563F0F" w:rsidRDefault="00000000">
            <w:r>
              <w:rPr>
                <w:b/>
                <w:bCs/>
              </w:rPr>
              <w:lastRenderedPageBreak/>
              <w:t>(4) Extension</w:t>
            </w:r>
          </w:p>
          <w:p w14:paraId="60CAA3EC" w14:textId="77777777" w:rsidR="00563F0F" w:rsidRDefault="00563F0F"/>
          <w:p w14:paraId="58FF789D" w14:textId="77777777" w:rsidR="00563F0F" w:rsidRDefault="00000000">
            <w:r>
              <w:lastRenderedPageBreak/>
              <w:t>Project 1: Artistic unit circle. Preview sine/cosine graphs. Challenge: Derive π/8, π/12 values.</w:t>
            </w:r>
          </w:p>
        </w:tc>
      </w:tr>
    </w:tbl>
    <w:p w14:paraId="628D52A4" w14:textId="77777777" w:rsidR="00292284" w:rsidRDefault="00292284"/>
    <w:sectPr w:rsidR="0029228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83A5F"/>
    <w:multiLevelType w:val="hybridMultilevel"/>
    <w:tmpl w:val="02C4868E"/>
    <w:lvl w:ilvl="0" w:tplc="953481E8">
      <w:start w:val="1"/>
      <w:numFmt w:val="bullet"/>
      <w:lvlText w:val="•"/>
      <w:lvlJc w:val="left"/>
      <w:pPr>
        <w:ind w:left="720" w:hanging="360"/>
      </w:pPr>
    </w:lvl>
    <w:lvl w:ilvl="1" w:tplc="2A683A0C">
      <w:numFmt w:val="decimal"/>
      <w:lvlText w:val=""/>
      <w:lvlJc w:val="left"/>
    </w:lvl>
    <w:lvl w:ilvl="2" w:tplc="384C0EE0">
      <w:numFmt w:val="decimal"/>
      <w:lvlText w:val=""/>
      <w:lvlJc w:val="left"/>
    </w:lvl>
    <w:lvl w:ilvl="3" w:tplc="08EA71DC">
      <w:numFmt w:val="decimal"/>
      <w:lvlText w:val=""/>
      <w:lvlJc w:val="left"/>
    </w:lvl>
    <w:lvl w:ilvl="4" w:tplc="8DAA33A4">
      <w:numFmt w:val="decimal"/>
      <w:lvlText w:val=""/>
      <w:lvlJc w:val="left"/>
    </w:lvl>
    <w:lvl w:ilvl="5" w:tplc="7EDE9E76">
      <w:numFmt w:val="decimal"/>
      <w:lvlText w:val=""/>
      <w:lvlJc w:val="left"/>
    </w:lvl>
    <w:lvl w:ilvl="6" w:tplc="B7EECC8C">
      <w:numFmt w:val="decimal"/>
      <w:lvlText w:val=""/>
      <w:lvlJc w:val="left"/>
    </w:lvl>
    <w:lvl w:ilvl="7" w:tplc="B5A2A0D4">
      <w:numFmt w:val="decimal"/>
      <w:lvlText w:val=""/>
      <w:lvlJc w:val="left"/>
    </w:lvl>
    <w:lvl w:ilvl="8" w:tplc="68168834">
      <w:numFmt w:val="decimal"/>
      <w:lvlText w:val=""/>
      <w:lvlJc w:val="left"/>
    </w:lvl>
  </w:abstractNum>
  <w:abstractNum w:abstractNumId="1" w15:restartNumberingAfterBreak="0">
    <w:nsid w:val="53035F42"/>
    <w:multiLevelType w:val="hybridMultilevel"/>
    <w:tmpl w:val="71A2C0E6"/>
    <w:lvl w:ilvl="0" w:tplc="DC3C7BF8">
      <w:start w:val="1"/>
      <w:numFmt w:val="bullet"/>
      <w:lvlText w:val="●"/>
      <w:lvlJc w:val="left"/>
      <w:pPr>
        <w:ind w:left="720" w:hanging="360"/>
      </w:pPr>
    </w:lvl>
    <w:lvl w:ilvl="1" w:tplc="7CD0BDA0">
      <w:start w:val="1"/>
      <w:numFmt w:val="bullet"/>
      <w:lvlText w:val="○"/>
      <w:lvlJc w:val="left"/>
      <w:pPr>
        <w:ind w:left="1440" w:hanging="360"/>
      </w:pPr>
    </w:lvl>
    <w:lvl w:ilvl="2" w:tplc="55CAB2AE">
      <w:start w:val="1"/>
      <w:numFmt w:val="bullet"/>
      <w:lvlText w:val="■"/>
      <w:lvlJc w:val="left"/>
      <w:pPr>
        <w:ind w:left="2160" w:hanging="360"/>
      </w:pPr>
    </w:lvl>
    <w:lvl w:ilvl="3" w:tplc="5F0E17D4">
      <w:start w:val="1"/>
      <w:numFmt w:val="bullet"/>
      <w:lvlText w:val="●"/>
      <w:lvlJc w:val="left"/>
      <w:pPr>
        <w:ind w:left="2880" w:hanging="360"/>
      </w:pPr>
    </w:lvl>
    <w:lvl w:ilvl="4" w:tplc="83BEB488">
      <w:start w:val="1"/>
      <w:numFmt w:val="bullet"/>
      <w:lvlText w:val="○"/>
      <w:lvlJc w:val="left"/>
      <w:pPr>
        <w:ind w:left="3600" w:hanging="360"/>
      </w:pPr>
    </w:lvl>
    <w:lvl w:ilvl="5" w:tplc="3A262516">
      <w:start w:val="1"/>
      <w:numFmt w:val="bullet"/>
      <w:lvlText w:val="■"/>
      <w:lvlJc w:val="left"/>
      <w:pPr>
        <w:ind w:left="4320" w:hanging="360"/>
      </w:pPr>
    </w:lvl>
    <w:lvl w:ilvl="6" w:tplc="35264992">
      <w:start w:val="1"/>
      <w:numFmt w:val="bullet"/>
      <w:lvlText w:val="●"/>
      <w:lvlJc w:val="left"/>
      <w:pPr>
        <w:ind w:left="5040" w:hanging="360"/>
      </w:pPr>
    </w:lvl>
    <w:lvl w:ilvl="7" w:tplc="C938DFAE">
      <w:start w:val="1"/>
      <w:numFmt w:val="bullet"/>
      <w:lvlText w:val="●"/>
      <w:lvlJc w:val="left"/>
      <w:pPr>
        <w:ind w:left="5760" w:hanging="360"/>
      </w:pPr>
    </w:lvl>
    <w:lvl w:ilvl="8" w:tplc="9342E19C">
      <w:start w:val="1"/>
      <w:numFmt w:val="bullet"/>
      <w:lvlText w:val="●"/>
      <w:lvlJc w:val="left"/>
      <w:pPr>
        <w:ind w:left="6480" w:hanging="360"/>
      </w:pPr>
    </w:lvl>
  </w:abstractNum>
  <w:num w:numId="1" w16cid:durableId="1434016428">
    <w:abstractNumId w:val="1"/>
    <w:lvlOverride w:ilvl="0">
      <w:startOverride w:val="1"/>
    </w:lvlOverride>
  </w:num>
  <w:num w:numId="2" w16cid:durableId="876428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0F"/>
    <w:rsid w:val="00292284"/>
    <w:rsid w:val="00436396"/>
    <w:rsid w:val="00551A43"/>
    <w:rsid w:val="00563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D7D94C"/>
  <w15:docId w15:val="{DED5D739-94EC-794B-AF95-27CFEF0C3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667</Words>
  <Characters>3812</Characters>
  <Application>Microsoft Office Word</Application>
  <DocSecurity>0</DocSecurity>
  <Lines>181</Lines>
  <Paragraphs>105</Paragraphs>
  <ScaleCrop>false</ScaleCrop>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Lyles</cp:lastModifiedBy>
  <cp:revision>2</cp:revision>
  <dcterms:created xsi:type="dcterms:W3CDTF">2025-12-30T03:22:00Z</dcterms:created>
  <dcterms:modified xsi:type="dcterms:W3CDTF">2025-12-30T03:22:00Z</dcterms:modified>
</cp:coreProperties>
</file>