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-precalculus-homework---week-1"/>
    <w:p>
      <w:pPr>
        <w:pStyle w:val="Heading1"/>
      </w:pPr>
      <w:r>
        <w:t xml:space="preserve">AP Precalculus Homework - Week 1</w:t>
      </w:r>
    </w:p>
    <w:p>
      <w:pPr>
        <w:pStyle w:val="FirstParagraph"/>
      </w:pPr>
      <w:r>
        <w:t xml:space="preserve">Right Triangle Trigonometry, Radians, and Unit Circle Introduction</w:t>
      </w:r>
    </w:p>
    <w:p>
      <w:pPr>
        <w:pStyle w:val="BodyText"/>
      </w:pPr>
      <w:r>
        <w:rPr>
          <w:b/>
          <w:bCs/>
        </w:rPr>
        <w:t xml:space="preserve">Assigned:</w:t>
      </w:r>
      <w:r>
        <w:t xml:space="preserve"> </w:t>
      </w:r>
      <w:r>
        <w:t xml:space="preserve">Monday, January 6, 2026 |</w:t>
      </w:r>
      <w:r>
        <w:t xml:space="preserve"> </w:t>
      </w:r>
      <w:r>
        <w:rPr>
          <w:b/>
          <w:bCs/>
        </w:rPr>
        <w:t xml:space="preserve">Due:</w:t>
      </w:r>
      <w:r>
        <w:t xml:space="preserve"> </w:t>
      </w:r>
      <w:r>
        <w:t xml:space="preserve">Monday, January 13, 2026</w:t>
      </w:r>
      <w:r>
        <w:t xml:space="preserve"> </w:t>
      </w:r>
      <w:r>
        <w:rPr>
          <w:b/>
          <w:bCs/>
        </w:rPr>
        <w:t xml:space="preserve">Teacher:</w:t>
      </w:r>
      <w:r>
        <w:t xml:space="preserve"> </w:t>
      </w:r>
      <w:r>
        <w:t xml:space="preserve">Lyles |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AP Precalculus |</w:t>
      </w:r>
      <w:r>
        <w:t xml:space="preserve"> </w:t>
      </w:r>
      <w:r>
        <w:rPr>
          <w:b/>
          <w:bCs/>
        </w:rPr>
        <w:t xml:space="preserve">Total Points:</w:t>
      </w:r>
      <w:r>
        <w:t xml:space="preserve"> </w:t>
      </w:r>
      <w:r>
        <w:t xml:space="preserve">45 + 6 Bonus</w:t>
      </w:r>
    </w:p>
    <w:bookmarkStart w:id="9" w:name="standards-addressed"/>
    <w:p>
      <w:pPr>
        <w:pStyle w:val="Heading2"/>
      </w:pPr>
      <w:r>
        <w:t xml:space="preserve">Standards Addressed: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PC.TR.1:</w:t>
      </w:r>
      <w:r>
        <w:t xml:space="preserve"> </w:t>
      </w:r>
      <w:r>
        <w:t xml:space="preserve">Understand radian measure of an angle as the length of the arc on the unit circle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PC.TR.2:</w:t>
      </w:r>
      <w:r>
        <w:t xml:space="preserve"> </w:t>
      </w:r>
      <w:r>
        <w:t xml:space="preserve">Convert between radian and degree measure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PC.TR.3:</w:t>
      </w:r>
      <w:r>
        <w:t xml:space="preserve"> </w:t>
      </w:r>
      <w:r>
        <w:t xml:space="preserve">Explain how the unit circle can be used to model sine, cosine, tangent, secant, cosecant, and cotangent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PC.TR.4:</w:t>
      </w:r>
      <w:r>
        <w:t xml:space="preserve"> </w:t>
      </w:r>
      <w:r>
        <w:t xml:space="preserve">Construct special right triangles on the unit circle to find exact values</w:t>
      </w:r>
    </w:p>
    <w:bookmarkEnd w:id="9"/>
    <w:bookmarkStart w:id="10" w:name="growth-mindset-framing"/>
    <w:p>
      <w:pPr>
        <w:pStyle w:val="Heading2"/>
      </w:pPr>
      <w:r>
        <w:t xml:space="preserve">Growth Mindset Framing:</w:t>
      </w:r>
    </w:p>
    <w:p>
      <w:pPr>
        <w:pStyle w:val="FirstParagraph"/>
      </w:pPr>
      <w:r>
        <w:rPr>
          <w:i/>
          <w:iCs/>
        </w:rPr>
        <w:t xml:space="preserve">This homework is designed to help you LEARN, not just to be graded. It is OKAY to struggle - that means your brain is growing! Show all your work so I can see your thinking. Highlight problems where you got stuck so we can review them together.</w:t>
      </w:r>
    </w:p>
    <w:bookmarkEnd w:id="10"/>
    <w:bookmarkStart w:id="11" w:name="study-tips-for-success"/>
    <w:p>
      <w:pPr>
        <w:pStyle w:val="Heading2"/>
      </w:pPr>
      <w:r>
        <w:t xml:space="preserve">STUDY TIPS FOR SUCCESS:</w:t>
      </w:r>
    </w:p>
    <w:p>
      <w:pPr>
        <w:pStyle w:val="Compact"/>
        <w:numPr>
          <w:ilvl w:val="0"/>
          <w:numId w:val="1002"/>
        </w:numPr>
      </w:pPr>
      <w:r>
        <w:t xml:space="preserve">Review your notes BEFORE starting homework</w:t>
      </w:r>
    </w:p>
    <w:p>
      <w:pPr>
        <w:pStyle w:val="Compact"/>
        <w:numPr>
          <w:ilvl w:val="0"/>
          <w:numId w:val="1002"/>
        </w:numPr>
      </w:pPr>
      <w:r>
        <w:t xml:space="preserve">Do a few classwork problems first to refresh your memory</w:t>
      </w:r>
    </w:p>
    <w:p>
      <w:pPr>
        <w:pStyle w:val="Compact"/>
        <w:numPr>
          <w:ilvl w:val="0"/>
          <w:numId w:val="1002"/>
        </w:numPr>
      </w:pPr>
      <w:r>
        <w:t xml:space="preserve">Use the textbook and notes as references - especially SOH-CAH-TOA and conversion formulas</w:t>
      </w:r>
    </w:p>
    <w:p>
      <w:pPr>
        <w:pStyle w:val="Compact"/>
        <w:numPr>
          <w:ilvl w:val="0"/>
          <w:numId w:val="1002"/>
        </w:numPr>
      </w:pPr>
      <w:r>
        <w:t xml:space="preserve">Work with a study partner (but submit your own work)</w:t>
      </w:r>
    </w:p>
    <w:p>
      <w:pPr>
        <w:pStyle w:val="Compact"/>
        <w:numPr>
          <w:ilvl w:val="0"/>
          <w:numId w:val="1002"/>
        </w:numPr>
      </w:pPr>
      <w:r>
        <w:t xml:space="preserve">Attempt all problems - even if you are not sure</w:t>
      </w:r>
    </w:p>
    <w:p>
      <w:pPr>
        <w:pStyle w:val="Compact"/>
        <w:numPr>
          <w:ilvl w:val="0"/>
          <w:numId w:val="1002"/>
        </w:numPr>
      </w:pPr>
      <w:r>
        <w:t xml:space="preserve">Bring questions to class on Monday</w:t>
      </w:r>
    </w:p>
    <w:bookmarkEnd w:id="11"/>
    <w:bookmarkStart w:id="12" w:name="formula-bank---keep-these-handy"/>
    <w:p>
      <w:pPr>
        <w:pStyle w:val="Heading2"/>
      </w:pPr>
      <w:r>
        <w:t xml:space="preserve">FORMULA BANK - Keep These Handy: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SOH-CAH-TOA:</w:t>
      </w:r>
      <w:r>
        <w:t xml:space="preserve"> </w:t>
      </w:r>
      <w:r>
        <w:t xml:space="preserve">sin(θ) = opposite/hypotenuse, cos(θ) = adjacent/hypotenuse, tan(θ) = opposite/adjacent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Degree to Radian:</w:t>
      </w:r>
      <w:r>
        <w:t xml:space="preserve"> </w:t>
      </w:r>
      <w:r>
        <w:t xml:space="preserve">θ (radians) = θ (degrees) × π/180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Radian to Degree:</w:t>
      </w:r>
      <w:r>
        <w:t xml:space="preserve"> </w:t>
      </w:r>
      <w:r>
        <w:t xml:space="preserve">θ (degrees) = θ (radians) × 180/π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 Length:</w:t>
      </w:r>
      <w:r>
        <w:t xml:space="preserve"> </w:t>
      </w:r>
      <w:r>
        <w:t xml:space="preserve">s = rθ (where θ is in radians and r is radius)</w:t>
      </w:r>
    </w:p>
    <w:p>
      <w:r>
        <w:pict>
          <v:rect style="width:0;height:1.5pt" o:hralign="center" o:hrstd="t" o:hr="t"/>
        </w:pict>
      </w:r>
    </w:p>
    <w:bookmarkEnd w:id="12"/>
    <w:bookmarkStart w:id="13" w:name="X2c8c53e2d907b76c865da26df7e06ece6b607d3"/>
    <w:p>
      <w:pPr>
        <w:pStyle w:val="Heading2"/>
      </w:pPr>
      <w:r>
        <w:t xml:space="preserve">PART A: Right Triangle Trigonometry (15 problems - 40%)</w:t>
      </w:r>
    </w:p>
    <w:p>
      <w:pPr>
        <w:pStyle w:val="FirstParagraph"/>
      </w:pPr>
      <w:r>
        <w:rPr>
          <w:i/>
          <w:iCs/>
        </w:rPr>
        <w:t xml:space="preserve">For problems 1-5, use the right triangle with sides 3, 4, and 5 to find the indicated trigonometric ratios.</w:t>
      </w:r>
    </w:p>
    <w:p>
      <w:pPr>
        <w:pStyle w:val="Compact"/>
        <w:numPr>
          <w:ilvl w:val="0"/>
          <w:numId w:val="1004"/>
        </w:numPr>
      </w:pPr>
      <w:r>
        <w:t xml:space="preserve">Find sin(θ) if the opposite side is 3 and the hypotenuse is 5.</w:t>
      </w:r>
    </w:p>
    <w:p>
      <w:pPr>
        <w:pStyle w:val="Compact"/>
        <w:numPr>
          <w:ilvl w:val="0"/>
          <w:numId w:val="1004"/>
        </w:numPr>
      </w:pPr>
      <w:r>
        <w:t xml:space="preserve">Find cos(θ) if the adjacent side is 4 and the hypotenuse is 5.</w:t>
      </w:r>
    </w:p>
    <w:p>
      <w:pPr>
        <w:pStyle w:val="Compact"/>
        <w:numPr>
          <w:ilvl w:val="0"/>
          <w:numId w:val="1004"/>
        </w:numPr>
      </w:pPr>
      <w:r>
        <w:t xml:space="preserve">Find tan(θ) if the opposite side is 3 and the adjacent side is 4.</w:t>
      </w:r>
    </w:p>
    <w:p>
      <w:pPr>
        <w:pStyle w:val="Compact"/>
        <w:numPr>
          <w:ilvl w:val="0"/>
          <w:numId w:val="1004"/>
        </w:numPr>
      </w:pPr>
      <w:r>
        <w:t xml:space="preserve">If sin(θ) = 5/13, find cos(θ) using a right triangle with hypotenuse 13.</w:t>
      </w:r>
    </w:p>
    <w:p>
      <w:pPr>
        <w:pStyle w:val="Compact"/>
        <w:numPr>
          <w:ilvl w:val="0"/>
          <w:numId w:val="1004"/>
        </w:numPr>
      </w:pPr>
      <w:r>
        <w:t xml:space="preserve">If tan(θ) = 7/24, find sin(θ) and cos(θ).</w:t>
      </w:r>
    </w:p>
    <w:p>
      <w:pPr>
        <w:pStyle w:val="FirstParagraph"/>
      </w:pPr>
      <w:r>
        <w:rPr>
          <w:i/>
          <w:iCs/>
        </w:rPr>
        <w:t xml:space="preserve">For problems 6-10, find all three trigonometric ratios for the indicated angle in each right triangle.</w:t>
      </w:r>
    </w:p>
    <w:p>
      <w:pPr>
        <w:pStyle w:val="Compact"/>
        <w:numPr>
          <w:ilvl w:val="0"/>
          <w:numId w:val="1005"/>
        </w:numPr>
      </w:pPr>
      <w:r>
        <w:t xml:space="preserve">Right triangle with legs 5 and 12. Find sin(θ), cos(θ), and tan(θ) for the angle opposite the side of length 5.</w:t>
      </w:r>
    </w:p>
    <w:p>
      <w:pPr>
        <w:pStyle w:val="Compact"/>
        <w:numPr>
          <w:ilvl w:val="0"/>
          <w:numId w:val="1005"/>
        </w:numPr>
      </w:pPr>
      <w:r>
        <w:t xml:space="preserve">Right triangle with hypotenuse 10 and one leg 6. Find sin(θ), cos(θ), and tan(θ).</w:t>
      </w:r>
    </w:p>
    <w:p>
      <w:pPr>
        <w:pStyle w:val="Compact"/>
        <w:numPr>
          <w:ilvl w:val="0"/>
          <w:numId w:val="1005"/>
        </w:numPr>
      </w:pPr>
      <w:r>
        <w:t xml:space="preserve">Given sin(θ) = 8/17, find cos(θ) and tan(θ).</w:t>
      </w:r>
    </w:p>
    <w:p>
      <w:pPr>
        <w:pStyle w:val="Compact"/>
        <w:numPr>
          <w:ilvl w:val="0"/>
          <w:numId w:val="1005"/>
        </w:numPr>
      </w:pPr>
      <w:r>
        <w:t xml:space="preserve">Given cos(θ) = 3/5, find sin(θ) and tan(θ).</w:t>
      </w:r>
    </w:p>
    <w:p>
      <w:pPr>
        <w:pStyle w:val="Compact"/>
        <w:numPr>
          <w:ilvl w:val="0"/>
          <w:numId w:val="1005"/>
        </w:numPr>
      </w:pPr>
      <w:r>
        <w:t xml:space="preserve">Given tan(θ) = 12/5, find sin(θ) and cos(θ).</w:t>
      </w:r>
    </w:p>
    <w:p>
      <w:pPr>
        <w:pStyle w:val="FirstParagraph"/>
      </w:pPr>
      <w:r>
        <w:rPr>
          <w:i/>
          <w:iCs/>
        </w:rPr>
        <w:t xml:space="preserve">For problems 11-15, solve for the missing side using trigonometry.</w:t>
      </w:r>
    </w:p>
    <w:p>
      <w:pPr>
        <w:pStyle w:val="Compact"/>
        <w:numPr>
          <w:ilvl w:val="0"/>
          <w:numId w:val="1006"/>
        </w:numPr>
      </w:pPr>
      <w:r>
        <w:t xml:space="preserve">A right triangle has a hypotenuse of 15 and one angle of 30°. Find the side opposite the 30° angle.</w:t>
      </w:r>
    </w:p>
    <w:p>
      <w:pPr>
        <w:pStyle w:val="Compact"/>
        <w:numPr>
          <w:ilvl w:val="0"/>
          <w:numId w:val="1006"/>
        </w:numPr>
      </w:pPr>
      <w:r>
        <w:t xml:space="preserve">A ladder leaning against a wall makes a 60° angle with the ground. If the ladder is 20 feet long, how high does it reach on the wall?</w:t>
      </w:r>
    </w:p>
    <w:p>
      <w:pPr>
        <w:pStyle w:val="Compact"/>
        <w:numPr>
          <w:ilvl w:val="0"/>
          <w:numId w:val="1006"/>
        </w:numPr>
      </w:pPr>
      <w:r>
        <w:t xml:space="preserve">In a right triangle, the hypotenuse is 25 and sin(θ) = 0.6. Find the opposite and adjacent sides.</w:t>
      </w:r>
    </w:p>
    <w:p>
      <w:pPr>
        <w:pStyle w:val="Compact"/>
        <w:numPr>
          <w:ilvl w:val="0"/>
          <w:numId w:val="1006"/>
        </w:numPr>
      </w:pPr>
      <w:r>
        <w:t xml:space="preserve">A ramp rises 4 feet for every 20 feet of horizontal distance. Find the angle of elevation.</w:t>
      </w:r>
    </w:p>
    <w:p>
      <w:pPr>
        <w:pStyle w:val="Compact"/>
        <w:numPr>
          <w:ilvl w:val="0"/>
          <w:numId w:val="1006"/>
        </w:numPr>
      </w:pPr>
      <w:r>
        <w:t xml:space="preserve">From a point 100 feet from the base of a building, the angle of elevation to the top is 45°. How tall is the building?</w:t>
      </w:r>
    </w:p>
    <w:p>
      <w:r>
        <w:pict>
          <v:rect style="width:0;height:1.5pt" o:hralign="center" o:hrstd="t" o:hr="t"/>
        </w:pict>
      </w:r>
    </w:p>
    <w:bookmarkEnd w:id="13"/>
    <w:bookmarkStart w:id="14" w:name="X80712511118c31b91dc8c3abaa2749feb4a3062"/>
    <w:p>
      <w:pPr>
        <w:pStyle w:val="Heading2"/>
      </w:pPr>
      <w:r>
        <w:t xml:space="preserve">PART B: Degree and Radian Conversions (15 problems - 35%)</w:t>
      </w:r>
    </w:p>
    <w:p>
      <w:pPr>
        <w:pStyle w:val="FirstParagraph"/>
      </w:pPr>
      <w:r>
        <w:rPr>
          <w:i/>
          <w:iCs/>
        </w:rPr>
        <w:t xml:space="preserve">For problems 16-22, convert the degree measures to radians. Leave your answers in terms of π.</w:t>
      </w:r>
    </w:p>
    <w:p>
      <w:pPr>
        <w:pStyle w:val="Compact"/>
        <w:numPr>
          <w:ilvl w:val="0"/>
          <w:numId w:val="1007"/>
        </w:numPr>
      </w:pPr>
      <w:r>
        <w:t xml:space="preserve">30°</w:t>
      </w:r>
    </w:p>
    <w:p>
      <w:pPr>
        <w:pStyle w:val="Compact"/>
        <w:numPr>
          <w:ilvl w:val="0"/>
          <w:numId w:val="1007"/>
        </w:numPr>
      </w:pPr>
      <w:r>
        <w:t xml:space="preserve">45°</w:t>
      </w:r>
    </w:p>
    <w:p>
      <w:pPr>
        <w:pStyle w:val="Compact"/>
        <w:numPr>
          <w:ilvl w:val="0"/>
          <w:numId w:val="1007"/>
        </w:numPr>
      </w:pPr>
      <w:r>
        <w:t xml:space="preserve">60°</w:t>
      </w:r>
    </w:p>
    <w:p>
      <w:pPr>
        <w:pStyle w:val="Compact"/>
        <w:numPr>
          <w:ilvl w:val="0"/>
          <w:numId w:val="1007"/>
        </w:numPr>
      </w:pPr>
      <w:r>
        <w:t xml:space="preserve">90°</w:t>
      </w:r>
    </w:p>
    <w:p>
      <w:pPr>
        <w:pStyle w:val="Compact"/>
        <w:numPr>
          <w:ilvl w:val="0"/>
          <w:numId w:val="1007"/>
        </w:numPr>
      </w:pPr>
      <w:r>
        <w:t xml:space="preserve">120°</w:t>
      </w:r>
    </w:p>
    <w:p>
      <w:pPr>
        <w:pStyle w:val="Compact"/>
        <w:numPr>
          <w:ilvl w:val="0"/>
          <w:numId w:val="1007"/>
        </w:numPr>
      </w:pPr>
      <w:r>
        <w:t xml:space="preserve">150°</w:t>
      </w:r>
    </w:p>
    <w:p>
      <w:pPr>
        <w:pStyle w:val="Compact"/>
        <w:numPr>
          <w:ilvl w:val="0"/>
          <w:numId w:val="1007"/>
        </w:numPr>
      </w:pPr>
      <w:r>
        <w:t xml:space="preserve">270°</w:t>
      </w:r>
    </w:p>
    <w:p>
      <w:pPr>
        <w:pStyle w:val="FirstParagraph"/>
      </w:pPr>
      <w:r>
        <w:rPr>
          <w:i/>
          <w:iCs/>
        </w:rPr>
        <w:t xml:space="preserve">For problems 23-30, convert the radian measures to degrees.</w:t>
      </w:r>
    </w:p>
    <w:p>
      <w:pPr>
        <w:pStyle w:val="Compact"/>
        <w:numPr>
          <w:ilvl w:val="0"/>
          <w:numId w:val="1008"/>
        </w:numPr>
      </w:pPr>
      <w:r>
        <w:t xml:space="preserve">π/6</w:t>
      </w:r>
    </w:p>
    <w:p>
      <w:pPr>
        <w:pStyle w:val="Compact"/>
        <w:numPr>
          <w:ilvl w:val="0"/>
          <w:numId w:val="1008"/>
        </w:numPr>
      </w:pPr>
      <w:r>
        <w:t xml:space="preserve">π/4</w:t>
      </w:r>
    </w:p>
    <w:p>
      <w:pPr>
        <w:pStyle w:val="Compact"/>
        <w:numPr>
          <w:ilvl w:val="0"/>
          <w:numId w:val="1008"/>
        </w:numPr>
      </w:pPr>
      <w:r>
        <w:t xml:space="preserve">π/3</w:t>
      </w:r>
    </w:p>
    <w:p>
      <w:pPr>
        <w:pStyle w:val="Compact"/>
        <w:numPr>
          <w:ilvl w:val="0"/>
          <w:numId w:val="1008"/>
        </w:numPr>
      </w:pPr>
      <w:r>
        <w:t xml:space="preserve">π/2</w:t>
      </w:r>
    </w:p>
    <w:p>
      <w:pPr>
        <w:pStyle w:val="Compact"/>
        <w:numPr>
          <w:ilvl w:val="0"/>
          <w:numId w:val="1008"/>
        </w:numPr>
      </w:pPr>
      <w:r>
        <w:t xml:space="preserve">2π/3</w:t>
      </w:r>
    </w:p>
    <w:p>
      <w:pPr>
        <w:pStyle w:val="Compact"/>
        <w:numPr>
          <w:ilvl w:val="0"/>
          <w:numId w:val="1008"/>
        </w:numPr>
      </w:pPr>
      <w:r>
        <w:t xml:space="preserve">3π/4</w:t>
      </w:r>
    </w:p>
    <w:p>
      <w:pPr>
        <w:pStyle w:val="Compact"/>
        <w:numPr>
          <w:ilvl w:val="0"/>
          <w:numId w:val="1008"/>
        </w:numPr>
      </w:pPr>
      <w:r>
        <w:t xml:space="preserve">5π/6</w:t>
      </w:r>
    </w:p>
    <w:p>
      <w:pPr>
        <w:pStyle w:val="Compact"/>
        <w:numPr>
          <w:ilvl w:val="0"/>
          <w:numId w:val="1008"/>
        </w:numPr>
      </w:pPr>
      <w:r>
        <w:t xml:space="preserve">5π/3</w:t>
      </w:r>
    </w:p>
    <w:p>
      <w:r>
        <w:pict>
          <v:rect style="width:0;height:1.5pt" o:hralign="center" o:hrstd="t" o:hr="t"/>
        </w:pict>
      </w:r>
    </w:p>
    <w:bookmarkEnd w:id="14"/>
    <w:bookmarkStart w:id="15" w:name="X4b6a153c1b6ad047e55a494c0e37c183039e6d8"/>
    <w:p>
      <w:pPr>
        <w:pStyle w:val="Heading2"/>
      </w:pPr>
      <w:r>
        <w:t xml:space="preserve">PART C: Arc Length and Applications (10 problems - 20%)</w:t>
      </w:r>
    </w:p>
    <w:p>
      <w:pPr>
        <w:pStyle w:val="FirstParagraph"/>
      </w:pPr>
      <w:r>
        <w:rPr>
          <w:i/>
          <w:iCs/>
        </w:rPr>
        <w:t xml:space="preserve">For problems 31-35, calculate the arc length using s = rθ (θ in radians).</w:t>
      </w:r>
    </w:p>
    <w:p>
      <w:pPr>
        <w:pStyle w:val="Compact"/>
        <w:numPr>
          <w:ilvl w:val="0"/>
          <w:numId w:val="1009"/>
        </w:numPr>
      </w:pPr>
      <w:r>
        <w:t xml:space="preserve">r = 5 cm, θ = π/4 radians</w:t>
      </w:r>
    </w:p>
    <w:p>
      <w:pPr>
        <w:pStyle w:val="Compact"/>
        <w:numPr>
          <w:ilvl w:val="0"/>
          <w:numId w:val="1009"/>
        </w:numPr>
      </w:pPr>
      <w:r>
        <w:t xml:space="preserve">r = 10 m, θ = π/3 radians</w:t>
      </w:r>
    </w:p>
    <w:p>
      <w:pPr>
        <w:pStyle w:val="Compact"/>
        <w:numPr>
          <w:ilvl w:val="0"/>
          <w:numId w:val="1009"/>
        </w:numPr>
      </w:pPr>
      <w:r>
        <w:t xml:space="preserve">r = 2 feet, θ = 2π/3 radians</w:t>
      </w:r>
    </w:p>
    <w:p>
      <w:pPr>
        <w:pStyle w:val="Compact"/>
        <w:numPr>
          <w:ilvl w:val="0"/>
          <w:numId w:val="1009"/>
        </w:numPr>
      </w:pPr>
      <w:r>
        <w:t xml:space="preserve">A circular wheel has a radius of 7 inches. Find the arc length of a 60° arc.</w:t>
      </w:r>
    </w:p>
    <w:p>
      <w:pPr>
        <w:pStyle w:val="Compact"/>
        <w:numPr>
          <w:ilvl w:val="0"/>
          <w:numId w:val="1009"/>
        </w:numPr>
      </w:pPr>
      <w:r>
        <w:t xml:space="preserve">A pizza has a radius of 6 inches. If you eat a slice with a central angle of 90°, what is the arc length of the crust?</w:t>
      </w:r>
    </w:p>
    <w:p>
      <w:pPr>
        <w:pStyle w:val="FirstParagraph"/>
      </w:pPr>
      <w:r>
        <w:rPr>
          <w:i/>
          <w:iCs/>
        </w:rPr>
        <w:t xml:space="preserve">For problems 36-40, answer the conceptual questions.</w:t>
      </w:r>
    </w:p>
    <w:p>
      <w:pPr>
        <w:pStyle w:val="Compact"/>
        <w:numPr>
          <w:ilvl w:val="0"/>
          <w:numId w:val="1010"/>
        </w:numPr>
      </w:pPr>
      <w:r>
        <w:t xml:space="preserve">Explain why radians are more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than degrees for measuring angles in mathematics.</w:t>
      </w:r>
    </w:p>
    <w:p>
      <w:pPr>
        <w:pStyle w:val="Compact"/>
        <w:numPr>
          <w:ilvl w:val="0"/>
          <w:numId w:val="1010"/>
        </w:numPr>
      </w:pPr>
      <w:r>
        <w:t xml:space="preserve">How many radians are in a complete revolution (360°)? Explain your reasoning.</w:t>
      </w:r>
    </w:p>
    <w:p>
      <w:pPr>
        <w:pStyle w:val="Compact"/>
        <w:numPr>
          <w:ilvl w:val="0"/>
          <w:numId w:val="1010"/>
        </w:numPr>
      </w:pPr>
      <w:r>
        <w:t xml:space="preserve">If you know the arc length and radius, how would you find the central angle in radians?</w:t>
      </w:r>
    </w:p>
    <w:p>
      <w:pPr>
        <w:pStyle w:val="Compact"/>
        <w:numPr>
          <w:ilvl w:val="0"/>
          <w:numId w:val="1010"/>
        </w:numPr>
      </w:pPr>
      <w:r>
        <w:t xml:space="preserve">Why is sin(30°) = 1/2 a special value? Sketch a right triangle that demonstrates this.</w:t>
      </w:r>
    </w:p>
    <w:p>
      <w:pPr>
        <w:pStyle w:val="Compact"/>
        <w:numPr>
          <w:ilvl w:val="0"/>
          <w:numId w:val="1010"/>
        </w:numPr>
      </w:pPr>
      <w:r>
        <w:t xml:space="preserve">What is the relationship between the radian measure of an angle and the arc length it subtends on the unit circle?</w:t>
      </w:r>
    </w:p>
    <w:p>
      <w:r>
        <w:pict>
          <v:rect style="width:0;height:1.5pt" o:hralign="center" o:hrstd="t" o:hr="t"/>
        </w:pict>
      </w:r>
    </w:p>
    <w:bookmarkEnd w:id="15"/>
    <w:bookmarkStart w:id="16" w:name="bonus-problems-2-points-each"/>
    <w:p>
      <w:pPr>
        <w:pStyle w:val="Heading2"/>
      </w:pPr>
      <w:r>
        <w:t xml:space="preserve">BONUS PROBLEMS (+2 points each)</w:t>
      </w:r>
    </w:p>
    <w:p>
      <w:pPr>
        <w:pStyle w:val="FirstParagraph"/>
      </w:pPr>
      <w:r>
        <w:rPr>
          <w:b/>
          <w:bCs/>
        </w:rPr>
        <w:t xml:space="preserve">B1.</w:t>
      </w:r>
      <w:r>
        <w:t xml:space="preserve"> </w:t>
      </w:r>
      <w:r>
        <w:t xml:space="preserve">Research and write 2-3 sentences explaining the history of radian measure and why it was developed by mathematicians.</w:t>
      </w:r>
    </w:p>
    <w:p>
      <w:pPr>
        <w:pStyle w:val="BodyText"/>
      </w:pPr>
      <w:r>
        <w:rPr>
          <w:b/>
          <w:bCs/>
        </w:rPr>
        <w:t xml:space="preserve">B2.</w:t>
      </w:r>
      <w:r>
        <w:t xml:space="preserve"> </w:t>
      </w:r>
      <w:r>
        <w:t xml:space="preserve">Derive the arc length formula s = rθ from first principles. Explain why this formula only works when θ is measured in radians.</w:t>
      </w:r>
    </w:p>
    <w:p>
      <w:pPr>
        <w:pStyle w:val="BodyText"/>
      </w:pPr>
      <w:r>
        <w:rPr>
          <w:b/>
          <w:bCs/>
        </w:rPr>
        <w:t xml:space="preserve">B3.</w:t>
      </w:r>
      <w:r>
        <w:t xml:space="preserve"> </w:t>
      </w:r>
      <w:r>
        <w:t xml:space="preserve">Create your own real-world problem involving arc length (like a pendulum, gear, or spinning object). Write the problem and provide a complete solution.</w:t>
      </w:r>
    </w:p>
    <w:p>
      <w:r>
        <w:pict>
          <v:rect style="width:0;height:1.5pt" o:hralign="center" o:hrstd="t" o:hr="t"/>
        </w:pict>
      </w:r>
    </w:p>
    <w:bookmarkEnd w:id="16"/>
    <w:bookmarkStart w:id="17" w:name="before-you-submit---check"/>
    <w:p>
      <w:pPr>
        <w:pStyle w:val="Heading2"/>
      </w:pPr>
      <w:r>
        <w:t xml:space="preserve">BEFORE YOU SUBMIT - Check:</w:t>
      </w:r>
    </w:p>
    <w:p>
      <w:pPr>
        <w:pStyle w:val="Compact"/>
        <w:numPr>
          <w:ilvl w:val="0"/>
          <w:numId w:val="1011"/>
        </w:numPr>
      </w:pPr>
      <w:r>
        <w:t xml:space="preserve">All work is shown (not just answers)</w:t>
      </w:r>
    </w:p>
    <w:p>
      <w:pPr>
        <w:pStyle w:val="Compact"/>
        <w:numPr>
          <w:ilvl w:val="0"/>
          <w:numId w:val="1012"/>
        </w:numPr>
      </w:pPr>
      <w:r>
        <w:t xml:space="preserve">Units are included where appropriate (degrees, radians, cm, inches, etc.)</w:t>
      </w:r>
    </w:p>
    <w:p>
      <w:pPr>
        <w:pStyle w:val="Compact"/>
        <w:numPr>
          <w:ilvl w:val="0"/>
          <w:numId w:val="1013"/>
        </w:numPr>
      </w:pPr>
      <w:r>
        <w:t xml:space="preserve">Diagrams are drawn and labeled for triangle problems</w:t>
      </w:r>
    </w:p>
    <w:p>
      <w:pPr>
        <w:pStyle w:val="Compact"/>
        <w:numPr>
          <w:ilvl w:val="0"/>
          <w:numId w:val="1014"/>
        </w:numPr>
      </w:pPr>
      <w:r>
        <w:t xml:space="preserve">You attempted every problem in Parts A &amp; B</w:t>
      </w:r>
    </w:p>
    <w:p>
      <w:pPr>
        <w:pStyle w:val="Compact"/>
        <w:numPr>
          <w:ilvl w:val="0"/>
          <w:numId w:val="1015"/>
        </w:numPr>
      </w:pPr>
      <w:r>
        <w:t xml:space="preserve">You checked your answers using inverse operations where possible</w:t>
      </w:r>
    </w:p>
    <w:p>
      <w:pPr>
        <w:pStyle w:val="Compact"/>
        <w:numPr>
          <w:ilvl w:val="0"/>
          <w:numId w:val="1016"/>
        </w:numPr>
      </w:pPr>
      <w:r>
        <w:t xml:space="preserve">You highlighted problems you need help with</w:t>
      </w:r>
    </w:p>
    <w:p>
      <w:r>
        <w:pict>
          <v:rect style="width:0;height:1.5pt" o:hralign="center" o:hrstd="t" o:hr="t"/>
        </w:pict>
      </w:r>
    </w:p>
    <w:bookmarkEnd w:id="17"/>
    <w:bookmarkStart w:id="18" w:name="parents"/>
    <w:p>
      <w:pPr>
        <w:pStyle w:val="Heading2"/>
      </w:pPr>
      <w:r>
        <w:t xml:space="preserve">PARENTS:</w:t>
      </w:r>
    </w:p>
    <w:p>
      <w:pPr>
        <w:pStyle w:val="FirstParagraph"/>
      </w:pPr>
      <w:r>
        <w:t xml:space="preserve">This homework should take approximately 50-60 minutes. If your student is spending significantly more time, please contact me.</w:t>
      </w:r>
    </w:p>
    <w:p>
      <w:pPr>
        <w:pStyle w:val="BodyText"/>
      </w:pPr>
      <w:r>
        <w:rPr>
          <w:b/>
          <w:bCs/>
        </w:rPr>
        <w:t xml:space="preserve">Topics this week:</w:t>
      </w:r>
      <w:r>
        <w:t xml:space="preserve"> </w:t>
      </w:r>
      <w:r>
        <w:t xml:space="preserve">Right triangle trigonometry (SOH-CAH-TOA), converting between degrees and radians, understanding radian measure as arc length, and calculating arc length on circles. These foundational concepts are essential for understanding the unit circle in Week 2.</w:t>
      </w:r>
    </w:p>
    <w:p>
      <w:r>
        <w:pict>
          <v:rect style="width:0;height:1.5pt" o:hralign="center" o:hrstd="t" o:hr="t"/>
        </w:pict>
      </w:r>
    </w:p>
    <w:bookmarkEnd w:id="18"/>
    <w:bookmarkStart w:id="22" w:name="differentiation-tracks"/>
    <w:p>
      <w:pPr>
        <w:pStyle w:val="Heading2"/>
      </w:pPr>
      <w:r>
        <w:t xml:space="preserve">DIFFERENTIATION TRACKS:</w:t>
      </w:r>
    </w:p>
    <w:bookmarkStart w:id="19" w:name="X99764346197cd9ceef5cadda91085b1a71f2acd"/>
    <w:p>
      <w:pPr>
        <w:pStyle w:val="Heading3"/>
      </w:pPr>
      <w:r>
        <w:t xml:space="preserve">SUPPORT TRACK (for students needing extra help):</w:t>
      </w:r>
    </w:p>
    <w:p>
      <w:pPr>
        <w:pStyle w:val="Compact"/>
        <w:numPr>
          <w:ilvl w:val="0"/>
          <w:numId w:val="1017"/>
        </w:numPr>
      </w:pPr>
      <w:r>
        <w:t xml:space="preserve">Complete Part A fully (15 problems) - Focus on understanding SOH-CAH-TOA</w:t>
      </w:r>
    </w:p>
    <w:p>
      <w:pPr>
        <w:pStyle w:val="Compact"/>
        <w:numPr>
          <w:ilvl w:val="0"/>
          <w:numId w:val="1018"/>
        </w:numPr>
      </w:pPr>
      <w:r>
        <w:t xml:space="preserve">Attempt Part B (15 problems) - It is okay if you get stuck on radian conversions</w:t>
      </w:r>
    </w:p>
    <w:p>
      <w:pPr>
        <w:pStyle w:val="Compact"/>
        <w:numPr>
          <w:ilvl w:val="0"/>
          <w:numId w:val="1019"/>
        </w:numPr>
      </w:pPr>
      <w:r>
        <w:t xml:space="preserve">Skip Part C if needed - Focus on mastery of Parts A and B</w:t>
      </w:r>
    </w:p>
    <w:bookmarkEnd w:id="19"/>
    <w:bookmarkStart w:id="20" w:name="standard-track-for-most-students"/>
    <w:p>
      <w:pPr>
        <w:pStyle w:val="Heading3"/>
      </w:pPr>
      <w:r>
        <w:t xml:space="preserve">STANDARD TRACK (for most students):</w:t>
      </w:r>
    </w:p>
    <w:p>
      <w:pPr>
        <w:pStyle w:val="Compact"/>
        <w:numPr>
          <w:ilvl w:val="0"/>
          <w:numId w:val="1020"/>
        </w:numPr>
      </w:pPr>
      <w:r>
        <w:t xml:space="preserve">Complete Parts A &amp; B fully</w:t>
      </w:r>
    </w:p>
    <w:p>
      <w:pPr>
        <w:pStyle w:val="Compact"/>
        <w:numPr>
          <w:ilvl w:val="0"/>
          <w:numId w:val="1021"/>
        </w:numPr>
      </w:pPr>
      <w:r>
        <w:t xml:space="preserve">Attempt all of Part C - This is expected</w:t>
      </w:r>
    </w:p>
    <w:p>
      <w:pPr>
        <w:pStyle w:val="Compact"/>
        <w:numPr>
          <w:ilvl w:val="0"/>
          <w:numId w:val="1022"/>
        </w:numPr>
      </w:pPr>
      <w:r>
        <w:t xml:space="preserve">Do at least one bonus problem</w:t>
      </w:r>
    </w:p>
    <w:bookmarkEnd w:id="20"/>
    <w:bookmarkStart w:id="21" w:name="challenge-track-for-advanced-students"/>
    <w:p>
      <w:pPr>
        <w:pStyle w:val="Heading3"/>
      </w:pPr>
      <w:r>
        <w:t xml:space="preserve">CHALLENGE TRACK (for advanced students):</w:t>
      </w:r>
    </w:p>
    <w:p>
      <w:pPr>
        <w:pStyle w:val="Compact"/>
        <w:numPr>
          <w:ilvl w:val="0"/>
          <w:numId w:val="1023"/>
        </w:numPr>
      </w:pPr>
      <w:r>
        <w:t xml:space="preserve">Complete all parts A, B, and C</w:t>
      </w:r>
    </w:p>
    <w:p>
      <w:pPr>
        <w:pStyle w:val="Compact"/>
        <w:numPr>
          <w:ilvl w:val="0"/>
          <w:numId w:val="1024"/>
        </w:numPr>
      </w:pPr>
      <w:r>
        <w:t xml:space="preserve">Do all bonus problems</w:t>
      </w:r>
    </w:p>
    <w:p>
      <w:pPr>
        <w:pStyle w:val="Compact"/>
        <w:numPr>
          <w:ilvl w:val="0"/>
          <w:numId w:val="1025"/>
        </w:numPr>
      </w:pPr>
      <w:r>
        <w:t xml:space="preserve">Create your own additional challenge problem related to pendulum or rotational motion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ct-prep---practice-these"/>
    <w:p>
      <w:pPr>
        <w:pStyle w:val="Heading2"/>
      </w:pPr>
      <w:r>
        <w:t xml:space="preserve">ACT PREP - Practice These:</w:t>
      </w:r>
    </w:p>
    <w:p>
      <w:pPr>
        <w:pStyle w:val="FirstParagraph"/>
      </w:pPr>
      <w:r>
        <w:rPr>
          <w:b/>
          <w:bCs/>
        </w:rPr>
        <w:t xml:space="preserve">ACT-1:</w:t>
      </w:r>
      <w:r>
        <w:t xml:space="preserve"> </w:t>
      </w:r>
      <w:r>
        <w:t xml:space="preserve">If sin(θ) = 3/5 in a right triangle, what is cos(θ)?</w:t>
      </w:r>
      <w:r>
        <w:t xml:space="preserve"> </w:t>
      </w:r>
      <w:r>
        <w:t xml:space="preserve">(A) 4/5 (B) 3/4 (C) 5/3 (D) 4/3 (E) 5/4</w:t>
      </w:r>
    </w:p>
    <w:p>
      <w:pPr>
        <w:pStyle w:val="BodyText"/>
      </w:pPr>
      <w:r>
        <w:rPr>
          <w:b/>
          <w:bCs/>
        </w:rPr>
        <w:t xml:space="preserve">ACT-2:</w:t>
      </w:r>
      <w:r>
        <w:t xml:space="preserve"> </w:t>
      </w:r>
      <w:r>
        <w:t xml:space="preserve">Convert 135° to radians.</w:t>
      </w:r>
      <w:r>
        <w:t xml:space="preserve"> </w:t>
      </w:r>
      <w:r>
        <w:t xml:space="preserve">(A) π/4 (B) 2π/3 (C) 3π/4 (D) π (E) 5π/4</w:t>
      </w:r>
    </w:p>
    <w:p>
      <w:pPr>
        <w:pStyle w:val="BodyText"/>
      </w:pPr>
      <w:r>
        <w:rPr>
          <w:b/>
          <w:bCs/>
        </w:rPr>
        <w:t xml:space="preserve">ACT-3:</w:t>
      </w:r>
      <w:r>
        <w:t xml:space="preserve"> </w:t>
      </w:r>
      <w:r>
        <w:t xml:space="preserve">A circle has radius 8. What is the arc length subtended by a central angle of π/2 radians?</w:t>
      </w:r>
      <w:r>
        <w:t xml:space="preserve"> </w:t>
      </w:r>
      <w:r>
        <w:t xml:space="preserve">(A) 2π (B) 4π (C) 8π (D) 16π (E) 32π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Expected Time:</w:t>
      </w:r>
      <w:r>
        <w:t xml:space="preserve"> </w:t>
      </w:r>
      <w:r>
        <w:t xml:space="preserve">50-60 minutes |</w:t>
      </w:r>
      <w:r>
        <w:t xml:space="preserve"> </w:t>
      </w:r>
      <w:r>
        <w:rPr>
          <w:b/>
          <w:bCs/>
        </w:rPr>
        <w:t xml:space="preserve">Questions?</w:t>
      </w:r>
      <w:r>
        <w:t xml:space="preserve"> </w:t>
      </w:r>
      <w:r>
        <w:t xml:space="preserve">Contact me at office hours or Tuesday tutoring 3-4pm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0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2026-01-02T12:07:45Z</dcterms:created>
  <dcterms:modified xsi:type="dcterms:W3CDTF">2026-01-02T12:07:45Z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