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0F6D" w14:textId="1018FFAD" w:rsidR="00651E56" w:rsidRDefault="00651E56" w:rsidP="00651E56">
      <w:pPr>
        <w:jc w:val="center"/>
        <w:rPr>
          <w:rFonts w:asciiTheme="majorBidi" w:eastAsia="Times New Roman" w:hAnsiTheme="majorBidi" w:cstheme="majorBidi"/>
          <w:b/>
          <w:bCs/>
          <w:sz w:val="28"/>
          <w:szCs w:val="28"/>
          <w:u w:val="single"/>
        </w:rPr>
      </w:pPr>
      <w:r w:rsidRPr="00651E56">
        <w:rPr>
          <w:rFonts w:asciiTheme="majorBidi" w:eastAsia="Times New Roman" w:hAnsiTheme="majorBidi" w:cstheme="majorBidi"/>
          <w:b/>
          <w:bCs/>
          <w:sz w:val="28"/>
          <w:szCs w:val="28"/>
          <w:u w:val="single"/>
        </w:rPr>
        <w:t>Franklyn Broomfield</w:t>
      </w:r>
    </w:p>
    <w:p w14:paraId="1955ED3D" w14:textId="77777777" w:rsidR="004559AB" w:rsidRDefault="004559AB" w:rsidP="00651E56">
      <w:pPr>
        <w:jc w:val="center"/>
        <w:rPr>
          <w:rFonts w:asciiTheme="majorBidi" w:eastAsia="Times New Roman" w:hAnsiTheme="majorBidi" w:cstheme="majorBidi"/>
          <w:b/>
          <w:bCs/>
          <w:sz w:val="28"/>
          <w:szCs w:val="28"/>
          <w:u w:val="single"/>
        </w:rPr>
      </w:pPr>
    </w:p>
    <w:p w14:paraId="0922F65D" w14:textId="27C92C45" w:rsidR="00EB796E" w:rsidRPr="00EB796E" w:rsidRDefault="00EB796E" w:rsidP="00EB796E">
      <w:pPr>
        <w:rPr>
          <w:rFonts w:asciiTheme="majorBidi" w:eastAsia="Times New Roman" w:hAnsiTheme="majorBidi" w:cstheme="majorBidi"/>
          <w:sz w:val="28"/>
          <w:szCs w:val="28"/>
        </w:rPr>
      </w:pPr>
      <w:r w:rsidRPr="00EB796E">
        <w:rPr>
          <w:rFonts w:asciiTheme="majorBidi" w:eastAsia="Times New Roman" w:hAnsiTheme="majorBidi" w:cstheme="majorBidi"/>
          <w:sz w:val="28"/>
          <w:szCs w:val="28"/>
        </w:rPr>
        <w:t xml:space="preserve">Franklyn Broomfield, a media </w:t>
      </w:r>
      <w:r w:rsidR="00BA649D" w:rsidRPr="00EB796E">
        <w:rPr>
          <w:rFonts w:asciiTheme="majorBidi" w:eastAsia="Times New Roman" w:hAnsiTheme="majorBidi" w:cstheme="majorBidi"/>
          <w:sz w:val="28"/>
          <w:szCs w:val="28"/>
        </w:rPr>
        <w:t>integrator,</w:t>
      </w:r>
      <w:r w:rsidRPr="00EB796E">
        <w:rPr>
          <w:rFonts w:asciiTheme="majorBidi" w:eastAsia="Times New Roman" w:hAnsiTheme="majorBidi" w:cstheme="majorBidi"/>
          <w:sz w:val="28"/>
          <w:szCs w:val="28"/>
        </w:rPr>
        <w:t xml:space="preserve"> and consultant, brings a wealth of experience from various roles. His journey as a technical director, production manager, event planner, and manager and media systems integrator, along with unique roles such as a Youth Pastor and Master Guide (Eagle Scout), has shaped a perspective that benefits his clients across all demographics. Broomfield has also been the Production Manager or Technical Director of the Stunt Women's Action Icon Awards show and Demonstration Workshops for </w:t>
      </w:r>
      <w:r w:rsidR="00BA649D" w:rsidRPr="00EB796E">
        <w:rPr>
          <w:rFonts w:asciiTheme="majorBidi" w:eastAsia="Times New Roman" w:hAnsiTheme="majorBidi" w:cstheme="majorBidi"/>
          <w:sz w:val="28"/>
          <w:szCs w:val="28"/>
        </w:rPr>
        <w:t>nine</w:t>
      </w:r>
      <w:r w:rsidRPr="00EB796E">
        <w:rPr>
          <w:rFonts w:asciiTheme="majorBidi" w:eastAsia="Times New Roman" w:hAnsiTheme="majorBidi" w:cstheme="majorBidi"/>
          <w:sz w:val="28"/>
          <w:szCs w:val="28"/>
        </w:rPr>
        <w:t xml:space="preserve"> of the past 12 years. For the past 16 years, he has been a member of the Tournament of Roses Committee, which plans the Rose Parade and the Rose Bowl. </w:t>
      </w:r>
    </w:p>
    <w:p w14:paraId="1D51FA25" w14:textId="77777777" w:rsidR="00EB796E" w:rsidRPr="00EB796E" w:rsidRDefault="00EB796E" w:rsidP="00EB796E">
      <w:pPr>
        <w:rPr>
          <w:rFonts w:asciiTheme="majorBidi" w:eastAsia="Times New Roman" w:hAnsiTheme="majorBidi" w:cstheme="majorBidi"/>
          <w:sz w:val="28"/>
          <w:szCs w:val="28"/>
        </w:rPr>
      </w:pPr>
      <w:r w:rsidRPr="00EB796E">
        <w:rPr>
          <w:rFonts w:asciiTheme="majorBidi" w:eastAsia="Times New Roman" w:hAnsiTheme="majorBidi" w:cstheme="majorBidi"/>
          <w:sz w:val="28"/>
          <w:szCs w:val="28"/>
        </w:rPr>
        <w:t xml:space="preserve">His primary market is the SMERF (Social, Military, Educational, Religious, and Fraternal). When planning, he has led teams to achieve their event goals by utilizing his strengths in solid customer service, multitasking, team building, communication skills, outgoing personality, quick thinking, ability to provide direction, resolve conflicts, and find solutions, all while working confidently under pressure. Being solution-driven, he prioritizes duties by identifying and developing solid plans and goals. </w:t>
      </w:r>
    </w:p>
    <w:p w14:paraId="6CF6254C" w14:textId="77777777" w:rsidR="00EB796E" w:rsidRPr="00EB796E" w:rsidRDefault="00EB796E" w:rsidP="00EB796E">
      <w:pPr>
        <w:rPr>
          <w:rFonts w:asciiTheme="majorBidi" w:eastAsia="Times New Roman" w:hAnsiTheme="majorBidi" w:cstheme="majorBidi"/>
          <w:sz w:val="28"/>
          <w:szCs w:val="28"/>
        </w:rPr>
      </w:pPr>
      <w:r w:rsidRPr="00EB796E">
        <w:rPr>
          <w:rFonts w:asciiTheme="majorBidi" w:eastAsia="Times New Roman" w:hAnsiTheme="majorBidi" w:cstheme="majorBidi"/>
          <w:sz w:val="28"/>
          <w:szCs w:val="28"/>
        </w:rPr>
        <w:t xml:space="preserve">Broomfield's educational background in Hospitality, Audio Visual, Recording, Media, and Theater Construction Management is a solid foundation for his career path. His ambition to become an Executive Producer and an Account Executive in the Event Management field, creating captivating content, is a testament to his dedication and long-term goals. </w:t>
      </w:r>
    </w:p>
    <w:p w14:paraId="6EAAD6CB" w14:textId="7A46B245" w:rsidR="00EB796E" w:rsidRPr="00EB796E" w:rsidRDefault="00EB796E" w:rsidP="00EB796E">
      <w:pPr>
        <w:rPr>
          <w:rFonts w:asciiTheme="majorBidi" w:eastAsia="Times New Roman" w:hAnsiTheme="majorBidi" w:cstheme="majorBidi"/>
          <w:sz w:val="28"/>
          <w:szCs w:val="28"/>
        </w:rPr>
      </w:pPr>
      <w:r w:rsidRPr="00EB796E">
        <w:rPr>
          <w:rFonts w:asciiTheme="majorBidi" w:eastAsia="Times New Roman" w:hAnsiTheme="majorBidi" w:cstheme="majorBidi"/>
          <w:sz w:val="28"/>
          <w:szCs w:val="28"/>
        </w:rPr>
        <w:t xml:space="preserve">His extensive background in theater and music productions prepares him for </w:t>
      </w:r>
      <w:r w:rsidR="00BA649D">
        <w:rPr>
          <w:rFonts w:asciiTheme="majorBidi" w:eastAsia="Times New Roman" w:hAnsiTheme="majorBidi" w:cstheme="majorBidi"/>
          <w:sz w:val="28"/>
          <w:szCs w:val="28"/>
        </w:rPr>
        <w:t xml:space="preserve">an assortment of </w:t>
      </w:r>
      <w:r w:rsidRPr="00EB796E">
        <w:rPr>
          <w:rFonts w:asciiTheme="majorBidi" w:eastAsia="Times New Roman" w:hAnsiTheme="majorBidi" w:cstheme="majorBidi"/>
          <w:sz w:val="28"/>
          <w:szCs w:val="28"/>
        </w:rPr>
        <w:t xml:space="preserve">diverse events. For the past few years, he has been </w:t>
      </w:r>
      <w:r w:rsidR="00BA649D">
        <w:rPr>
          <w:rFonts w:asciiTheme="majorBidi" w:eastAsia="Times New Roman" w:hAnsiTheme="majorBidi" w:cstheme="majorBidi"/>
          <w:sz w:val="28"/>
          <w:szCs w:val="28"/>
        </w:rPr>
        <w:t xml:space="preserve">on </w:t>
      </w:r>
      <w:r w:rsidRPr="00EB796E">
        <w:rPr>
          <w:rFonts w:asciiTheme="majorBidi" w:eastAsia="Times New Roman" w:hAnsiTheme="majorBidi" w:cstheme="majorBidi"/>
          <w:sz w:val="28"/>
          <w:szCs w:val="28"/>
        </w:rPr>
        <w:t>crew</w:t>
      </w:r>
      <w:r w:rsidR="00BA649D">
        <w:rPr>
          <w:rFonts w:asciiTheme="majorBidi" w:eastAsia="Times New Roman" w:hAnsiTheme="majorBidi" w:cstheme="majorBidi"/>
          <w:sz w:val="28"/>
          <w:szCs w:val="28"/>
        </w:rPr>
        <w:t>s</w:t>
      </w:r>
      <w:r w:rsidRPr="00EB796E">
        <w:rPr>
          <w:rFonts w:asciiTheme="majorBidi" w:eastAsia="Times New Roman" w:hAnsiTheme="majorBidi" w:cstheme="majorBidi"/>
          <w:sz w:val="28"/>
          <w:szCs w:val="28"/>
        </w:rPr>
        <w:t xml:space="preserve"> from many of the </w:t>
      </w:r>
      <w:r w:rsidR="00BA649D">
        <w:rPr>
          <w:rFonts w:asciiTheme="majorBidi" w:eastAsia="Times New Roman" w:hAnsiTheme="majorBidi" w:cstheme="majorBidi"/>
          <w:sz w:val="28"/>
          <w:szCs w:val="28"/>
        </w:rPr>
        <w:t>notable and momentous</w:t>
      </w:r>
      <w:r w:rsidRPr="00EB796E">
        <w:rPr>
          <w:rFonts w:asciiTheme="majorBidi" w:eastAsia="Times New Roman" w:hAnsiTheme="majorBidi" w:cstheme="majorBidi"/>
          <w:sz w:val="28"/>
          <w:szCs w:val="28"/>
        </w:rPr>
        <w:t xml:space="preserve"> events produced in the DC area, whether it was the inaugural series of events, Kennedy Center productions, or the anniversary of the signing of the NATO treaty.</w:t>
      </w:r>
      <w:r>
        <w:rPr>
          <w:rFonts w:asciiTheme="majorBidi" w:eastAsia="Times New Roman" w:hAnsiTheme="majorBidi" w:cstheme="majorBidi"/>
          <w:sz w:val="28"/>
          <w:szCs w:val="28"/>
        </w:rPr>
        <w:t xml:space="preserve"> </w:t>
      </w:r>
      <w:r w:rsidRPr="00EB796E">
        <w:rPr>
          <w:rFonts w:asciiTheme="majorBidi" w:eastAsia="Times New Roman" w:hAnsiTheme="majorBidi" w:cstheme="majorBidi"/>
          <w:sz w:val="28"/>
          <w:szCs w:val="28"/>
        </w:rPr>
        <w:t>He has also written TV scripts.</w:t>
      </w:r>
    </w:p>
    <w:p w14:paraId="29E4F6FD" w14:textId="77777777" w:rsidR="00EB796E" w:rsidRDefault="00EB796E" w:rsidP="00EB796E">
      <w:pPr>
        <w:rPr>
          <w:rFonts w:asciiTheme="majorBidi" w:eastAsia="Times New Roman" w:hAnsiTheme="majorBidi" w:cstheme="majorBidi"/>
          <w:sz w:val="28"/>
          <w:szCs w:val="28"/>
        </w:rPr>
      </w:pPr>
      <w:r w:rsidRPr="00EB796E">
        <w:rPr>
          <w:rFonts w:asciiTheme="majorBidi" w:eastAsia="Times New Roman" w:hAnsiTheme="majorBidi" w:cstheme="majorBidi"/>
          <w:sz w:val="28"/>
          <w:szCs w:val="28"/>
        </w:rPr>
        <w:t>Broomfield's unwavering commitment to his clients is evident in his constant search for fresh and innovative ideas. His motto, integrity, quality, dedication, and excellence are not words but guiding principles that shape every aspect of his business. His relentless pursuit of quality ensures that every project he undertakes is of the highest standard, instilling confidence in his clients and making them feel valued and reassured.</w:t>
      </w:r>
    </w:p>
    <w:p w14:paraId="7A1E4064" w14:textId="77777777" w:rsidR="00EB796E" w:rsidRDefault="00EB796E" w:rsidP="00EB796E">
      <w:pPr>
        <w:rPr>
          <w:rFonts w:asciiTheme="majorBidi" w:eastAsia="Times New Roman" w:hAnsiTheme="majorBidi" w:cstheme="majorBidi"/>
          <w:sz w:val="28"/>
          <w:szCs w:val="28"/>
        </w:rPr>
      </w:pPr>
    </w:p>
    <w:p w14:paraId="5A17B03C" w14:textId="4FE40846" w:rsidR="004559AB" w:rsidRDefault="004559AB" w:rsidP="00EB796E">
      <w:pPr>
        <w:rPr>
          <w:rFonts w:asciiTheme="majorBidi" w:eastAsia="Times New Roman" w:hAnsiTheme="majorBidi" w:cstheme="majorBidi"/>
          <w:sz w:val="28"/>
          <w:szCs w:val="28"/>
        </w:rPr>
      </w:pPr>
      <w:r w:rsidRPr="004559AB">
        <w:rPr>
          <w:rFonts w:asciiTheme="majorBidi" w:eastAsia="Times New Roman" w:hAnsiTheme="majorBidi" w:cstheme="majorBidi"/>
          <w:sz w:val="28"/>
          <w:szCs w:val="28"/>
        </w:rPr>
        <w:t>Franklyn Broomfield can be reached at franklynbroomfield@gmail.com or 818.730.5094.</w:t>
      </w:r>
    </w:p>
    <w:p w14:paraId="4ACF0B28" w14:textId="77777777" w:rsidR="00D67F2F" w:rsidRDefault="00D67F2F" w:rsidP="00EB796E">
      <w:pPr>
        <w:rPr>
          <w:rFonts w:asciiTheme="majorBidi" w:eastAsia="Times New Roman" w:hAnsiTheme="majorBidi" w:cstheme="majorBidi"/>
          <w:sz w:val="28"/>
          <w:szCs w:val="28"/>
        </w:rPr>
      </w:pPr>
    </w:p>
    <w:p w14:paraId="0CB1A6A8" w14:textId="32910C52" w:rsidR="00D67F2F" w:rsidRPr="004559AB" w:rsidRDefault="00D67F2F" w:rsidP="00EB796E">
      <w:pPr>
        <w:rPr>
          <w:rFonts w:asciiTheme="majorBidi" w:eastAsia="Times New Roman" w:hAnsiTheme="majorBidi" w:cstheme="majorBidi"/>
          <w:sz w:val="28"/>
          <w:szCs w:val="28"/>
        </w:rPr>
      </w:pPr>
      <w:r>
        <w:rPr>
          <w:noProof/>
        </w:rPr>
        <w:drawing>
          <wp:inline distT="0" distB="0" distL="0" distR="0" wp14:anchorId="24A6FBC8" wp14:editId="14163236">
            <wp:extent cx="3569970" cy="6362065"/>
            <wp:effectExtent l="0" t="0" r="0" b="635"/>
            <wp:docPr id="34550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6362065"/>
                    </a:xfrm>
                    <a:prstGeom prst="rect">
                      <a:avLst/>
                    </a:prstGeom>
                    <a:noFill/>
                    <a:ln>
                      <a:noFill/>
                    </a:ln>
                  </pic:spPr>
                </pic:pic>
              </a:graphicData>
            </a:graphic>
          </wp:inline>
        </w:drawing>
      </w:r>
    </w:p>
    <w:sectPr w:rsidR="00D67F2F" w:rsidRPr="0045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2769" w14:textId="77777777" w:rsidR="004C73E4" w:rsidRDefault="004C73E4" w:rsidP="000600AC">
      <w:pPr>
        <w:spacing w:after="0" w:line="240" w:lineRule="auto"/>
      </w:pPr>
      <w:r>
        <w:separator/>
      </w:r>
    </w:p>
  </w:endnote>
  <w:endnote w:type="continuationSeparator" w:id="0">
    <w:p w14:paraId="01A99291" w14:textId="77777777" w:rsidR="004C73E4" w:rsidRDefault="004C73E4" w:rsidP="0006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D1B80" w14:textId="77777777" w:rsidR="004C73E4" w:rsidRDefault="004C73E4" w:rsidP="000600AC">
      <w:pPr>
        <w:spacing w:after="0" w:line="240" w:lineRule="auto"/>
      </w:pPr>
      <w:r>
        <w:separator/>
      </w:r>
    </w:p>
  </w:footnote>
  <w:footnote w:type="continuationSeparator" w:id="0">
    <w:p w14:paraId="508E1FA9" w14:textId="77777777" w:rsidR="004C73E4" w:rsidRDefault="004C73E4" w:rsidP="00060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71155"/>
    <w:multiLevelType w:val="multilevel"/>
    <w:tmpl w:val="20DA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18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1A7E"/>
    <w:rsid w:val="000412A3"/>
    <w:rsid w:val="000600AC"/>
    <w:rsid w:val="000A510B"/>
    <w:rsid w:val="000D3B59"/>
    <w:rsid w:val="000E170A"/>
    <w:rsid w:val="000F4BCE"/>
    <w:rsid w:val="00125921"/>
    <w:rsid w:val="00160A83"/>
    <w:rsid w:val="00183882"/>
    <w:rsid w:val="002145F5"/>
    <w:rsid w:val="00230E00"/>
    <w:rsid w:val="002376C7"/>
    <w:rsid w:val="002D3822"/>
    <w:rsid w:val="002E28A2"/>
    <w:rsid w:val="002F62C0"/>
    <w:rsid w:val="00343E1E"/>
    <w:rsid w:val="00356378"/>
    <w:rsid w:val="00357BBA"/>
    <w:rsid w:val="0038097C"/>
    <w:rsid w:val="00382B2A"/>
    <w:rsid w:val="003A4944"/>
    <w:rsid w:val="003E5CFA"/>
    <w:rsid w:val="003F3395"/>
    <w:rsid w:val="004214F3"/>
    <w:rsid w:val="004505F2"/>
    <w:rsid w:val="004559AB"/>
    <w:rsid w:val="004C1873"/>
    <w:rsid w:val="004C73E4"/>
    <w:rsid w:val="004D2213"/>
    <w:rsid w:val="004E1E55"/>
    <w:rsid w:val="00512F28"/>
    <w:rsid w:val="0053468B"/>
    <w:rsid w:val="00571737"/>
    <w:rsid w:val="00582F39"/>
    <w:rsid w:val="005B79E5"/>
    <w:rsid w:val="005E1C20"/>
    <w:rsid w:val="00651E56"/>
    <w:rsid w:val="00681ED9"/>
    <w:rsid w:val="006A38EC"/>
    <w:rsid w:val="006A3B8F"/>
    <w:rsid w:val="006E3AEC"/>
    <w:rsid w:val="00707586"/>
    <w:rsid w:val="00741DDD"/>
    <w:rsid w:val="007622B0"/>
    <w:rsid w:val="00793FE6"/>
    <w:rsid w:val="007A5482"/>
    <w:rsid w:val="007C2845"/>
    <w:rsid w:val="00811625"/>
    <w:rsid w:val="00851747"/>
    <w:rsid w:val="00861F68"/>
    <w:rsid w:val="008B4761"/>
    <w:rsid w:val="00913298"/>
    <w:rsid w:val="00913407"/>
    <w:rsid w:val="009A4BA4"/>
    <w:rsid w:val="009B0552"/>
    <w:rsid w:val="009F7253"/>
    <w:rsid w:val="00A140F2"/>
    <w:rsid w:val="00A46A47"/>
    <w:rsid w:val="00A52ECA"/>
    <w:rsid w:val="00AA7BD9"/>
    <w:rsid w:val="00B05C0C"/>
    <w:rsid w:val="00B4144B"/>
    <w:rsid w:val="00B61322"/>
    <w:rsid w:val="00B7167E"/>
    <w:rsid w:val="00B9771D"/>
    <w:rsid w:val="00BA649D"/>
    <w:rsid w:val="00C67AAC"/>
    <w:rsid w:val="00C928EC"/>
    <w:rsid w:val="00D020EE"/>
    <w:rsid w:val="00D66D3F"/>
    <w:rsid w:val="00D67F2F"/>
    <w:rsid w:val="00D827DB"/>
    <w:rsid w:val="00E20EE5"/>
    <w:rsid w:val="00E32AC3"/>
    <w:rsid w:val="00E47F96"/>
    <w:rsid w:val="00E800E0"/>
    <w:rsid w:val="00EA5EE9"/>
    <w:rsid w:val="00EB796E"/>
    <w:rsid w:val="00ED6950"/>
    <w:rsid w:val="00EE71EB"/>
    <w:rsid w:val="00F22FCC"/>
    <w:rsid w:val="00F609DE"/>
    <w:rsid w:val="00F63DC1"/>
    <w:rsid w:val="00F96FCB"/>
    <w:rsid w:val="00FA1A7E"/>
    <w:rsid w:val="00FD6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E68C2"/>
  <w15:docId w15:val="{7B6B942F-4969-4035-A743-2C0A9AD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4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0AC"/>
  </w:style>
  <w:style w:type="paragraph" w:styleId="Footer">
    <w:name w:val="footer"/>
    <w:basedOn w:val="Normal"/>
    <w:link w:val="FooterChar"/>
    <w:uiPriority w:val="99"/>
    <w:unhideWhenUsed/>
    <w:rsid w:val="00060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0AC"/>
  </w:style>
  <w:style w:type="paragraph" w:styleId="NormalWeb">
    <w:name w:val="Normal (Web)"/>
    <w:basedOn w:val="Normal"/>
    <w:uiPriority w:val="99"/>
    <w:semiHidden/>
    <w:unhideWhenUsed/>
    <w:rsid w:val="00060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0AC"/>
    <w:rPr>
      <w:b/>
      <w:bCs/>
    </w:rPr>
  </w:style>
  <w:style w:type="character" w:styleId="Hyperlink">
    <w:name w:val="Hyperlink"/>
    <w:basedOn w:val="DefaultParagraphFont"/>
    <w:uiPriority w:val="99"/>
    <w:unhideWhenUsed/>
    <w:rsid w:val="000600AC"/>
    <w:rPr>
      <w:color w:val="0000FF"/>
      <w:u w:val="single"/>
    </w:rPr>
  </w:style>
  <w:style w:type="paragraph" w:styleId="NoSpacing">
    <w:name w:val="No Spacing"/>
    <w:uiPriority w:val="1"/>
    <w:qFormat/>
    <w:rsid w:val="00F609DE"/>
    <w:pPr>
      <w:spacing w:after="0" w:line="240" w:lineRule="auto"/>
    </w:pPr>
  </w:style>
  <w:style w:type="character" w:styleId="UnresolvedMention">
    <w:name w:val="Unresolved Mention"/>
    <w:basedOn w:val="DefaultParagraphFont"/>
    <w:uiPriority w:val="99"/>
    <w:semiHidden/>
    <w:unhideWhenUsed/>
    <w:rsid w:val="000E170A"/>
    <w:rPr>
      <w:color w:val="605E5C"/>
      <w:shd w:val="clear" w:color="auto" w:fill="E1DFDD"/>
    </w:rPr>
  </w:style>
  <w:style w:type="character" w:customStyle="1" w:styleId="white-space-pre">
    <w:name w:val="white-space-pre"/>
    <w:basedOn w:val="DefaultParagraphFont"/>
    <w:rsid w:val="003A4944"/>
  </w:style>
  <w:style w:type="character" w:customStyle="1" w:styleId="Heading2Char">
    <w:name w:val="Heading 2 Char"/>
    <w:basedOn w:val="DefaultParagraphFont"/>
    <w:link w:val="Heading2"/>
    <w:uiPriority w:val="9"/>
    <w:rsid w:val="000F4BCE"/>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5E1C20"/>
    <w:rPr>
      <w:sz w:val="16"/>
      <w:szCs w:val="16"/>
    </w:rPr>
  </w:style>
  <w:style w:type="paragraph" w:styleId="CommentText">
    <w:name w:val="annotation text"/>
    <w:basedOn w:val="Normal"/>
    <w:link w:val="CommentTextChar"/>
    <w:uiPriority w:val="99"/>
    <w:semiHidden/>
    <w:unhideWhenUsed/>
    <w:rsid w:val="005E1C20"/>
    <w:pPr>
      <w:spacing w:line="240" w:lineRule="auto"/>
    </w:pPr>
    <w:rPr>
      <w:sz w:val="20"/>
      <w:szCs w:val="20"/>
    </w:rPr>
  </w:style>
  <w:style w:type="character" w:customStyle="1" w:styleId="CommentTextChar">
    <w:name w:val="Comment Text Char"/>
    <w:basedOn w:val="DefaultParagraphFont"/>
    <w:link w:val="CommentText"/>
    <w:uiPriority w:val="99"/>
    <w:semiHidden/>
    <w:rsid w:val="005E1C20"/>
    <w:rPr>
      <w:sz w:val="20"/>
      <w:szCs w:val="20"/>
    </w:rPr>
  </w:style>
  <w:style w:type="paragraph" w:styleId="CommentSubject">
    <w:name w:val="annotation subject"/>
    <w:basedOn w:val="CommentText"/>
    <w:next w:val="CommentText"/>
    <w:link w:val="CommentSubjectChar"/>
    <w:uiPriority w:val="99"/>
    <w:semiHidden/>
    <w:unhideWhenUsed/>
    <w:rsid w:val="005E1C20"/>
    <w:rPr>
      <w:b/>
      <w:bCs/>
    </w:rPr>
  </w:style>
  <w:style w:type="character" w:customStyle="1" w:styleId="CommentSubjectChar">
    <w:name w:val="Comment Subject Char"/>
    <w:basedOn w:val="CommentTextChar"/>
    <w:link w:val="CommentSubject"/>
    <w:uiPriority w:val="99"/>
    <w:semiHidden/>
    <w:rsid w:val="005E1C20"/>
    <w:rPr>
      <w:b/>
      <w:bCs/>
      <w:sz w:val="20"/>
      <w:szCs w:val="20"/>
    </w:rPr>
  </w:style>
  <w:style w:type="paragraph" w:styleId="Revision">
    <w:name w:val="Revision"/>
    <w:hidden/>
    <w:uiPriority w:val="99"/>
    <w:semiHidden/>
    <w:rsid w:val="005E1C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7525">
      <w:bodyDiv w:val="1"/>
      <w:marLeft w:val="0"/>
      <w:marRight w:val="0"/>
      <w:marTop w:val="0"/>
      <w:marBottom w:val="0"/>
      <w:divBdr>
        <w:top w:val="none" w:sz="0" w:space="0" w:color="auto"/>
        <w:left w:val="none" w:sz="0" w:space="0" w:color="auto"/>
        <w:bottom w:val="none" w:sz="0" w:space="0" w:color="auto"/>
        <w:right w:val="none" w:sz="0" w:space="0" w:color="auto"/>
      </w:divBdr>
    </w:div>
    <w:div w:id="789127615">
      <w:bodyDiv w:val="1"/>
      <w:marLeft w:val="0"/>
      <w:marRight w:val="0"/>
      <w:marTop w:val="0"/>
      <w:marBottom w:val="0"/>
      <w:divBdr>
        <w:top w:val="none" w:sz="0" w:space="0" w:color="auto"/>
        <w:left w:val="none" w:sz="0" w:space="0" w:color="auto"/>
        <w:bottom w:val="none" w:sz="0" w:space="0" w:color="auto"/>
        <w:right w:val="none" w:sz="0" w:space="0" w:color="auto"/>
      </w:divBdr>
    </w:div>
    <w:div w:id="863132300">
      <w:bodyDiv w:val="1"/>
      <w:marLeft w:val="0"/>
      <w:marRight w:val="0"/>
      <w:marTop w:val="0"/>
      <w:marBottom w:val="0"/>
      <w:divBdr>
        <w:top w:val="none" w:sz="0" w:space="0" w:color="auto"/>
        <w:left w:val="none" w:sz="0" w:space="0" w:color="auto"/>
        <w:bottom w:val="none" w:sz="0" w:space="0" w:color="auto"/>
        <w:right w:val="none" w:sz="0" w:space="0" w:color="auto"/>
      </w:divBdr>
    </w:div>
    <w:div w:id="882794251">
      <w:bodyDiv w:val="1"/>
      <w:marLeft w:val="0"/>
      <w:marRight w:val="0"/>
      <w:marTop w:val="0"/>
      <w:marBottom w:val="0"/>
      <w:divBdr>
        <w:top w:val="none" w:sz="0" w:space="0" w:color="auto"/>
        <w:left w:val="none" w:sz="0" w:space="0" w:color="auto"/>
        <w:bottom w:val="none" w:sz="0" w:space="0" w:color="auto"/>
        <w:right w:val="none" w:sz="0" w:space="0" w:color="auto"/>
      </w:divBdr>
    </w:div>
    <w:div w:id="914121351">
      <w:bodyDiv w:val="1"/>
      <w:marLeft w:val="0"/>
      <w:marRight w:val="0"/>
      <w:marTop w:val="0"/>
      <w:marBottom w:val="0"/>
      <w:divBdr>
        <w:top w:val="none" w:sz="0" w:space="0" w:color="auto"/>
        <w:left w:val="none" w:sz="0" w:space="0" w:color="auto"/>
        <w:bottom w:val="none" w:sz="0" w:space="0" w:color="auto"/>
        <w:right w:val="none" w:sz="0" w:space="0" w:color="auto"/>
      </w:divBdr>
      <w:divsChild>
        <w:div w:id="4478198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8C74FE-1AE4-4AF7-BE74-0DC79714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2086</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Howard Community College</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SCSLOANL-320U</dc:creator>
  <cp:keywords/>
  <dc:description/>
  <cp:lastModifiedBy>SCSLOANL-399U</cp:lastModifiedBy>
  <cp:revision>1</cp:revision>
  <cp:lastPrinted>2024-09-22T06:09:00Z</cp:lastPrinted>
  <dcterms:created xsi:type="dcterms:W3CDTF">2024-11-12T03:01:00Z</dcterms:created>
  <dcterms:modified xsi:type="dcterms:W3CDTF">2024-11-18T07:49:00Z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2df4abb9-71e9-4838-b06c-ebc4334f5993</vt:lpwstr>
  </property>
</Properties>
</file>