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AFD4C" w14:textId="2D5E6E3E" w:rsidR="006F0FDF" w:rsidRPr="00E45ACD" w:rsidRDefault="00C01542" w:rsidP="006F0FDF">
      <w:pPr>
        <w:rPr>
          <w:rFonts w:cs="Times New Roman"/>
        </w:rPr>
      </w:pPr>
      <w:r w:rsidRPr="00E45ACD">
        <w:rPr>
          <w:rFonts w:cs="Times New Roman"/>
          <w:noProof/>
        </w:rPr>
        <w:drawing>
          <wp:anchor distT="0" distB="0" distL="114300" distR="114300" simplePos="0" relativeHeight="251658240" behindDoc="0" locked="0" layoutInCell="1" allowOverlap="1" wp14:anchorId="0F1CE677" wp14:editId="1AD2124C">
            <wp:simplePos x="0" y="0"/>
            <wp:positionH relativeFrom="column">
              <wp:posOffset>1352550</wp:posOffset>
            </wp:positionH>
            <wp:positionV relativeFrom="paragraph">
              <wp:posOffset>533400</wp:posOffset>
            </wp:positionV>
            <wp:extent cx="2838450" cy="2876550"/>
            <wp:effectExtent l="0" t="0" r="0" b="0"/>
            <wp:wrapTopAndBottom/>
            <wp:docPr id="1564415208" name="drawing">
              <a:extLst xmlns:a="http://schemas.openxmlformats.org/drawingml/2006/main">
                <a:ext uri="{FF2B5EF4-FFF2-40B4-BE49-F238E27FC236}">
                  <a16:creationId xmlns:a16="http://schemas.microsoft.com/office/drawing/2014/main" id="{BE9D4B61-F04C-4C6A-AD52-27BD52E71E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40003" name="Picture 540140003"/>
                    <pic:cNvPicPr/>
                  </pic:nvPicPr>
                  <pic:blipFill>
                    <a:blip r:embed="rId11">
                      <a:extLst>
                        <a:ext uri="{28A0092B-C50C-407E-A947-70E740481C1C}">
                          <a14:useLocalDpi xmlns:a14="http://schemas.microsoft.com/office/drawing/2010/main"/>
                        </a:ext>
                      </a:extLst>
                    </a:blip>
                    <a:stretch>
                      <a:fillRect/>
                    </a:stretch>
                  </pic:blipFill>
                  <pic:spPr>
                    <a:xfrm>
                      <a:off x="0" y="0"/>
                      <a:ext cx="2838450" cy="2876550"/>
                    </a:xfrm>
                    <a:prstGeom prst="rect">
                      <a:avLst/>
                    </a:prstGeom>
                  </pic:spPr>
                </pic:pic>
              </a:graphicData>
            </a:graphic>
          </wp:anchor>
        </w:drawing>
      </w:r>
    </w:p>
    <w:p w14:paraId="4B24172A" w14:textId="6EAE3CC6" w:rsidR="006F0FDF" w:rsidRPr="00E45ACD" w:rsidRDefault="006F0FDF" w:rsidP="006F0FDF">
      <w:pPr>
        <w:jc w:val="center"/>
        <w:rPr>
          <w:rFonts w:cs="Times New Roman"/>
        </w:rPr>
      </w:pPr>
    </w:p>
    <w:p w14:paraId="429975D5" w14:textId="77777777" w:rsidR="006F0FDF" w:rsidRPr="00E45ACD" w:rsidRDefault="006F0FDF" w:rsidP="006F0FDF">
      <w:pPr>
        <w:pStyle w:val="Heading1"/>
        <w:rPr>
          <w:rFonts w:ascii="Times New Roman" w:hAnsi="Times New Roman"/>
        </w:rPr>
      </w:pPr>
      <w:r w:rsidRPr="00E45ACD">
        <w:rPr>
          <w:rFonts w:ascii="Times New Roman" w:hAnsi="Times New Roman"/>
        </w:rPr>
        <w:t>CORERECRUITER: HUMAN RESOURCE MANAGEMENT SYSTEM WITH AI INTEGRATION</w:t>
      </w:r>
    </w:p>
    <w:p w14:paraId="144A4279" w14:textId="77777777" w:rsidR="006F0FDF" w:rsidRPr="00E45ACD" w:rsidRDefault="006F0FDF" w:rsidP="006F0FDF">
      <w:pPr>
        <w:jc w:val="center"/>
        <w:rPr>
          <w:rFonts w:cs="Times New Roman"/>
        </w:rPr>
      </w:pPr>
      <w:r w:rsidRPr="00E45ACD">
        <w:rPr>
          <w:rFonts w:cs="Times New Roman"/>
          <w:b/>
          <w:bCs/>
        </w:rPr>
        <w:t>BY</w:t>
      </w:r>
      <w:r w:rsidRPr="00E45ACD">
        <w:rPr>
          <w:rFonts w:cs="Times New Roman"/>
        </w:rPr>
        <w:br/>
        <w:t>FRANK GBADAGO (11232324)</w:t>
      </w:r>
      <w:r w:rsidRPr="00E45ACD">
        <w:rPr>
          <w:rFonts w:cs="Times New Roman"/>
        </w:rPr>
        <w:br/>
        <w:t>AND</w:t>
      </w:r>
      <w:r w:rsidRPr="00E45ACD">
        <w:rPr>
          <w:rFonts w:cs="Times New Roman"/>
        </w:rPr>
        <w:br/>
        <w:t>THELMA ASARE (11124414)</w:t>
      </w:r>
      <w:r w:rsidRPr="00E45ACD">
        <w:rPr>
          <w:rFonts w:cs="Times New Roman"/>
        </w:rPr>
        <w:br/>
      </w:r>
      <w:r w:rsidRPr="00E45ACD">
        <w:rPr>
          <w:rFonts w:cs="Times New Roman"/>
        </w:rPr>
        <w:br/>
      </w:r>
    </w:p>
    <w:p w14:paraId="7FE4EA7A" w14:textId="77777777" w:rsidR="006F0FDF" w:rsidRPr="00E45ACD" w:rsidRDefault="006F0FDF" w:rsidP="006F0FDF">
      <w:pPr>
        <w:pStyle w:val="Heading2"/>
        <w:rPr>
          <w:rFonts w:ascii="Times New Roman" w:hAnsi="Times New Roman"/>
        </w:rPr>
      </w:pPr>
      <w:r w:rsidRPr="00E45ACD">
        <w:rPr>
          <w:rFonts w:ascii="Times New Roman" w:hAnsi="Times New Roman"/>
        </w:rPr>
        <w:t>DECLARATION</w:t>
      </w:r>
    </w:p>
    <w:p w14:paraId="0C045850" w14:textId="77777777" w:rsidR="006F0FDF" w:rsidRPr="00E45ACD" w:rsidRDefault="006F0FDF" w:rsidP="006F0FDF">
      <w:pPr>
        <w:rPr>
          <w:rFonts w:cs="Times New Roman"/>
        </w:rPr>
      </w:pPr>
      <w:r>
        <w:t>We hereby declare that this project titled 'CoreRecruiter: Human Resource Management System with AI Integration' is the result of our original work carried out under the supervision of the Department of Computer Science, University of Ghana.</w:t>
      </w:r>
    </w:p>
    <w:p w14:paraId="1DBCB0A2" w14:textId="77777777" w:rsidR="006F0FDF" w:rsidRPr="00E45ACD" w:rsidRDefault="006F0FDF" w:rsidP="006F0FDF">
      <w:pPr>
        <w:rPr>
          <w:rFonts w:eastAsia="Cambria" w:cs="Times New Roman"/>
        </w:rPr>
      </w:pPr>
      <w:r w:rsidRPr="00E45ACD">
        <w:rPr>
          <w:rFonts w:eastAsia="Calibri" w:cs="Times New Roman"/>
          <w:color w:val="000000" w:themeColor="text1"/>
        </w:rPr>
        <w:lastRenderedPageBreak/>
        <w:t>To the best of our knowledge, this work has not been submitted, either in whole or in part, to any other university or institution for the award of any degree. All sources of information used in this study have been duly acknowledged and referenced in accordance with accepted academic standards.</w:t>
      </w:r>
    </w:p>
    <w:p>
      <w:pPr/>
      <w:r>
        <w:t>Degree/Programme: ______________________________________________</w:t>
      </w:r>
    </w:p>
    <w:p>
      <w:pPr/>
      <w:r>
        <w:t>Supervisor: ____________________________________________________</w:t>
      </w:r>
    </w:p>
    <w:p>
      <w:pPr/>
      <w:r>
        <w:t>Student signature: __________________________    Date: __________________</w:t>
      </w:r>
    </w:p>
    <w:p>
      <w:pPr/>
      <w:r>
        <w:t>Student signature: __________________________    Date: __________________</w:t>
      </w:r>
    </w:p>
    <w:p>
      <w:pPr/>
    </w:p>
    <w:p>
      <w:pPr>
        <w:pStyle w:val="Heading2"/>
      </w:pPr>
      <w:r>
        <w:t>SUPERVISOR'S CERTIFICATION</w:t>
      </w:r>
    </w:p>
    <w:p>
      <w:pPr/>
      <w:r>
        <w:t>I certify that this project has been supervised and is presented for examination with my approval.</w:t>
      </w:r>
    </w:p>
    <w:p>
      <w:pPr/>
      <w:r>
        <w:t>Supervisor's name: _____________________________________________</w:t>
      </w:r>
    </w:p>
    <w:p>
      <w:pPr/>
      <w:r>
        <w:t>Supervisor's signature: __________________    Date: __________________</w:t>
      </w:r>
    </w:p>
    <w:p w14:paraId="6AD0F9D6" w14:textId="77777777" w:rsidR="006F0FDF" w:rsidRPr="00E45ACD" w:rsidRDefault="006F0FDF" w:rsidP="006F0FDF">
      <w:pPr>
        <w:pStyle w:val="Heading2"/>
        <w:rPr>
          <w:rFonts w:ascii="Times New Roman" w:hAnsi="Times New Roman"/>
        </w:rPr>
      </w:pPr>
      <w:r w:rsidRPr="00E45ACD">
        <w:rPr>
          <w:rFonts w:ascii="Times New Roman" w:hAnsi="Times New Roman"/>
        </w:rPr>
        <w:t>DEDICATION</w:t>
      </w:r>
    </w:p>
    <w:p w14:paraId="6E0D6F6A" w14:textId="77777777" w:rsidR="006F0FDF" w:rsidRPr="00E45ACD" w:rsidRDefault="006F0FDF" w:rsidP="006F0FDF">
      <w:pPr>
        <w:rPr>
          <w:rFonts w:cs="Times New Roman"/>
        </w:rPr>
      </w:pPr>
      <w:r w:rsidRPr="00E45ACD">
        <w:rPr>
          <w:rFonts w:cs="Times New Roman"/>
        </w:rPr>
        <w:t>This project is dedicated to Almighty God and to our families, lecturers, and friends for their support.</w:t>
      </w:r>
    </w:p>
    <w:p w14:paraId="14782C46" w14:textId="77777777" w:rsidR="006F0FDF" w:rsidRPr="00E45ACD" w:rsidRDefault="006F0FDF" w:rsidP="006F0FDF">
      <w:pPr>
        <w:pStyle w:val="Heading2"/>
        <w:rPr>
          <w:rFonts w:ascii="Times New Roman" w:hAnsi="Times New Roman"/>
        </w:rPr>
      </w:pPr>
      <w:r w:rsidRPr="00E45ACD">
        <w:rPr>
          <w:rFonts w:ascii="Times New Roman" w:hAnsi="Times New Roman"/>
        </w:rPr>
        <w:t>ACKNOWLEDGEMENTS</w:t>
      </w:r>
    </w:p>
    <w:p w14:paraId="61472928" w14:textId="77777777" w:rsidR="006F0FDF" w:rsidRPr="00E45ACD" w:rsidRDefault="006F0FDF" w:rsidP="006F0FDF">
      <w:pPr>
        <w:rPr>
          <w:rFonts w:eastAsia="Cambria" w:cs="Times New Roman"/>
        </w:rPr>
      </w:pPr>
      <w:r w:rsidRPr="00E45ACD">
        <w:rPr>
          <w:rFonts w:cs="Times New Roman"/>
        </w:rPr>
        <w:t xml:space="preserve">We thank Almighty God </w:t>
      </w:r>
      <w:r w:rsidRPr="00E45ACD">
        <w:rPr>
          <w:rFonts w:eastAsia="Calibri" w:cs="Times New Roman"/>
          <w:color w:val="000000" w:themeColor="text1"/>
        </w:rPr>
        <w:t>for His guidance, strength, and blessings throughout the successful completion of this project.</w:t>
      </w:r>
    </w:p>
    <w:p w14:paraId="0202D86C" w14:textId="77777777" w:rsidR="006F0FDF" w:rsidRPr="00E45ACD" w:rsidRDefault="006F0FDF" w:rsidP="006F0FDF">
      <w:pPr>
        <w:rPr>
          <w:rFonts w:cs="Times New Roman"/>
        </w:rPr>
      </w:pPr>
      <w:r w:rsidRPr="00E45ACD">
        <w:rPr>
          <w:rFonts w:eastAsia="Calibri" w:cs="Times New Roman"/>
          <w:color w:val="000000" w:themeColor="text1"/>
        </w:rPr>
        <w:t>Our appreciation also goes to the lecturers and staff of the Department of Computer Science, University of Ghana, for providing the knowledge, skills, and academic environment that made this work possible.</w:t>
      </w:r>
    </w:p>
    <w:p w14:paraId="4235687F" w14:textId="77777777" w:rsidR="006F0FDF" w:rsidRPr="00E45ACD" w:rsidRDefault="006F0FDF" w:rsidP="006F0FDF">
      <w:pPr>
        <w:rPr>
          <w:rFonts w:eastAsia="Calibri" w:cs="Times New Roman"/>
        </w:rPr>
      </w:pPr>
      <w:r w:rsidRPr="00E45ACD">
        <w:rPr>
          <w:rFonts w:eastAsia="Calibri" w:cs="Times New Roman"/>
          <w:color w:val="000000" w:themeColor="text1"/>
        </w:rPr>
        <w:t>Finally, we extend our heartfelt gratitude to our parents, family members, colleagues, and friends for their continuous encouragement, prayers, understanding, and support throughout our academic journey.</w:t>
      </w:r>
    </w:p>
    <w:p w14:paraId="15F6B200" w14:textId="77777777" w:rsidR="006F0FDF" w:rsidRPr="00E45ACD" w:rsidRDefault="006F0FDF" w:rsidP="006F0FDF">
      <w:pPr>
        <w:pStyle w:val="Heading2"/>
        <w:rPr>
          <w:rFonts w:ascii="Times New Roman" w:hAnsi="Times New Roman"/>
        </w:rPr>
      </w:pPr>
      <w:r w:rsidRPr="00E45ACD">
        <w:rPr>
          <w:rFonts w:ascii="Times New Roman" w:hAnsi="Times New Roman"/>
        </w:rPr>
        <w:t>ABSTRACT</w:t>
      </w:r>
    </w:p>
    <w:p w14:paraId="341756A9" w14:textId="77777777" w:rsidR="006F0FDF" w:rsidRPr="00E45ACD" w:rsidRDefault="006F0FDF" w:rsidP="006F0FDF">
      <w:pPr>
        <w:rPr>
          <w:rFonts w:cs="Times New Roman"/>
        </w:rPr>
      </w:pPr>
      <w:r>
        <w:t>Many small and medium-sized organisations manage recruitment and employee administration with disconnected tools, manual records, and opaque screening decisions. This creates duplicated data entry, weak traceability, and difficulty applying consistent criteria when reviewing applicants. CoreRecruiter was developed to address this problem through an integrated web platform for job publishing, applicant profiles, applications, document upload, interviews, employee records, leave, payroll, announcements, and employee self-service. The study used Agile methodology with iterative prototyping. The system was implemented with a Next.js and React frontend, TypeScript services, REST communication, PostgreSQL, Prisma, role-based access control, and a server-side Mistral AI agent. The screening workflow retrieves job and candidate information through tools, applies a documented 40/30/15/15 rubric for skills, experience, education, and nice-to-have requirements, and stores a score and explanatory summary for human review. Functional evaluation used 27 positive and negative scenarios covering authentication, authorization, recruitment, applications, employee management, leave, payroll, interviews, announcements, uploads, and screening. The results show that the tested workflows completed successfully and that invalid or unauthorized operations were rejected. The project demonstrates a practical, company-scoped foundation for integrated recruitment and HR administration, but it does not establish formal usability, fairness, production-scale, or workload-reduction evidence. AI output therefore remains decision support under accountable human review.</w:t>
      </w:r>
    </w:p>
    <w:p>
      <w:pPr/>
      <w:r>
        <w:t>Keywords: human resource management system; recruitment; AI-assisted screening; applicant tracking; employee self-service; Agile methodology; Ghanaian SMEs</w:t>
      </w:r>
    </w:p>
    <w:p w14:paraId="798C0534" w14:textId="77777777" w:rsidR="00C01542" w:rsidRDefault="00C01542" w:rsidP="00C01542"/>
    <w:p w14:paraId="7DE99A85" w14:textId="77777777" w:rsidR="001B5463" w:rsidRPr="00C01542" w:rsidRDefault="001B5463" w:rsidP="00C01542"/>
    <w:p w14:paraId="41C36C34" w14:textId="6E1EC700" w:rsidR="00BC17A2" w:rsidRDefault="00397C1E">
      <w:pPr>
        <w:pStyle w:val="TOCHeading"/>
      </w:pPr>
      <w:r>
        <w:rPr>
          <w:rFonts w:ascii="Times New Roman" w:hAnsi="Times New Roman"/>
        </w:rPr>
        <w:lastRenderedPageBreak/>
        <w:t>TABLE OF CONTENTS</w:t>
      </w:r>
    </w:p>
    <w:p>
      <w:pPr/>
      <w:r>
        <w:fldChar w:fldCharType="begin"/>
        <w:instrText xml:space="preserve"> TOC \o "1-3" \h \z \u </w:instrText>
        <w:fldChar w:fldCharType="separate"/>
        <w:fldChar w:fldCharType="end"/>
      </w:r>
      <w:r>
        <w:t>Update this field in Word</w:t>
      </w:r>
    </w:p>
    <w:p>
      <w:pPr>
        <w:pStyle w:val="Title"/>
      </w:pPr>
      <w:r>
        <w:t>LIST OF FIGURES</w:t>
      </w:r>
    </w:p>
    <w:p>
      <w:pPr/>
      <w:r>
        <w:fldChar w:fldCharType="begin"/>
        <w:instrText xml:space="preserve"> TOC \t "Caption,1" \h </w:instrText>
        <w:fldChar w:fldCharType="separate"/>
        <w:fldChar w:fldCharType="end"/>
      </w:r>
      <w:r>
        <w:t>Update this field in Word</w:t>
      </w:r>
    </w:p>
    <w:p>
      <w:pPr>
        <w:pStyle w:val="Title"/>
      </w:pPr>
      <w:r>
        <w:t>LIST OF TABLES</w:t>
      </w:r>
    </w:p>
    <w:p>
      <w:pPr/>
      <w:r>
        <w:fldChar w:fldCharType="begin"/>
        <w:instrText xml:space="preserve"> TOC \t "Table Caption,1" \h </w:instrText>
        <w:fldChar w:fldCharType="separate"/>
        <w:fldChar w:fldCharType="end"/>
      </w:r>
      <w:r>
        <w:t>Update this field in Word</w:t>
      </w:r>
    </w:p>
    <w:p>
      <w:pPr>
        <w:pStyle w:val="Title"/>
      </w:pPr>
      <w:r>
        <w:t>LIST OF ABBREVIATIONS</w:t>
      </w:r>
    </w:p>
    <w:p>
      <w:pPr>
        <w:pStyle w:val="ListParagraph"/>
      </w:pPr>
      <w:r>
        <w:t>AI - Artificial Intelligence</w:t>
      </w:r>
    </w:p>
    <w:p>
      <w:pPr>
        <w:pStyle w:val="ListParagraph"/>
      </w:pPr>
      <w:r>
        <w:t>API - Application Programming Interface</w:t>
      </w:r>
    </w:p>
    <w:p>
      <w:pPr>
        <w:pStyle w:val="ListParagraph"/>
      </w:pPr>
      <w:r>
        <w:t>ATS - Applicant Tracking System</w:t>
      </w:r>
    </w:p>
    <w:p>
      <w:pPr>
        <w:pStyle w:val="ListParagraph"/>
      </w:pPr>
      <w:r>
        <w:t>CV - Curriculum Vitae</w:t>
      </w:r>
    </w:p>
    <w:p>
      <w:pPr>
        <w:pStyle w:val="ListParagraph"/>
      </w:pPr>
      <w:r>
        <w:t>ESS - Employee Self-Service</w:t>
      </w:r>
    </w:p>
    <w:p>
      <w:pPr>
        <w:pStyle w:val="ListParagraph"/>
      </w:pPr>
      <w:r>
        <w:t>HR - Human Resources</w:t>
      </w:r>
    </w:p>
    <w:p>
      <w:pPr>
        <w:pStyle w:val="ListParagraph"/>
      </w:pPr>
      <w:r>
        <w:t>HRIS - Human Resource Information System</w:t>
      </w:r>
    </w:p>
    <w:p>
      <w:pPr>
        <w:pStyle w:val="ListParagraph"/>
      </w:pPr>
      <w:r>
        <w:t>LLM - Large Language Model</w:t>
      </w:r>
    </w:p>
    <w:p>
      <w:pPr>
        <w:pStyle w:val="ListParagraph"/>
      </w:pPr>
      <w:r>
        <w:t>NFR - Non-Functional Requirement</w:t>
      </w:r>
    </w:p>
    <w:p>
      <w:pPr>
        <w:pStyle w:val="ListParagraph"/>
      </w:pPr>
      <w:r>
        <w:t>REST - Representational State Transfer</w:t>
      </w:r>
    </w:p>
    <w:p>
      <w:pPr>
        <w:pStyle w:val="ListParagraph"/>
      </w:pPr>
      <w:r>
        <w:t>RQ - Research Question</w:t>
      </w:r>
    </w:p>
    <w:p>
      <w:pPr>
        <w:pStyle w:val="ListParagraph"/>
      </w:pPr>
      <w:r>
        <w:t>SUS - System Usability Scale</w:t>
      </w:r>
    </w:p>
    <w:p w14:paraId="3B4839CD" w14:textId="77777777" w:rsidR="008A042C" w:rsidRPr="008A042C" w:rsidRDefault="008A042C" w:rsidP="008A042C">
      <w:pPr>
        <w:pStyle w:val="Heading1"/>
        <w:pageBreakBefore/>
        <w:rPr>
          <w:szCs w:val="24"/>
        </w:rPr>
      </w:pPr>
      <w:bookmarkStart w:id="0" w:name="_Toc236131704"/>
      <w:r w:rsidRPr="008A042C">
        <w:rPr>
          <w:szCs w:val="24"/>
        </w:rPr>
        <w:lastRenderedPageBreak/>
        <w:t>CHAPTER ONE: INTRODUCTION</w:t>
      </w:r>
      <w:bookmarkEnd w:id="0"/>
    </w:p>
    <w:p w14:paraId="5CDE4BA8" w14:textId="77777777" w:rsidR="008A042C" w:rsidRPr="008A042C" w:rsidRDefault="008A042C" w:rsidP="008A042C">
      <w:pPr>
        <w:pStyle w:val="Heading2"/>
        <w:spacing w:after="360"/>
        <w:rPr>
          <w:szCs w:val="24"/>
        </w:rPr>
      </w:pPr>
      <w:bookmarkStart w:id="1" w:name="_Toc236131705"/>
      <w:r w:rsidRPr="008A042C">
        <w:rPr>
          <w:szCs w:val="24"/>
        </w:rPr>
        <w:t>1.1 Introduction</w:t>
      </w:r>
      <w:bookmarkEnd w:id="1"/>
    </w:p>
    <w:p w14:paraId="5709523B" w14:textId="77777777" w:rsidR="008A042C" w:rsidRPr="008A042C" w:rsidRDefault="008A042C" w:rsidP="008A042C">
      <w:pPr>
        <w:spacing w:after="360"/>
        <w:rPr>
          <w:bCs/>
          <w:szCs w:val="24"/>
        </w:rPr>
      </w:pPr>
      <w:r w:rsidRPr="008A042C">
        <w:rPr>
          <w:bCs/>
          <w:szCs w:val="24"/>
        </w:rPr>
        <w:t xml:space="preserve">Human Resource Management (HRM), the strategic and coherent approach to managing an </w:t>
      </w:r>
      <w:r w:rsidR="003F1AFD" w:rsidRPr="008A042C">
        <w:rPr>
          <w:bCs/>
          <w:szCs w:val="24"/>
        </w:rPr>
        <w:t>organization’s</w:t>
      </w:r>
      <w:r w:rsidRPr="008A042C">
        <w:rPr>
          <w:bCs/>
          <w:szCs w:val="24"/>
        </w:rPr>
        <w:t xml:space="preserve"> workforce across recruitment, onboarding, development, and administration, remains fundamental to </w:t>
      </w:r>
      <w:proofErr w:type="spellStart"/>
      <w:r w:rsidRPr="008A042C">
        <w:rPr>
          <w:bCs/>
          <w:szCs w:val="24"/>
        </w:rPr>
        <w:t>organisational</w:t>
      </w:r>
      <w:proofErr w:type="spellEnd"/>
      <w:r w:rsidRPr="008A042C">
        <w:rPr>
          <w:bCs/>
          <w:szCs w:val="24"/>
        </w:rPr>
        <w:t xml:space="preserve"> performance, since hiring errors and administrative inefficiency propagate downstream costs in training, turnover, and lost productivity that are far more expensive to correct than to prevent. Yet many </w:t>
      </w:r>
      <w:r w:rsidR="003F1AFD" w:rsidRPr="008A042C">
        <w:rPr>
          <w:bCs/>
          <w:szCs w:val="24"/>
        </w:rPr>
        <w:t>organizations</w:t>
      </w:r>
      <w:r w:rsidRPr="008A042C">
        <w:rPr>
          <w:bCs/>
          <w:szCs w:val="24"/>
        </w:rPr>
        <w:t>, particularly small and medium-sized enterprises (SMEs) in developing economies such as Ghana, continue to rely on manual, paper-driven recruitment processes (newspaper advertisements, employee referrals, and unsolicited applications screened by hand) that are slow, subjective, and difficult to audit. At the same time, Artificial Intelligence (AI) has begun to reshape recruitment practice globally through automated résumé screening, candidate ranking, and predictive analytics, offering a route to faster and more consistent hiring decisions where infrastructure and adoption conditions permit it.</w:t>
      </w:r>
    </w:p>
    <w:p w14:paraId="1BA49859" w14:textId="77777777" w:rsidR="008A042C" w:rsidRPr="008A042C" w:rsidRDefault="008A042C" w:rsidP="008A042C">
      <w:pPr>
        <w:spacing w:after="360"/>
        <w:rPr>
          <w:bCs/>
          <w:szCs w:val="24"/>
        </w:rPr>
      </w:pPr>
      <w:r w:rsidRPr="008A042C">
        <w:rPr>
          <w:bCs/>
          <w:szCs w:val="24"/>
        </w:rPr>
        <w:t xml:space="preserve">This project proposes and implements </w:t>
      </w:r>
      <w:proofErr w:type="spellStart"/>
      <w:r w:rsidRPr="008A042C">
        <w:rPr>
          <w:bCs/>
          <w:szCs w:val="24"/>
        </w:rPr>
        <w:t>CoreRecruiter</w:t>
      </w:r>
      <w:proofErr w:type="spellEnd"/>
      <w:r w:rsidRPr="008A042C">
        <w:rPr>
          <w:bCs/>
          <w:szCs w:val="24"/>
        </w:rPr>
        <w:t xml:space="preserve">, a </w:t>
      </w:r>
      <w:proofErr w:type="spellStart"/>
      <w:r w:rsidRPr="008A042C">
        <w:rPr>
          <w:bCs/>
          <w:szCs w:val="24"/>
        </w:rPr>
        <w:t>centralised</w:t>
      </w:r>
      <w:proofErr w:type="spellEnd"/>
      <w:r w:rsidRPr="008A042C">
        <w:rPr>
          <w:bCs/>
          <w:szCs w:val="24"/>
        </w:rPr>
        <w:t xml:space="preserve">, AI-integrated web platform for hiring, employee management, and HR reporting, designed specifically for the Ghanaian </w:t>
      </w:r>
      <w:proofErr w:type="spellStart"/>
      <w:r w:rsidRPr="008A042C">
        <w:rPr>
          <w:bCs/>
          <w:szCs w:val="24"/>
        </w:rPr>
        <w:t>organisational</w:t>
      </w:r>
      <w:proofErr w:type="spellEnd"/>
      <w:r w:rsidRPr="008A042C">
        <w:rPr>
          <w:bCs/>
          <w:szCs w:val="24"/>
        </w:rPr>
        <w:t xml:space="preserve"> context. </w:t>
      </w:r>
      <w:proofErr w:type="spellStart"/>
      <w:r w:rsidRPr="008A042C">
        <w:rPr>
          <w:bCs/>
          <w:szCs w:val="24"/>
        </w:rPr>
        <w:t>CoreRecruiter</w:t>
      </w:r>
      <w:proofErr w:type="spellEnd"/>
      <w:r w:rsidRPr="008A042C">
        <w:rPr>
          <w:bCs/>
          <w:szCs w:val="24"/>
        </w:rPr>
        <w:t xml:space="preserve"> combines an applicant-facing job listing and application portal, an AI-assisted screening and ranking module, an HR administration dashboard, and an employee self-service (ESS) portal into a single system, so that a candidate's data and evaluation history carry forward from application through to active employment rather than being re-entered across disconnected tools.</w:t>
      </w:r>
    </w:p>
    <w:p w14:paraId="14754BED" w14:textId="77777777" w:rsidR="008A042C" w:rsidRPr="008A042C" w:rsidRDefault="008A042C" w:rsidP="008A042C">
      <w:pPr>
        <w:spacing w:after="360"/>
        <w:rPr>
          <w:bCs/>
          <w:szCs w:val="24"/>
        </w:rPr>
      </w:pPr>
    </w:p>
    <w:p w14:paraId="72EE8269" w14:textId="77777777" w:rsidR="008A042C" w:rsidRPr="008A042C" w:rsidRDefault="008A042C" w:rsidP="008A042C">
      <w:pPr>
        <w:spacing w:after="360"/>
        <w:rPr>
          <w:bCs/>
          <w:szCs w:val="24"/>
        </w:rPr>
      </w:pPr>
      <w:proofErr w:type="gramStart"/>
      <w:r w:rsidRPr="008A042C">
        <w:rPr>
          <w:bCs/>
          <w:szCs w:val="24"/>
        </w:rPr>
        <w:t>A number of</w:t>
      </w:r>
      <w:proofErr w:type="gramEnd"/>
      <w:r w:rsidRPr="008A042C">
        <w:rPr>
          <w:bCs/>
          <w:szCs w:val="24"/>
        </w:rPr>
        <w:t xml:space="preserve"> key terms and constructs recur throughout this study and are defined here for clarity:</w:t>
      </w:r>
    </w:p>
    <w:p w14:paraId="430DE2A4" w14:textId="77777777" w:rsidR="008A042C" w:rsidRPr="008A042C" w:rsidRDefault="008A042C" w:rsidP="008A042C">
      <w:pPr>
        <w:spacing w:after="360"/>
        <w:rPr>
          <w:bCs/>
          <w:szCs w:val="24"/>
        </w:rPr>
      </w:pPr>
      <w:r w:rsidRPr="008A042C">
        <w:rPr>
          <w:bCs/>
          <w:szCs w:val="24"/>
        </w:rPr>
        <w:lastRenderedPageBreak/>
        <w:t>Applicant Tracking System (ATS): software that manages the recruitment pipeline (job postings, applications, résumés/CVs, and candidate evaluation) from a single interface.</w:t>
      </w:r>
    </w:p>
    <w:p w14:paraId="06BC8805" w14:textId="77777777" w:rsidR="008A042C" w:rsidRPr="008A042C" w:rsidRDefault="008A042C" w:rsidP="008A042C">
      <w:pPr>
        <w:spacing w:after="360"/>
        <w:rPr>
          <w:bCs/>
          <w:szCs w:val="24"/>
        </w:rPr>
      </w:pPr>
      <w:r w:rsidRPr="008A042C">
        <w:rPr>
          <w:bCs/>
          <w:szCs w:val="24"/>
        </w:rPr>
        <w:t xml:space="preserve">Human Resource Information System (HRIS) / Electronic HRM (e-HRM): the use of web-based, networked technologies to support HR policy implementation, ranging from simple </w:t>
      </w:r>
      <w:proofErr w:type="spellStart"/>
      <w:r w:rsidRPr="008A042C">
        <w:rPr>
          <w:bCs/>
          <w:szCs w:val="24"/>
        </w:rPr>
        <w:t>digitisation</w:t>
      </w:r>
      <w:proofErr w:type="spellEnd"/>
      <w:r w:rsidRPr="008A042C">
        <w:rPr>
          <w:bCs/>
          <w:szCs w:val="24"/>
        </w:rPr>
        <w:t xml:space="preserve"> of paper processes to systems that actively reshape how HR decisions are made.</w:t>
      </w:r>
    </w:p>
    <w:p w14:paraId="09BAE483" w14:textId="77777777" w:rsidR="008A042C" w:rsidRPr="008A042C" w:rsidRDefault="008A042C" w:rsidP="008A042C">
      <w:pPr>
        <w:spacing w:after="360"/>
        <w:rPr>
          <w:bCs/>
          <w:szCs w:val="24"/>
        </w:rPr>
      </w:pPr>
      <w:r w:rsidRPr="008A042C">
        <w:rPr>
          <w:bCs/>
          <w:szCs w:val="24"/>
        </w:rPr>
        <w:t>Large Language Model (LLM) Agent: a language model given the ability to call external tools or functions (for example, retrieving a job's structured requirements or a candidate's profile data) and to reason over the results before producing a decision, rather than pattern-matching on raw text alone.</w:t>
      </w:r>
    </w:p>
    <w:p w14:paraId="61DD2E02" w14:textId="77777777" w:rsidR="008A042C" w:rsidRPr="008A042C" w:rsidRDefault="008A042C" w:rsidP="008A042C">
      <w:pPr>
        <w:spacing w:after="360"/>
        <w:rPr>
          <w:bCs/>
          <w:szCs w:val="24"/>
        </w:rPr>
      </w:pPr>
      <w:r w:rsidRPr="008A042C">
        <w:rPr>
          <w:bCs/>
          <w:szCs w:val="24"/>
        </w:rPr>
        <w:t>Decomposed / Explainable AI Score: a screening score broken down into its constituent criteria (e.g., skills, experience, education) rather than returned as a single opaque number, so that a human reviewer can audit the reasoning behind it.</w:t>
      </w:r>
    </w:p>
    <w:p w14:paraId="7D3AFA4F" w14:textId="77777777" w:rsidR="008A042C" w:rsidRPr="008A042C" w:rsidRDefault="008A042C" w:rsidP="008A042C">
      <w:pPr>
        <w:spacing w:after="360"/>
        <w:rPr>
          <w:bCs/>
          <w:szCs w:val="24"/>
        </w:rPr>
      </w:pPr>
      <w:r w:rsidRPr="008A042C">
        <w:rPr>
          <w:bCs/>
          <w:szCs w:val="24"/>
        </w:rPr>
        <w:t>Person–Job (P–J) Fit and Person–</w:t>
      </w:r>
      <w:r w:rsidR="00F119B8" w:rsidRPr="008A042C">
        <w:rPr>
          <w:bCs/>
          <w:szCs w:val="24"/>
        </w:rPr>
        <w:t>Organization</w:t>
      </w:r>
      <w:r w:rsidRPr="008A042C">
        <w:rPr>
          <w:bCs/>
          <w:szCs w:val="24"/>
        </w:rPr>
        <w:t xml:space="preserve"> (P–O) Fit: P–J fit is the match between a candidate's skills and a specific role's requirements; P–O fit is the broader congruence between a candidate's values and an </w:t>
      </w:r>
      <w:r w:rsidR="00F119B8" w:rsidRPr="008A042C">
        <w:rPr>
          <w:bCs/>
          <w:szCs w:val="24"/>
        </w:rPr>
        <w:t>organization’s</w:t>
      </w:r>
      <w:r w:rsidRPr="008A042C">
        <w:rPr>
          <w:bCs/>
          <w:szCs w:val="24"/>
        </w:rPr>
        <w:t xml:space="preserve"> culture. Automated screening is generally better suited to assessing P–J fit, leaving P–O fit to human-mediated interview stages.</w:t>
      </w:r>
    </w:p>
    <w:p w14:paraId="5AA1A501" w14:textId="77777777" w:rsidR="008A042C" w:rsidRPr="008A042C" w:rsidRDefault="008A042C" w:rsidP="008A042C">
      <w:pPr>
        <w:spacing w:after="360"/>
        <w:rPr>
          <w:bCs/>
          <w:szCs w:val="24"/>
        </w:rPr>
      </w:pPr>
      <w:r>
        <w:t>Employee Self-Service (ESS): a module that allows employees to independently manage permitted leave, payroll, and document records without routing every request through an HR administrator.</w:t>
      </w:r>
    </w:p>
    <w:p w14:paraId="0643FE65" w14:textId="77777777" w:rsidR="008A042C" w:rsidRPr="008A042C" w:rsidRDefault="008A042C" w:rsidP="008A042C">
      <w:pPr>
        <w:spacing w:after="360"/>
        <w:rPr>
          <w:bCs/>
          <w:szCs w:val="24"/>
        </w:rPr>
      </w:pPr>
      <w:r w:rsidRPr="008A042C">
        <w:rPr>
          <w:bCs/>
          <w:szCs w:val="24"/>
        </w:rPr>
        <w:t xml:space="preserve">Technology Acceptance Model (TAM): a model explaining system adoption as a function of perceived usefulness and perceived ease of use, both directly relevant to whether HR staff with limited prior exposure to HR software will </w:t>
      </w:r>
      <w:proofErr w:type="gramStart"/>
      <w:r w:rsidRPr="008A042C">
        <w:rPr>
          <w:bCs/>
          <w:szCs w:val="24"/>
        </w:rPr>
        <w:t>actually use</w:t>
      </w:r>
      <w:proofErr w:type="gramEnd"/>
      <w:r w:rsidRPr="008A042C">
        <w:rPr>
          <w:bCs/>
          <w:szCs w:val="24"/>
        </w:rPr>
        <w:t xml:space="preserve"> a new system.</w:t>
      </w:r>
    </w:p>
    <w:p w14:paraId="798312CC" w14:textId="77777777" w:rsidR="008A042C" w:rsidRPr="008A042C" w:rsidRDefault="008A042C" w:rsidP="008A042C">
      <w:pPr>
        <w:pStyle w:val="Heading2"/>
        <w:spacing w:after="360"/>
        <w:rPr>
          <w:szCs w:val="24"/>
        </w:rPr>
      </w:pPr>
      <w:bookmarkStart w:id="2" w:name="_Toc236131706"/>
      <w:r w:rsidRPr="008A042C">
        <w:rPr>
          <w:szCs w:val="24"/>
        </w:rPr>
        <w:lastRenderedPageBreak/>
        <w:t>1.2 Background of the Study</w:t>
      </w:r>
      <w:bookmarkEnd w:id="2"/>
    </w:p>
    <w:p w14:paraId="34751F76" w14:textId="77777777" w:rsidR="008A042C" w:rsidRPr="008A042C" w:rsidRDefault="008A042C" w:rsidP="008A042C">
      <w:pPr>
        <w:spacing w:after="360"/>
        <w:rPr>
          <w:bCs/>
          <w:szCs w:val="24"/>
        </w:rPr>
      </w:pPr>
      <w:r w:rsidRPr="008A042C">
        <w:rPr>
          <w:bCs/>
          <w:szCs w:val="24"/>
        </w:rPr>
        <w:t xml:space="preserve">Recruitment and selection are widely documented as consequential functions within HRM, yet studies of Ghanaian and wider West African </w:t>
      </w:r>
      <w:r w:rsidR="003F1AFD" w:rsidRPr="008A042C">
        <w:rPr>
          <w:bCs/>
          <w:szCs w:val="24"/>
        </w:rPr>
        <w:t>organizations</w:t>
      </w:r>
      <w:r w:rsidRPr="008A042C">
        <w:rPr>
          <w:bCs/>
          <w:szCs w:val="24"/>
        </w:rPr>
        <w:t xml:space="preserve"> repeatedly find heavy reliance on informal channels (newspaper advertisements, campus recruitment, employee referrals, and unsolicited applications), with only limited and uneven adoption of internet-based or data-driven recruitment methods. Reviews of recruitment practice in the sub-region describe selection processes as often "clouded in subjectivity" and not grounded in objective, criterion-referenced assessment, a pattern attributed to weak HR policy infrastructure, skills shortages among HR practitioners, and slow uptake of HR technology rather than any rejection of digital tools in principle.</w:t>
      </w:r>
    </w:p>
    <w:p w14:paraId="0C44B562" w14:textId="77777777" w:rsidR="008A042C" w:rsidRPr="008A042C" w:rsidRDefault="008A042C" w:rsidP="008A042C">
      <w:pPr>
        <w:spacing w:after="360"/>
        <w:rPr>
          <w:bCs/>
          <w:szCs w:val="24"/>
        </w:rPr>
      </w:pPr>
    </w:p>
    <w:p w14:paraId="42EF16F7" w14:textId="77777777" w:rsidR="008A042C" w:rsidRPr="008A042C" w:rsidRDefault="008A042C" w:rsidP="008A042C">
      <w:pPr>
        <w:spacing w:after="360"/>
        <w:rPr>
          <w:bCs/>
          <w:szCs w:val="24"/>
        </w:rPr>
      </w:pPr>
      <w:r w:rsidRPr="008A042C">
        <w:rPr>
          <w:bCs/>
          <w:szCs w:val="24"/>
        </w:rPr>
        <w:t xml:space="preserve">Globally, e-HRM in the form of ATS platforms has been shown to improve efficiency, transparency, and decision quality by </w:t>
      </w:r>
      <w:proofErr w:type="spellStart"/>
      <w:r w:rsidRPr="008A042C">
        <w:rPr>
          <w:bCs/>
          <w:szCs w:val="24"/>
        </w:rPr>
        <w:t>centralising</w:t>
      </w:r>
      <w:proofErr w:type="spellEnd"/>
      <w:r w:rsidRPr="008A042C">
        <w:rPr>
          <w:bCs/>
          <w:szCs w:val="24"/>
        </w:rPr>
        <w:t xml:space="preserve"> candidate data and enabling analytics-supported shortlisting. More recently, AI techniques such as natural language processing (NLP) and LLM-agent-based screening have demonstrated significant gains in screening speed and consistency over manual review. However, the dominant commercial ATS and HRIS platforms (e.g., Workday, Greenhouse, BambooHR, Zoho Recruit) are built around enterprise or Western SME assumptions: dollar-denominated pricing, multi-month implementation timelines, and AI features tuned for high-volume, English-language, Western-</w:t>
      </w:r>
      <w:proofErr w:type="spellStart"/>
      <w:r w:rsidRPr="008A042C">
        <w:rPr>
          <w:bCs/>
          <w:szCs w:val="24"/>
        </w:rPr>
        <w:t>labour</w:t>
      </w:r>
      <w:proofErr w:type="spellEnd"/>
      <w:r w:rsidRPr="008A042C">
        <w:rPr>
          <w:bCs/>
          <w:szCs w:val="24"/>
        </w:rPr>
        <w:t>-market résumés. They are also, almost without exception</w:t>
      </w:r>
      <w:proofErr w:type="gramStart"/>
      <w:r w:rsidRPr="008A042C">
        <w:rPr>
          <w:bCs/>
          <w:szCs w:val="24"/>
        </w:rPr>
        <w:t>, point</w:t>
      </w:r>
      <w:proofErr w:type="gramEnd"/>
      <w:r w:rsidRPr="008A042C">
        <w:rPr>
          <w:bCs/>
          <w:szCs w:val="24"/>
        </w:rPr>
        <w:t xml:space="preserve"> solutions: an ATS manages hiring, while a separate HRIS or payroll system manages the employee once hired, requiring </w:t>
      </w:r>
      <w:r w:rsidR="003F1AFD" w:rsidRPr="008A042C">
        <w:rPr>
          <w:bCs/>
          <w:szCs w:val="24"/>
        </w:rPr>
        <w:t>organizations</w:t>
      </w:r>
      <w:r w:rsidRPr="008A042C">
        <w:rPr>
          <w:bCs/>
          <w:szCs w:val="24"/>
        </w:rPr>
        <w:t xml:space="preserve"> to integrate, or manually reconcile, two disconnected systems. Regional efforts such as </w:t>
      </w:r>
      <w:proofErr w:type="spellStart"/>
      <w:r w:rsidRPr="008A042C">
        <w:rPr>
          <w:bCs/>
          <w:szCs w:val="24"/>
        </w:rPr>
        <w:t>SeamlessHR</w:t>
      </w:r>
      <w:proofErr w:type="spellEnd"/>
      <w:r w:rsidRPr="008A042C">
        <w:rPr>
          <w:bCs/>
          <w:szCs w:val="24"/>
        </w:rPr>
        <w:t xml:space="preserve"> show that an integrated, Africa-focused model is commercially viable, but as proprietary products their screening methodology is not published for independent scrutiny, leaving no documented, auditable rubric against which a Ghanaian </w:t>
      </w:r>
      <w:r w:rsidR="003F1AFD" w:rsidRPr="008A042C">
        <w:rPr>
          <w:bCs/>
          <w:szCs w:val="24"/>
        </w:rPr>
        <w:t>organization</w:t>
      </w:r>
      <w:r w:rsidRPr="008A042C">
        <w:rPr>
          <w:bCs/>
          <w:szCs w:val="24"/>
        </w:rPr>
        <w:t xml:space="preserve"> could verify that an AI screening tool's judgements are consistent and free of bias.</w:t>
      </w:r>
    </w:p>
    <w:p w14:paraId="6950DB91" w14:textId="77777777" w:rsidR="008A042C" w:rsidRPr="008A042C" w:rsidRDefault="008A042C" w:rsidP="008A042C">
      <w:pPr>
        <w:spacing w:after="360"/>
        <w:rPr>
          <w:bCs/>
          <w:szCs w:val="24"/>
        </w:rPr>
      </w:pPr>
    </w:p>
    <w:p w14:paraId="5E0441B6" w14:textId="77777777" w:rsidR="008A042C" w:rsidRPr="008A042C" w:rsidRDefault="008A042C" w:rsidP="008A042C">
      <w:pPr>
        <w:spacing w:after="360"/>
        <w:rPr>
          <w:bCs/>
          <w:szCs w:val="24"/>
        </w:rPr>
      </w:pPr>
      <w:r w:rsidRPr="008A042C">
        <w:rPr>
          <w:bCs/>
          <w:szCs w:val="24"/>
        </w:rPr>
        <w:t xml:space="preserve">At the same time, adoption research specific to Sub-Saharan Africa, covering HRIS uptake among SMEs and e-HRM implementation in the public sector, consistently identifies cost of acquisition, unstable ICT infrastructure, and limited digital literacy among HR staff as the binding constraints on adoption, rather than any rejection of </w:t>
      </w:r>
      <w:proofErr w:type="spellStart"/>
      <w:r w:rsidRPr="008A042C">
        <w:rPr>
          <w:bCs/>
          <w:szCs w:val="24"/>
        </w:rPr>
        <w:t>digitalisation</w:t>
      </w:r>
      <w:proofErr w:type="spellEnd"/>
      <w:r w:rsidRPr="008A042C">
        <w:rPr>
          <w:bCs/>
          <w:szCs w:val="24"/>
        </w:rPr>
        <w:t xml:space="preserve"> itself. Compounding this, once a candidate is hired, many Ghanaian SMEs continue to manage attendance, leave, payroll, and complaints manually or through generic spreadsheets, extending the same inefficiency past the point of hire.</w:t>
      </w:r>
    </w:p>
    <w:p w14:paraId="6459BC81" w14:textId="77777777" w:rsidR="008A042C" w:rsidRPr="008A042C" w:rsidRDefault="008A042C" w:rsidP="008A042C">
      <w:pPr>
        <w:spacing w:after="360"/>
        <w:rPr>
          <w:bCs/>
          <w:szCs w:val="24"/>
        </w:rPr>
      </w:pPr>
    </w:p>
    <w:p w14:paraId="61A19573" w14:textId="77777777" w:rsidR="008A042C" w:rsidRPr="008A042C" w:rsidRDefault="008A042C" w:rsidP="008A042C">
      <w:pPr>
        <w:spacing w:after="360"/>
        <w:rPr>
          <w:bCs/>
          <w:szCs w:val="24"/>
        </w:rPr>
      </w:pPr>
      <w:r w:rsidRPr="008A042C">
        <w:rPr>
          <w:bCs/>
          <w:szCs w:val="24"/>
        </w:rPr>
        <w:t xml:space="preserve">This study is motivated by the resulting gap: existing systems that are technically capable of AI-assisted, integrated recruitment and HR management are either not designed for Ghanaian cost and infrastructure constraints, or do not expose their AI screening logic in a way that HR staff and candidates can trust and audit. </w:t>
      </w:r>
      <w:proofErr w:type="spellStart"/>
      <w:r w:rsidRPr="008A042C">
        <w:rPr>
          <w:bCs/>
          <w:szCs w:val="24"/>
        </w:rPr>
        <w:t>CoreRecruiter</w:t>
      </w:r>
      <w:proofErr w:type="spellEnd"/>
      <w:r w:rsidRPr="008A042C">
        <w:rPr>
          <w:bCs/>
          <w:szCs w:val="24"/>
        </w:rPr>
        <w:t xml:space="preserve"> is proposed as a response to that specific gap, not as a generic claim that "AI improves hiring."</w:t>
      </w:r>
    </w:p>
    <w:p w14:paraId="0EEF4EE5" w14:textId="77777777" w:rsidR="008A042C" w:rsidRPr="008A042C" w:rsidRDefault="008A042C" w:rsidP="008A042C">
      <w:pPr>
        <w:spacing w:after="360"/>
        <w:rPr>
          <w:bCs/>
          <w:szCs w:val="24"/>
        </w:rPr>
      </w:pPr>
    </w:p>
    <w:p w14:paraId="0DB2732C" w14:textId="77777777" w:rsidR="008A042C" w:rsidRPr="008A042C" w:rsidRDefault="008A042C" w:rsidP="008A042C">
      <w:pPr>
        <w:pStyle w:val="Heading2"/>
        <w:spacing w:after="360"/>
        <w:rPr>
          <w:szCs w:val="24"/>
        </w:rPr>
      </w:pPr>
      <w:bookmarkStart w:id="3" w:name="_Toc236131707"/>
      <w:r w:rsidRPr="008A042C">
        <w:rPr>
          <w:szCs w:val="24"/>
        </w:rPr>
        <w:t>1.3 Research Problem Statement</w:t>
      </w:r>
      <w:bookmarkEnd w:id="3"/>
    </w:p>
    <w:p w14:paraId="11F91982" w14:textId="77777777" w:rsidR="008A042C" w:rsidRPr="008A042C" w:rsidRDefault="008A042C" w:rsidP="008A042C">
      <w:pPr>
        <w:spacing w:after="360"/>
        <w:rPr>
          <w:bCs/>
          <w:szCs w:val="24"/>
        </w:rPr>
      </w:pPr>
      <w:r w:rsidRPr="008A042C">
        <w:rPr>
          <w:bCs/>
          <w:szCs w:val="24"/>
        </w:rPr>
        <w:t xml:space="preserve">Ghanaian </w:t>
      </w:r>
      <w:r w:rsidR="003F1AFD" w:rsidRPr="008A042C">
        <w:rPr>
          <w:bCs/>
          <w:szCs w:val="24"/>
        </w:rPr>
        <w:t>organizations</w:t>
      </w:r>
      <w:r w:rsidRPr="008A042C">
        <w:rPr>
          <w:bCs/>
          <w:szCs w:val="24"/>
        </w:rPr>
        <w:t xml:space="preserve">, particularly SMEs, lack access to a recruitment and HR platform that is simultaneously (a) integrated across the full hiring-to-employment lifecycle, (b) transparent in how any AI-assisted screening arrives at its recommendations, and (c) realistic in cost and technical complexity for </w:t>
      </w:r>
      <w:r w:rsidR="003F1AFD" w:rsidRPr="008A042C">
        <w:rPr>
          <w:bCs/>
          <w:szCs w:val="24"/>
        </w:rPr>
        <w:t>organizations</w:t>
      </w:r>
      <w:r w:rsidRPr="008A042C">
        <w:rPr>
          <w:bCs/>
          <w:szCs w:val="24"/>
        </w:rPr>
        <w:t xml:space="preserve"> without a dedicated IT department. This produces the following recurring problems:</w:t>
      </w:r>
    </w:p>
    <w:p w14:paraId="1C543E63" w14:textId="77777777" w:rsidR="008A042C" w:rsidRPr="008A042C" w:rsidRDefault="008A042C" w:rsidP="008A042C">
      <w:pPr>
        <w:spacing w:after="360"/>
        <w:rPr>
          <w:bCs/>
          <w:szCs w:val="24"/>
        </w:rPr>
      </w:pPr>
      <w:r w:rsidRPr="008A042C">
        <w:rPr>
          <w:bCs/>
          <w:szCs w:val="24"/>
        </w:rPr>
        <w:t>Job postings, applications, and candidate evaluation are managed through informal or manual channels, making hiring slow, subjective, and difficult to audit.</w:t>
      </w:r>
    </w:p>
    <w:p w14:paraId="66EA0B3E" w14:textId="77777777" w:rsidR="008A042C" w:rsidRPr="008A042C" w:rsidRDefault="008A042C" w:rsidP="008A042C">
      <w:pPr>
        <w:spacing w:after="360"/>
        <w:rPr>
          <w:bCs/>
          <w:szCs w:val="24"/>
        </w:rPr>
      </w:pPr>
      <w:r w:rsidRPr="008A042C">
        <w:rPr>
          <w:bCs/>
          <w:szCs w:val="24"/>
        </w:rPr>
        <w:lastRenderedPageBreak/>
        <w:t>Where AI screening tools exist, they are largely developed for enterprise, non-Ghanaian markets, and typically return an aggregate match score without decomposing it into criteria an HR user could independently inspect, undermining trust and inviting the "illusion of neutrality" documented in recent audits of commercial AI hiring tools.</w:t>
      </w:r>
    </w:p>
    <w:p w14:paraId="3BBE3AF7" w14:textId="77777777" w:rsidR="008A042C" w:rsidRPr="008A042C" w:rsidRDefault="008A042C" w:rsidP="008A042C">
      <w:pPr>
        <w:spacing w:after="360"/>
        <w:rPr>
          <w:bCs/>
          <w:szCs w:val="24"/>
        </w:rPr>
      </w:pPr>
      <w:r w:rsidRPr="008A042C">
        <w:rPr>
          <w:bCs/>
          <w:szCs w:val="24"/>
        </w:rPr>
        <w:t>Applicant and candidate data captured during recruitment is not carried forward into the employee record once a candidate is hired, forcing duplicate data entry during onboarding and severing the link between screening history and employee performance data.</w:t>
      </w:r>
    </w:p>
    <w:p w14:paraId="0BE8EFB9" w14:textId="77777777" w:rsidR="008A042C" w:rsidRPr="008A042C" w:rsidRDefault="008A042C" w:rsidP="008A042C">
      <w:pPr>
        <w:spacing w:after="360"/>
        <w:rPr>
          <w:bCs/>
          <w:szCs w:val="24"/>
        </w:rPr>
      </w:pPr>
      <w:r w:rsidRPr="008A042C">
        <w:rPr>
          <w:bCs/>
          <w:szCs w:val="24"/>
        </w:rPr>
        <w:t xml:space="preserve">HR administrators lack a single dashboard to manage departments, </w:t>
      </w:r>
      <w:proofErr w:type="gramStart"/>
      <w:r w:rsidRPr="008A042C">
        <w:rPr>
          <w:bCs/>
          <w:szCs w:val="24"/>
        </w:rPr>
        <w:t>employees</w:t>
      </w:r>
      <w:proofErr w:type="gramEnd"/>
      <w:r w:rsidRPr="008A042C">
        <w:rPr>
          <w:bCs/>
          <w:szCs w:val="24"/>
        </w:rPr>
        <w:t>, interviews, leave, payroll, and complaints, leading to fragmented oversight.</w:t>
      </w:r>
    </w:p>
    <w:p w14:paraId="02414575" w14:textId="77777777" w:rsidR="008A042C" w:rsidRPr="008A042C" w:rsidRDefault="008A042C" w:rsidP="008A042C">
      <w:pPr>
        <w:spacing w:after="360"/>
        <w:rPr>
          <w:bCs/>
          <w:szCs w:val="24"/>
        </w:rPr>
      </w:pPr>
      <w:r w:rsidRPr="008A042C">
        <w:rPr>
          <w:bCs/>
          <w:szCs w:val="24"/>
        </w:rPr>
        <w:t>Employees have limited or no self-service access to their own attendance, leave, payroll, and document records, increasing the administrative burden on HR staff for routine requests.</w:t>
      </w:r>
    </w:p>
    <w:p w14:paraId="1D12444A" w14:textId="77777777" w:rsidR="008A042C" w:rsidRPr="008A042C" w:rsidRDefault="008A042C" w:rsidP="008A042C">
      <w:pPr>
        <w:spacing w:after="360"/>
        <w:rPr>
          <w:bCs/>
          <w:szCs w:val="24"/>
        </w:rPr>
      </w:pPr>
      <w:r w:rsidRPr="008A042C">
        <w:rPr>
          <w:bCs/>
          <w:szCs w:val="24"/>
        </w:rPr>
        <w:t>Commercial platforms capable of addressing (1)</w:t>
      </w:r>
      <w:proofErr w:type="gramStart"/>
      <w:r w:rsidRPr="008A042C">
        <w:rPr>
          <w:bCs/>
          <w:szCs w:val="24"/>
        </w:rPr>
        <w:t>–(</w:t>
      </w:r>
      <w:proofErr w:type="gramEnd"/>
      <w:r w:rsidRPr="008A042C">
        <w:rPr>
          <w:bCs/>
          <w:szCs w:val="24"/>
        </w:rPr>
        <w:t>4) assume enterprise budgets, stable high-bandwidth connectivity, and dedicated IT support (conditions not typically available to Ghanaian SMEs), while systems priced for this market tend to offer little or no AI-assisted screening.</w:t>
      </w:r>
    </w:p>
    <w:p w14:paraId="60D299DC" w14:textId="77777777" w:rsidR="008A042C" w:rsidRPr="008A042C" w:rsidRDefault="008A042C" w:rsidP="008A042C">
      <w:pPr>
        <w:spacing w:after="360"/>
        <w:rPr>
          <w:bCs/>
          <w:szCs w:val="24"/>
        </w:rPr>
      </w:pPr>
      <w:r w:rsidRPr="008A042C">
        <w:rPr>
          <w:bCs/>
          <w:szCs w:val="24"/>
        </w:rPr>
        <w:t xml:space="preserve">The central problem this project addresses is: how can an integrated, AI-assisted recruitment and human resource management platform be designed and built for the Ghanaian SME context, such that its AI screening is transparent and auditable, its cost and technical footprint are realistic for resource-constrained </w:t>
      </w:r>
      <w:r w:rsidR="003F1AFD" w:rsidRPr="008A042C">
        <w:rPr>
          <w:bCs/>
          <w:szCs w:val="24"/>
        </w:rPr>
        <w:t>organizations</w:t>
      </w:r>
      <w:r w:rsidRPr="008A042C">
        <w:rPr>
          <w:bCs/>
          <w:szCs w:val="24"/>
        </w:rPr>
        <w:t>, and applicant data carries forward seamlessly into post-hire employee administration?</w:t>
      </w:r>
    </w:p>
    <w:p w14:paraId="0A6568A3" w14:textId="77777777" w:rsidR="008A042C" w:rsidRPr="008A042C" w:rsidRDefault="008A042C" w:rsidP="008A042C">
      <w:pPr>
        <w:pStyle w:val="Heading2"/>
        <w:spacing w:after="360"/>
        <w:rPr>
          <w:szCs w:val="24"/>
        </w:rPr>
      </w:pPr>
      <w:bookmarkStart w:id="4" w:name="_Toc236131708"/>
      <w:r w:rsidRPr="008A042C">
        <w:rPr>
          <w:szCs w:val="24"/>
        </w:rPr>
        <w:t>1.4 Research Questions</w:t>
      </w:r>
      <w:bookmarkEnd w:id="4"/>
    </w:p>
    <w:p>
      <w:pPr/>
      <w:r>
        <w:t>The study is guided by the following research questions:</w:t>
      </w:r>
    </w:p>
    <w:p>
      <w:pPr>
        <w:pStyle w:val="ListParagraph"/>
      </w:pPr>
      <w:r>
        <w:t>RQ1. How can recruitment, applicant management, HR administration, and employee self-service be integrated in one company-scoped web platform?</w:t>
      </w:r>
    </w:p>
    <w:p>
      <w:pPr>
        <w:pStyle w:val="ListParagraph"/>
      </w:pPr>
      <w:r>
        <w:t>RQ2. What architecture and data relationships are required to support these connected workflows while protecting organisation-specific records?</w:t>
      </w:r>
    </w:p>
    <w:p>
      <w:pPr>
        <w:pStyle w:val="ListParagraph"/>
      </w:pPr>
      <w:r>
        <w:t>RQ3. How can AI-assisted candidate screening provide a reproducible and interpretable score for HR review?</w:t>
      </w:r>
    </w:p>
    <w:p>
      <w:pPr>
        <w:pStyle w:val="ListParagraph"/>
      </w:pPr>
      <w:r>
        <w:t>RQ4. How effectively do authentication, role permissions, validation, and company boundaries protect sensitive HR records in the tested scenarios?</w:t>
      </w:r>
    </w:p>
    <w:p>
      <w:pPr>
        <w:pStyle w:val="ListParagraph"/>
      </w:pPr>
      <w:r>
        <w:t>RQ5. What usability considerations emerge from the role-specific interfaces and functional evaluation?</w:t>
      </w:r>
    </w:p>
    <w:p>
      <w:pPr>
        <w:pStyle w:val="ListParagraph"/>
      </w:pPr>
      <w:r>
        <w:t>RQ6. What are the demonstrated capabilities, limitations, and conditions for responsible future deployment of the system?</w:t>
      </w:r>
    </w:p>
    <w:p w14:paraId="55C78439" w14:textId="77777777" w:rsidR="008A042C" w:rsidRPr="008A042C" w:rsidRDefault="008A042C" w:rsidP="008A042C">
      <w:pPr>
        <w:pStyle w:val="Heading2"/>
        <w:spacing w:after="360"/>
        <w:rPr>
          <w:szCs w:val="24"/>
        </w:rPr>
      </w:pPr>
      <w:bookmarkStart w:id="5" w:name="_Toc236131709"/>
      <w:r w:rsidRPr="008A042C">
        <w:rPr>
          <w:szCs w:val="24"/>
        </w:rPr>
        <w:t>1.5 Research Aims &amp; Objectives</w:t>
      </w:r>
      <w:bookmarkEnd w:id="5"/>
    </w:p>
    <w:p>
      <w:pPr/>
      <w:r>
        <w:t>The overall aim is to design, implement, and functionally evaluate CoreRecruiter as an integrated, AI-assisted recruitment and human resource management platform for Ghanaian small and medium-sized organisations.</w:t>
      </w:r>
    </w:p>
    <w:p>
      <w:pPr/>
      <w:r>
        <w:t>The objectives are:</w:t>
      </w:r>
    </w:p>
    <w:p>
      <w:pPr>
        <w:pStyle w:val="ListParagraph"/>
      </w:pPr>
      <w:r>
        <w:t>O1. Review relevant recruitment, e-HRM, AI screening, usability, and data-protection concepts and systems.</w:t>
      </w:r>
    </w:p>
    <w:p>
      <w:pPr>
        <w:pStyle w:val="ListParagraph"/>
      </w:pPr>
      <w:r>
        <w:t>O2. Design a company-scoped architecture and relational data model for connected recruitment and HR workflows.</w:t>
      </w:r>
    </w:p>
    <w:p>
      <w:pPr>
        <w:pStyle w:val="ListParagraph"/>
      </w:pPr>
      <w:r>
        <w:t>O3. Implement job publishing, applicant profiles, applications, document upload, application review, and interview scheduling.</w:t>
      </w:r>
    </w:p>
    <w:p>
      <w:pPr>
        <w:pStyle w:val="ListParagraph"/>
      </w:pPr>
      <w:r>
        <w:t>O4. Implement HR administration and employee self-service workflows for employees, departments, locations, leave, payroll, and announcements.</w:t>
      </w:r>
    </w:p>
    <w:p>
      <w:pPr>
        <w:pStyle w:val="ListParagraph"/>
      </w:pPr>
      <w:r>
        <w:t>O5. Implement authentication, role-based access, validation, auditability, and company-scoped protection of sensitive records.</w:t>
      </w:r>
    </w:p>
    <w:p>
      <w:pPr>
        <w:pStyle w:val="ListParagraph"/>
      </w:pPr>
      <w:r>
        <w:t>O6. Implement AI-assisted candidate screening that returns a weighted score and an explanatory summary for human review.</w:t>
      </w:r>
    </w:p>
    <w:p>
      <w:pPr>
        <w:pStyle w:val="ListParagraph"/>
      </w:pPr>
      <w:r>
        <w:t>O7. Apply role-specific and responsive interface design principles and identify usability limitations through functional inspection.</w:t>
      </w:r>
    </w:p>
    <w:p>
      <w:pPr>
        <w:pStyle w:val="ListParagraph"/>
      </w:pPr>
      <w:r>
        <w:t>O8. Functionally evaluate the implemented workflows using defined positive and negative scenarios and state the evidence-based limitations.</w:t>
      </w:r>
    </w:p>
    <w:p w14:paraId="6C9198FB" w14:textId="77777777" w:rsidR="008A042C" w:rsidRPr="008A042C" w:rsidRDefault="008A042C" w:rsidP="008A042C">
      <w:pPr>
        <w:pStyle w:val="Heading2"/>
        <w:spacing w:after="360"/>
        <w:rPr>
          <w:szCs w:val="24"/>
        </w:rPr>
      </w:pPr>
      <w:bookmarkStart w:id="6" w:name="_Toc236131710"/>
      <w:r w:rsidRPr="008A042C">
        <w:rPr>
          <w:szCs w:val="24"/>
        </w:rPr>
        <w:t>1.6 Scope and Limitations of the Study</w:t>
      </w:r>
      <w:bookmarkEnd w:id="6"/>
    </w:p>
    <w:p>
      <w:pPr/>
      <w:r>
        <w:t>The study covers a company-scoped, multi-company-capable web platform. Each user, job, application, employee, payroll record, and related HR record is associated with a company, while the evaluation uses one test company. This is an architectural and access-control scope; it is not a claim that production-scale multi-tenancy has been load-tested.</w:t>
      </w:r>
    </w:p>
    <w:p>
      <w:pPr/>
      <w:r>
        <w:t>The implemented scope includes applicant registration and profiles, public job browsing, applications and documents, HR job and applicant management, interview scheduling, employee records, departments, office locations, leave, payroll, announcements, authentication, role-based authorization, audit-related records, and AI-assisted screening.</w:t>
      </w:r>
    </w:p>
    <w:p>
      <w:pPr/>
      <w:r>
        <w:t>Automatic conversion of an accepted applicant into an employee, attendance management, complaints management, predictive HR analytics, and a conversational HR assistant are outside the implemented scope. They are retained as future extensions only. The study also does not claim statistical validation of AI fairness, production performance, or measured reductions in time and workload.</w:t>
      </w:r>
    </w:p>
    <w:p w14:paraId="249573ED" w14:textId="77777777" w:rsidR="008A042C" w:rsidRPr="008A042C" w:rsidRDefault="008A042C" w:rsidP="008A042C">
      <w:pPr>
        <w:pStyle w:val="Heading2"/>
        <w:spacing w:after="360"/>
        <w:rPr>
          <w:szCs w:val="24"/>
        </w:rPr>
      </w:pPr>
      <w:bookmarkStart w:id="7" w:name="_Toc236131711"/>
      <w:r w:rsidRPr="008A042C">
        <w:rPr>
          <w:szCs w:val="24"/>
        </w:rPr>
        <w:lastRenderedPageBreak/>
        <w:t>1.7 Research Methodology (Brief)</w:t>
      </w:r>
      <w:bookmarkEnd w:id="7"/>
    </w:p>
    <w:p>
      <w:pPr/>
      <w:r>
        <w:t>The project used Agile methodology with iterative prototyping. Requirements were identified, interfaces were prototyped, modules were implemented incrementally, and functional tests were used to refine the system. The methodology is used consistently in this dissertation; Design Science Research is not claimed as a separate methodology.</w:t>
      </w:r>
    </w:p>
    <w:p>
      <w:pPr/>
      <w:r>
        <w:t>Chapter Three presents the system analysis and design, requirements, AI screening design, data model, interfaces, and architecture. Chapter Four presents implementation and evaluation, including the test procedures and observed results. Chapter Five presents the conclusions, recommendations, limitations, and future work.</w:t>
      </w:r>
    </w:p>
    <w:p w14:paraId="6B5DFBEB" w14:textId="77777777" w:rsidR="008A042C" w:rsidRPr="008A042C" w:rsidRDefault="008A042C" w:rsidP="008A042C">
      <w:pPr>
        <w:pStyle w:val="Heading2"/>
        <w:spacing w:after="360"/>
        <w:rPr>
          <w:szCs w:val="24"/>
        </w:rPr>
      </w:pPr>
      <w:bookmarkStart w:id="8" w:name="_Toc236131712"/>
      <w:r w:rsidRPr="008A042C">
        <w:rPr>
          <w:szCs w:val="24"/>
        </w:rPr>
        <w:lastRenderedPageBreak/>
        <w:t>1.8 Organization of the Project</w:t>
      </w:r>
      <w:bookmarkEnd w:id="8"/>
    </w:p>
    <w:p>
      <w:pPr/>
      <w:r>
        <w:t>Chapter One introduces the study, problem, research questions, objectives, scope, and methodology. Chapter Two discusses the theoretical background, related systems, enabling technologies, and conceptual framework. Chapter Three presents system analysis and design. Chapter Four presents implementation and evaluation. Chapter Five concludes the study and identifies recommendations and future work.</w:t>
      </w:r>
    </w:p>
    <w:p w14:paraId="4D721CA1" w14:textId="77777777" w:rsidR="00BC17A2" w:rsidRDefault="00397C1E">
      <w:pPr>
        <w:pStyle w:val="Heading1"/>
        <w:pageBreakBefore/>
      </w:pPr>
      <w:bookmarkStart w:id="9" w:name="_Toc236131713"/>
      <w:r>
        <w:lastRenderedPageBreak/>
        <w:t>CHAPTER TWO: THEORY, BACKGROUND AND REVIEW</w:t>
      </w:r>
      <w:bookmarkEnd w:id="9"/>
    </w:p>
    <w:p w14:paraId="2DC12162" w14:textId="77777777" w:rsidR="00B751D7" w:rsidRPr="00B751D7" w:rsidRDefault="00B751D7" w:rsidP="00B751D7">
      <w:pPr>
        <w:pStyle w:val="Heading2"/>
        <w:spacing w:after="360"/>
      </w:pPr>
      <w:bookmarkStart w:id="10" w:name="_Toc236131714"/>
      <w:r w:rsidRPr="00B751D7">
        <w:t>2.1 Introduction</w:t>
      </w:r>
      <w:bookmarkEnd w:id="10"/>
    </w:p>
    <w:p w14:paraId="652A7EB9" w14:textId="77777777" w:rsidR="00B751D7" w:rsidRPr="00B751D7" w:rsidRDefault="00B751D7" w:rsidP="00B751D7">
      <w:pPr>
        <w:spacing w:after="360"/>
        <w:rPr>
          <w:bCs/>
          <w:sz w:val="28"/>
        </w:rPr>
      </w:pPr>
      <w:r w:rsidRPr="00B751D7">
        <w:rPr>
          <w:bCs/>
          <w:sz w:val="28"/>
        </w:rPr>
        <w:t xml:space="preserve">Chapter One established that Human Resource Management (HRM) remains fundamental to </w:t>
      </w:r>
      <w:proofErr w:type="spellStart"/>
      <w:r w:rsidRPr="00B751D7">
        <w:rPr>
          <w:bCs/>
          <w:sz w:val="28"/>
        </w:rPr>
        <w:t>organisational</w:t>
      </w:r>
      <w:proofErr w:type="spellEnd"/>
      <w:r w:rsidRPr="00B751D7">
        <w:rPr>
          <w:bCs/>
          <w:sz w:val="28"/>
        </w:rPr>
        <w:t xml:space="preserve"> performance, yet many organizations, particularly small and medium-sized enterprises (SMEs) in developing economies such as Ghana, continue to rely on manual, paper-driven recruitment processes that are slow, subjective and difficult to audit. It further noted that Artificial Intelligence (AI) has begun to reshape recruitment practice globally through automated resume screening, candidate ranking and predictive analytics, and proposed </w:t>
      </w:r>
      <w:proofErr w:type="spellStart"/>
      <w:r w:rsidRPr="00B751D7">
        <w:rPr>
          <w:bCs/>
          <w:sz w:val="28"/>
        </w:rPr>
        <w:t>CoreRecruiter</w:t>
      </w:r>
      <w:proofErr w:type="spellEnd"/>
      <w:r w:rsidRPr="00B751D7">
        <w:rPr>
          <w:bCs/>
          <w:sz w:val="28"/>
        </w:rPr>
        <w:t xml:space="preserve"> as a </w:t>
      </w:r>
      <w:proofErr w:type="spellStart"/>
      <w:r w:rsidRPr="00B751D7">
        <w:rPr>
          <w:bCs/>
          <w:sz w:val="28"/>
        </w:rPr>
        <w:t>centralised</w:t>
      </w:r>
      <w:proofErr w:type="spellEnd"/>
      <w:r w:rsidRPr="00B751D7">
        <w:rPr>
          <w:bCs/>
          <w:sz w:val="28"/>
        </w:rPr>
        <w:t>, AI-integrated web platform for hiring, employee management and HR reporting in the Ghanaian context. This chapter interrogates that proposition against the existing body of theory, empirical research and commercial practice.</w:t>
      </w:r>
    </w:p>
    <w:p w14:paraId="2A4C5C0B" w14:textId="77777777" w:rsidR="00B751D7" w:rsidRPr="00B751D7" w:rsidRDefault="00B751D7" w:rsidP="00B751D7">
      <w:pPr>
        <w:spacing w:after="360"/>
        <w:rPr>
          <w:bCs/>
          <w:sz w:val="28"/>
        </w:rPr>
      </w:pPr>
      <w:r w:rsidRPr="00B751D7">
        <w:rPr>
          <w:bCs/>
          <w:sz w:val="28"/>
        </w:rPr>
        <w:t xml:space="preserve">The chapter is </w:t>
      </w:r>
      <w:proofErr w:type="spellStart"/>
      <w:r w:rsidRPr="00B751D7">
        <w:rPr>
          <w:bCs/>
          <w:sz w:val="28"/>
        </w:rPr>
        <w:t>organised</w:t>
      </w:r>
      <w:proofErr w:type="spellEnd"/>
      <w:r w:rsidRPr="00B751D7">
        <w:rPr>
          <w:bCs/>
          <w:sz w:val="28"/>
        </w:rPr>
        <w:t xml:space="preserve"> </w:t>
      </w:r>
      <w:proofErr w:type="gramStart"/>
      <w:r w:rsidRPr="00B751D7">
        <w:rPr>
          <w:bCs/>
          <w:sz w:val="28"/>
        </w:rPr>
        <w:t>in</w:t>
      </w:r>
      <w:proofErr w:type="gramEnd"/>
      <w:r w:rsidRPr="00B751D7">
        <w:rPr>
          <w:bCs/>
          <w:sz w:val="28"/>
        </w:rPr>
        <w:t xml:space="preserve"> six substantive parts. Section 2.2 lays out the theoretical and conceptual foundations that underpin electronic recruitment and AI-assisted hiring: Human Resource Management theory, the Technology Acceptance Model (TAM), Person–Job and Person–Organization Fit theory, and the technical concepts (natural language processing, large language model agents, scoring and ranking) that make automated screening possible. Section 2.3 critically reviews empirical studies and commercial systems relevant to e-recruitment, Human Resource Information Systems (HRIS) and AI-driven hiring, with particular attention to evidence from Ghana and comparable Sub-Saharan African economies. Section 2.4 </w:t>
      </w:r>
      <w:proofErr w:type="spellStart"/>
      <w:r w:rsidRPr="00B751D7">
        <w:rPr>
          <w:bCs/>
          <w:sz w:val="28"/>
        </w:rPr>
        <w:t>synthesises</w:t>
      </w:r>
      <w:proofErr w:type="spellEnd"/>
      <w:r w:rsidRPr="00B751D7">
        <w:rPr>
          <w:bCs/>
          <w:sz w:val="28"/>
        </w:rPr>
        <w:t xml:space="preserve"> this material into a comparative analysis of existing platforms. Section 2.5 </w:t>
      </w:r>
      <w:proofErr w:type="gramStart"/>
      <w:r w:rsidRPr="00B751D7">
        <w:rPr>
          <w:bCs/>
          <w:sz w:val="28"/>
        </w:rPr>
        <w:t>distils</w:t>
      </w:r>
      <w:proofErr w:type="gramEnd"/>
      <w:r w:rsidRPr="00B751D7">
        <w:rPr>
          <w:bCs/>
          <w:sz w:val="28"/>
        </w:rPr>
        <w:t xml:space="preserve"> the gaps that </w:t>
      </w:r>
      <w:r w:rsidRPr="00B751D7">
        <w:rPr>
          <w:bCs/>
          <w:sz w:val="28"/>
        </w:rPr>
        <w:lastRenderedPageBreak/>
        <w:t xml:space="preserve">this literature exposes. Section 2.6 reviews the specific technologies adopted to close those gaps in </w:t>
      </w:r>
      <w:proofErr w:type="spellStart"/>
      <w:r w:rsidRPr="00B751D7">
        <w:rPr>
          <w:bCs/>
          <w:sz w:val="28"/>
        </w:rPr>
        <w:t>CoreRecruiter</w:t>
      </w:r>
      <w:proofErr w:type="spellEnd"/>
      <w:r w:rsidRPr="00B751D7">
        <w:rPr>
          <w:bCs/>
          <w:sz w:val="28"/>
        </w:rPr>
        <w:t>, and Section 2.7 draws the chapter together into a conceptual framework that motivates the system design presented in Chapter Three. Throughout, the review avoids treating cited sources as a mere catalogue; instead, studies are placed in dialogue with one another so that points of agreement, contradiction, and unresolved tension can inform the design decisions taken later in this study.</w:t>
      </w:r>
    </w:p>
    <w:p w14:paraId="4E73EDDC" w14:textId="77777777" w:rsidR="00B751D7" w:rsidRPr="00B751D7" w:rsidRDefault="00B751D7" w:rsidP="00B751D7">
      <w:pPr>
        <w:pStyle w:val="Heading2"/>
        <w:spacing w:after="360"/>
      </w:pPr>
      <w:bookmarkStart w:id="11" w:name="_Toc236131715"/>
      <w:r w:rsidRPr="00B751D7">
        <w:t>2.2 Theoretical and Conceptual Framework</w:t>
      </w:r>
      <w:bookmarkEnd w:id="11"/>
    </w:p>
    <w:p w14:paraId="5078DEEC" w14:textId="77777777" w:rsidR="00B751D7" w:rsidRPr="00B751D7" w:rsidRDefault="00B751D7" w:rsidP="00B751D7">
      <w:pPr>
        <w:pStyle w:val="Heading3"/>
        <w:spacing w:after="360"/>
        <w:rPr>
          <w:sz w:val="28"/>
        </w:rPr>
      </w:pPr>
      <w:bookmarkStart w:id="12" w:name="_Toc236131716"/>
      <w:r w:rsidRPr="00B751D7">
        <w:rPr>
          <w:sz w:val="28"/>
        </w:rPr>
        <w:t>2.2.1 Human Resource Management and the Recruitment Function</w:t>
      </w:r>
      <w:bookmarkEnd w:id="12"/>
    </w:p>
    <w:p w14:paraId="480CE0F2" w14:textId="77777777" w:rsidR="00B751D7" w:rsidRPr="00B751D7" w:rsidRDefault="00B751D7" w:rsidP="00B751D7">
      <w:pPr>
        <w:spacing w:after="360"/>
        <w:rPr>
          <w:bCs/>
          <w:sz w:val="28"/>
        </w:rPr>
      </w:pPr>
      <w:r w:rsidRPr="00B751D7">
        <w:rPr>
          <w:bCs/>
          <w:sz w:val="28"/>
        </w:rPr>
        <w:t xml:space="preserve">Human Resource Management is conventionally defined as the strategic and coherent approach to the management of an organization’s workforce, encompassing recruitment, selection, development, performance management, compensation and separation. Within this function, recruitment and selection occupy a privileged position because hiring errors propagate downstream costs in training, turnover and lost productivity that are far more expensive to correct than to prevent. In the Ghanaian and wider West African context, empirical work on recruitment practice has repeatedly found that firms rely heavily on informal channels (newspaper advertisements, employee referrals, campus recruitment and unsolicited applications) with comparatively limited adoption of internet-based or data-driven recruitment methods, even as such channels expand globally. This pattern is not confined to Ghana: reviews of recruitment and selection practice in Nigerian institutions describe processes as “clouded in subjectivity” and not grounded in objective, criterion-referenced assessment, while broader continental </w:t>
      </w:r>
      <w:r w:rsidRPr="00B751D7">
        <w:rPr>
          <w:bCs/>
          <w:sz w:val="28"/>
        </w:rPr>
        <w:lastRenderedPageBreak/>
        <w:t xml:space="preserve">assessments attribute persistent inefficiency to a combination of weak HR policy infrastructure, skills shortages among HR practitioners, and slow uptake of HR technology. Read together, these studies support the premise in Chapter One that manual recruitment inefficiency is not an isolated or anecdotal problem in the Ghanaian </w:t>
      </w:r>
      <w:proofErr w:type="spellStart"/>
      <w:r w:rsidRPr="00B751D7">
        <w:rPr>
          <w:bCs/>
          <w:sz w:val="28"/>
        </w:rPr>
        <w:t>labour</w:t>
      </w:r>
      <w:proofErr w:type="spellEnd"/>
      <w:r w:rsidRPr="00B751D7">
        <w:rPr>
          <w:bCs/>
          <w:sz w:val="28"/>
        </w:rPr>
        <w:t xml:space="preserve"> market but a documented, cross-country feature of HRM practice in the sub-region, which is precisely the condition </w:t>
      </w:r>
      <w:proofErr w:type="spellStart"/>
      <w:r w:rsidRPr="00B751D7">
        <w:rPr>
          <w:bCs/>
          <w:sz w:val="28"/>
        </w:rPr>
        <w:t>CoreRecruiter</w:t>
      </w:r>
      <w:proofErr w:type="spellEnd"/>
      <w:r w:rsidRPr="00B751D7">
        <w:rPr>
          <w:bCs/>
          <w:sz w:val="28"/>
        </w:rPr>
        <w:t xml:space="preserve"> is designed to address.</w:t>
      </w:r>
    </w:p>
    <w:p w14:paraId="311E7C41" w14:textId="77777777" w:rsidR="00B751D7" w:rsidRPr="00B751D7" w:rsidRDefault="00B751D7" w:rsidP="00B751D7">
      <w:pPr>
        <w:pStyle w:val="Heading3"/>
        <w:spacing w:after="360"/>
        <w:rPr>
          <w:sz w:val="28"/>
        </w:rPr>
      </w:pPr>
      <w:bookmarkStart w:id="13" w:name="_Toc236131717"/>
      <w:r w:rsidRPr="00B751D7">
        <w:rPr>
          <w:sz w:val="28"/>
        </w:rPr>
        <w:t>2.2.2 Electronic Human Resource Management (e-HRM)</w:t>
      </w:r>
      <w:bookmarkEnd w:id="13"/>
    </w:p>
    <w:p w14:paraId="7991A95E" w14:textId="77777777" w:rsidR="00B751D7" w:rsidRPr="00B751D7" w:rsidRDefault="00B751D7" w:rsidP="00B751D7">
      <w:pPr>
        <w:spacing w:after="360"/>
        <w:rPr>
          <w:bCs/>
          <w:sz w:val="28"/>
        </w:rPr>
      </w:pPr>
      <w:r w:rsidRPr="00B751D7">
        <w:rPr>
          <w:bCs/>
          <w:sz w:val="28"/>
        </w:rPr>
        <w:t xml:space="preserve">Electronic HRM (e-HRM) refers to the use of web-based and networked technologies to support HR policy implementation, ranging from simple </w:t>
      </w:r>
      <w:proofErr w:type="spellStart"/>
      <w:r w:rsidRPr="00B751D7">
        <w:rPr>
          <w:bCs/>
          <w:sz w:val="28"/>
        </w:rPr>
        <w:t>digitisation</w:t>
      </w:r>
      <w:proofErr w:type="spellEnd"/>
      <w:r w:rsidRPr="00B751D7">
        <w:rPr>
          <w:bCs/>
          <w:sz w:val="28"/>
        </w:rPr>
        <w:t xml:space="preserve"> of paper processes (“operational e-HRM”) to systems that actively reshape how HR decisions are made (“relational” and “transformational” e-HRM). A widely cited four-decade review of e-HRM research observes that although the field has matured considerably, much of the literature still treats e-HRM adoption and its </w:t>
      </w:r>
      <w:proofErr w:type="spellStart"/>
      <w:r w:rsidRPr="00B751D7">
        <w:rPr>
          <w:bCs/>
          <w:sz w:val="28"/>
        </w:rPr>
        <w:t>organisational</w:t>
      </w:r>
      <w:proofErr w:type="spellEnd"/>
      <w:r w:rsidRPr="00B751D7">
        <w:rPr>
          <w:bCs/>
          <w:sz w:val="28"/>
        </w:rPr>
        <w:t xml:space="preserve"> consequences as separate research streams, with comparatively few studies tracing a specific system from adoption through to measurable HR outcomes. This is a methodological gap this study takes seriously: rather than treating “adoption” and “impact” as disconnected questions, </w:t>
      </w:r>
      <w:proofErr w:type="spellStart"/>
      <w:r w:rsidRPr="00B751D7">
        <w:rPr>
          <w:bCs/>
          <w:sz w:val="28"/>
        </w:rPr>
        <w:t>CoreRecruiter</w:t>
      </w:r>
      <w:proofErr w:type="spellEnd"/>
      <w:r w:rsidRPr="00B751D7">
        <w:rPr>
          <w:bCs/>
          <w:sz w:val="28"/>
        </w:rPr>
        <w:t xml:space="preserve"> is conceived and will be evaluated as a single socio-technical intervention whose usability, adoption and downstream effect on hiring quality are interdependent. Applied specifically to recruitment, e-HRM in the form of Applicant Tracking Systems (ATS) has been shown to improve efficiency, transparency and decision quality by </w:t>
      </w:r>
      <w:proofErr w:type="spellStart"/>
      <w:r w:rsidRPr="00B751D7">
        <w:rPr>
          <w:bCs/>
          <w:sz w:val="28"/>
        </w:rPr>
        <w:t>centralising</w:t>
      </w:r>
      <w:proofErr w:type="spellEnd"/>
      <w:r w:rsidRPr="00B751D7">
        <w:rPr>
          <w:bCs/>
          <w:sz w:val="28"/>
        </w:rPr>
        <w:t xml:space="preserve"> candidate data, </w:t>
      </w:r>
      <w:proofErr w:type="spellStart"/>
      <w:r w:rsidRPr="00B751D7">
        <w:rPr>
          <w:bCs/>
          <w:sz w:val="28"/>
        </w:rPr>
        <w:t>standardising</w:t>
      </w:r>
      <w:proofErr w:type="spellEnd"/>
      <w:r w:rsidRPr="00B751D7">
        <w:rPr>
          <w:bCs/>
          <w:sz w:val="28"/>
        </w:rPr>
        <w:t xml:space="preserve"> evaluation templates and enabling analytics-supported shortlisting, though the same body of work cautions that </w:t>
      </w:r>
      <w:r w:rsidRPr="00B751D7">
        <w:rPr>
          <w:bCs/>
          <w:sz w:val="28"/>
        </w:rPr>
        <w:lastRenderedPageBreak/>
        <w:t xml:space="preserve">these gains are conditional on adequate ICT skills among HR users, stable infrastructure and sound data-governance practice, conditions that cannot be assumed in many Ghanaian </w:t>
      </w:r>
      <w:proofErr w:type="spellStart"/>
      <w:r w:rsidRPr="00B751D7">
        <w:rPr>
          <w:bCs/>
          <w:sz w:val="28"/>
        </w:rPr>
        <w:t>organisational</w:t>
      </w:r>
      <w:proofErr w:type="spellEnd"/>
      <w:r w:rsidRPr="00B751D7">
        <w:rPr>
          <w:bCs/>
          <w:sz w:val="28"/>
        </w:rPr>
        <w:t xml:space="preserve"> settings.</w:t>
      </w:r>
    </w:p>
    <w:p w14:paraId="641B8098" w14:textId="77777777" w:rsidR="00B751D7" w:rsidRPr="00B751D7" w:rsidRDefault="00B751D7" w:rsidP="00B751D7">
      <w:pPr>
        <w:pStyle w:val="Heading3"/>
        <w:spacing w:after="360"/>
        <w:rPr>
          <w:sz w:val="28"/>
        </w:rPr>
      </w:pPr>
      <w:bookmarkStart w:id="14" w:name="_Toc236131718"/>
      <w:r w:rsidRPr="00B751D7">
        <w:rPr>
          <w:sz w:val="28"/>
        </w:rPr>
        <w:t>2.2.3 Technology Acceptance and the Human Factor in HR Systems</w:t>
      </w:r>
      <w:bookmarkEnd w:id="14"/>
    </w:p>
    <w:p w14:paraId="0E213465" w14:textId="77777777" w:rsidR="00B751D7" w:rsidRPr="00B751D7" w:rsidRDefault="00B751D7" w:rsidP="00B751D7">
      <w:pPr>
        <w:spacing w:after="360"/>
        <w:rPr>
          <w:bCs/>
          <w:sz w:val="28"/>
        </w:rPr>
      </w:pPr>
      <w:r w:rsidRPr="00B751D7">
        <w:rPr>
          <w:bCs/>
          <w:sz w:val="28"/>
        </w:rPr>
        <w:t xml:space="preserve">The Technology Acceptance Model (TAM) explains user adoption of information systems as a function of two beliefs: perceived usefulness and perceived ease of use, both of which shape attitude toward use and, in turn, actual system usage. Because TAM was formulated for general information systems, subsequent HR-specific research has extended it to explain e-HRM acceptance in particular, finding that perceived usefulness, ease of use, user satisfaction and </w:t>
      </w:r>
      <w:proofErr w:type="spellStart"/>
      <w:r w:rsidRPr="00B751D7">
        <w:rPr>
          <w:bCs/>
          <w:sz w:val="28"/>
        </w:rPr>
        <w:t>organisational</w:t>
      </w:r>
      <w:proofErr w:type="spellEnd"/>
      <w:r w:rsidRPr="00B751D7">
        <w:rPr>
          <w:bCs/>
          <w:sz w:val="28"/>
        </w:rPr>
        <w:t xml:space="preserve"> context (notably whether the adopting firm is IT-intensive or not) jointly determine whether HR staff actually use an e-HRM system as intended rather than reverting to informal workarounds. This has direct design implications for </w:t>
      </w:r>
      <w:proofErr w:type="spellStart"/>
      <w:r w:rsidRPr="00B751D7">
        <w:rPr>
          <w:bCs/>
          <w:sz w:val="28"/>
        </w:rPr>
        <w:t>CoreRecruiter</w:t>
      </w:r>
      <w:proofErr w:type="spellEnd"/>
      <w:r w:rsidRPr="00B751D7">
        <w:rPr>
          <w:bCs/>
          <w:sz w:val="28"/>
        </w:rPr>
        <w:t>: studies of HRIS adoption in Sub-Saharan African SMEs consistently identify limited digital literacy among HR staff, and specifically among older or less formally trained employees, as one of the strongest barriers to sustained use, alongside the high cost and technical complexity of enterprise-grade systems. A platform that is technically capable but difficult to learn is therefore unlikely to achieve the adoption on which any efficiency gain depends, which is why usability for HR staff with limited prior exposure to HR software is treated in this study as a design requirement rather than a secondary concern.</w:t>
      </w:r>
    </w:p>
    <w:p w14:paraId="2AE3ACC2" w14:textId="77777777" w:rsidR="00B751D7" w:rsidRPr="00B751D7" w:rsidRDefault="00B751D7" w:rsidP="00B751D7">
      <w:pPr>
        <w:pStyle w:val="Heading3"/>
        <w:spacing w:after="360"/>
        <w:rPr>
          <w:sz w:val="28"/>
        </w:rPr>
      </w:pPr>
      <w:bookmarkStart w:id="15" w:name="_Toc236131719"/>
      <w:r w:rsidRPr="00B751D7">
        <w:rPr>
          <w:sz w:val="28"/>
        </w:rPr>
        <w:lastRenderedPageBreak/>
        <w:t>2.2.4 Person–Job Fit and Person–Organization Fit</w:t>
      </w:r>
      <w:bookmarkEnd w:id="15"/>
    </w:p>
    <w:p w14:paraId="7B674C70" w14:textId="77777777" w:rsidR="00B751D7" w:rsidRPr="00B751D7" w:rsidRDefault="00B751D7" w:rsidP="00B751D7">
      <w:pPr>
        <w:spacing w:after="360"/>
        <w:rPr>
          <w:bCs/>
          <w:sz w:val="28"/>
        </w:rPr>
      </w:pPr>
      <w:r w:rsidRPr="00B751D7">
        <w:rPr>
          <w:bCs/>
          <w:sz w:val="28"/>
        </w:rPr>
        <w:t xml:space="preserve">Selection theory distinguishes Person–Job (P–J) fit, the match between an individual's knowledge, skills and abilities and the requirements of a specific role, from Person–Organization (P–O) fit, the broader congruence between an individual's values and goals and those of the organization. The foundational integrative review of P–O fit and the subsequent meta-analysis of fit's consequences across levels (job, organization, group and supervisor) both find that better-fitting hires report higher job satisfaction, stronger </w:t>
      </w:r>
      <w:proofErr w:type="spellStart"/>
      <w:r w:rsidRPr="00B751D7">
        <w:rPr>
          <w:bCs/>
          <w:sz w:val="28"/>
        </w:rPr>
        <w:t>organisational</w:t>
      </w:r>
      <w:proofErr w:type="spellEnd"/>
      <w:r w:rsidRPr="00B751D7">
        <w:rPr>
          <w:bCs/>
          <w:sz w:val="28"/>
        </w:rPr>
        <w:t xml:space="preserve"> commitment and lower turnover intention, which is precisely the outcome chain that justifies investing in more rigorous screening at the point of hire rather than treating selection as a purely administrative filter. In automated recruitment systems, P–J fit is typically </w:t>
      </w:r>
      <w:proofErr w:type="spellStart"/>
      <w:r w:rsidRPr="00B751D7">
        <w:rPr>
          <w:bCs/>
          <w:sz w:val="28"/>
        </w:rPr>
        <w:t>operationalised</w:t>
      </w:r>
      <w:proofErr w:type="spellEnd"/>
      <w:r w:rsidRPr="00B751D7">
        <w:rPr>
          <w:bCs/>
          <w:sz w:val="28"/>
        </w:rPr>
        <w:t xml:space="preserve"> at the initial screening stage through structured matching of skills, experience and qualifications against stated job requirements, while P–O fit, being harder to infer from a résumé, is reserved for later, human-mediated stages such as interviews. This distinction motivates a deliberate scope decision in </w:t>
      </w:r>
      <w:proofErr w:type="spellStart"/>
      <w:r w:rsidRPr="00B751D7">
        <w:rPr>
          <w:bCs/>
          <w:sz w:val="28"/>
        </w:rPr>
        <w:t>CoreRecruiter's</w:t>
      </w:r>
      <w:proofErr w:type="spellEnd"/>
      <w:r w:rsidRPr="00B751D7">
        <w:rPr>
          <w:bCs/>
          <w:sz w:val="28"/>
        </w:rPr>
        <w:t xml:space="preserve"> AI screening design: the automated component is scoped to P–J fit (skills, experience, education, and role-specific “nice-to-have” criteria), while P–O fit judgements are explicitly left to human reviewers at interview stage, rather than allowing an algorithm to make a determination the literature suggests it is poorly positioned to make.</w:t>
      </w:r>
    </w:p>
    <w:p w14:paraId="44EC6D35" w14:textId="77777777" w:rsidR="00B751D7" w:rsidRPr="00B751D7" w:rsidRDefault="00B751D7" w:rsidP="00B751D7">
      <w:pPr>
        <w:pStyle w:val="Heading3"/>
        <w:spacing w:after="360"/>
        <w:rPr>
          <w:sz w:val="28"/>
        </w:rPr>
      </w:pPr>
      <w:bookmarkStart w:id="16" w:name="_Toc236131720"/>
      <w:r w:rsidRPr="00B751D7">
        <w:rPr>
          <w:sz w:val="28"/>
        </w:rPr>
        <w:t>2.2.5 Artificial Intelligence in Recruitment: Core Technical Concepts</w:t>
      </w:r>
      <w:bookmarkEnd w:id="16"/>
    </w:p>
    <w:p w14:paraId="3D26624C" w14:textId="77777777" w:rsidR="00B751D7" w:rsidRPr="00B751D7" w:rsidRDefault="00B751D7" w:rsidP="00B751D7">
      <w:pPr>
        <w:spacing w:after="360"/>
        <w:rPr>
          <w:bCs/>
          <w:sz w:val="28"/>
        </w:rPr>
      </w:pPr>
      <w:r w:rsidRPr="00B751D7">
        <w:rPr>
          <w:bCs/>
          <w:sz w:val="28"/>
        </w:rPr>
        <w:t xml:space="preserve">Three technical concepts recur across AI-recruitment literature and are directly relevant to this study. First, automated résumé screening historically </w:t>
      </w:r>
      <w:r w:rsidRPr="00B751D7">
        <w:rPr>
          <w:bCs/>
          <w:sz w:val="28"/>
        </w:rPr>
        <w:lastRenderedPageBreak/>
        <w:t xml:space="preserve">relied on keyword and Boolean matching, but recent systems increasingly use natural language processing (NLP) and transformer-based language models to perform semantic matching, </w:t>
      </w:r>
      <w:proofErr w:type="spellStart"/>
      <w:r w:rsidRPr="00B751D7">
        <w:rPr>
          <w:bCs/>
          <w:sz w:val="28"/>
        </w:rPr>
        <w:t>recognising</w:t>
      </w:r>
      <w:proofErr w:type="spellEnd"/>
      <w:r w:rsidRPr="00B751D7">
        <w:rPr>
          <w:bCs/>
          <w:sz w:val="28"/>
        </w:rPr>
        <w:t xml:space="preserve"> that “led a team of five engineers” and “managed a small engineering team” express comparable experience even though they share few keywords. Second, Large Language Model (LLM) agents extend this further by combining a language model with the ability to call external tools or functions (for example, retrieving a job's structured requirements or a candidate's verified profile data) and reasoning over the results before producing a final judgement, rather than pattern-matching on raw text alone. A 2024 framework applying LLM agents to résumé screening reports screening roughly eleven times faster than manual review, with the fine-tuned classification component achieving an F1 score of 87.73% and outperforming a raw GPT-3.5 baseline, evidence that structuring an LLM's task with explicit sub-steps (</w:t>
      </w:r>
      <w:proofErr w:type="spellStart"/>
      <w:r w:rsidRPr="00B751D7">
        <w:rPr>
          <w:bCs/>
          <w:sz w:val="28"/>
        </w:rPr>
        <w:t>summarise</w:t>
      </w:r>
      <w:proofErr w:type="spellEnd"/>
      <w:r w:rsidRPr="00B751D7">
        <w:rPr>
          <w:bCs/>
          <w:sz w:val="28"/>
        </w:rPr>
        <w:t xml:space="preserve">, grade, decide) measurably improves both speed and accuracy over an undirected prompt. Third, candidate ranking converts individual screening scores into an ordered shortlist, which is only as trustworthy as the scoring rubric beneath it, a point developed further in Section 2.3.6. These three concepts (semantic matching, tool-augmented agent reasoning, and rubric-based ranking) together describe the technical approach that </w:t>
      </w:r>
      <w:proofErr w:type="spellStart"/>
      <w:r w:rsidRPr="00B751D7">
        <w:rPr>
          <w:bCs/>
          <w:sz w:val="28"/>
        </w:rPr>
        <w:t>CoreRecruiter's</w:t>
      </w:r>
      <w:proofErr w:type="spellEnd"/>
      <w:r w:rsidRPr="00B751D7">
        <w:rPr>
          <w:bCs/>
          <w:sz w:val="28"/>
        </w:rPr>
        <w:t xml:space="preserve"> AI screening module </w:t>
      </w:r>
      <w:proofErr w:type="gramStart"/>
      <w:r w:rsidRPr="00B751D7">
        <w:rPr>
          <w:bCs/>
          <w:sz w:val="28"/>
        </w:rPr>
        <w:t>adopts, and</w:t>
      </w:r>
      <w:proofErr w:type="gramEnd"/>
      <w:r w:rsidRPr="00B751D7">
        <w:rPr>
          <w:bCs/>
          <w:sz w:val="28"/>
        </w:rPr>
        <w:t xml:space="preserve"> are revisited in Section 2.6 with specific reference to its implementation.</w:t>
      </w:r>
    </w:p>
    <w:p w14:paraId="0495C180" w14:textId="77777777" w:rsidR="00B751D7" w:rsidRPr="00B751D7" w:rsidRDefault="00B751D7" w:rsidP="00B751D7">
      <w:pPr>
        <w:pStyle w:val="Heading3"/>
        <w:spacing w:after="360"/>
        <w:rPr>
          <w:sz w:val="28"/>
        </w:rPr>
      </w:pPr>
      <w:bookmarkStart w:id="17" w:name="_Toc236131721"/>
      <w:r w:rsidRPr="00B751D7">
        <w:rPr>
          <w:sz w:val="28"/>
        </w:rPr>
        <w:t>2.2.6 Legal and Ethical Considerations: Data Protection</w:t>
      </w:r>
      <w:bookmarkEnd w:id="17"/>
    </w:p>
    <w:p w14:paraId="002CEE59" w14:textId="77777777" w:rsidR="00B751D7" w:rsidRPr="00B751D7" w:rsidRDefault="00B751D7" w:rsidP="00B751D7">
      <w:pPr>
        <w:spacing w:after="360"/>
        <w:rPr>
          <w:bCs/>
          <w:sz w:val="28"/>
        </w:rPr>
      </w:pPr>
      <w:r w:rsidRPr="00B751D7">
        <w:rPr>
          <w:bCs/>
          <w:sz w:val="28"/>
        </w:rPr>
        <w:t xml:space="preserve">Because a system such as </w:t>
      </w:r>
      <w:proofErr w:type="spellStart"/>
      <w:r w:rsidRPr="00B751D7">
        <w:rPr>
          <w:bCs/>
          <w:sz w:val="28"/>
        </w:rPr>
        <w:t>CoreRecruiter</w:t>
      </w:r>
      <w:proofErr w:type="spellEnd"/>
      <w:r w:rsidRPr="00B751D7">
        <w:rPr>
          <w:bCs/>
          <w:sz w:val="28"/>
        </w:rPr>
        <w:t xml:space="preserve"> necessarily processes sensitive personal data (candidate résumés, national identification and salary expectations at the recruitment stage, and payroll, attendance and leave </w:t>
      </w:r>
      <w:r w:rsidRPr="00B751D7">
        <w:rPr>
          <w:bCs/>
          <w:sz w:val="28"/>
        </w:rPr>
        <w:lastRenderedPageBreak/>
        <w:t xml:space="preserve">records once an employee is hired), its design cannot be treated as a purely technical exercise separate from Ghana's statutory data protection regime. The Data Protection Act, 2012 (Act 843) establishes the Data Protection Commission as the independent body responsible for regulating the collection, processing, storage and disclosure of personal data by public and private organizations in Ghana, requires data controllers to register before processing personal data, and codifies eight data protection principles (including purpose limitation, data </w:t>
      </w:r>
      <w:proofErr w:type="spellStart"/>
      <w:r w:rsidRPr="00B751D7">
        <w:rPr>
          <w:bCs/>
          <w:sz w:val="28"/>
        </w:rPr>
        <w:t>minimisation</w:t>
      </w:r>
      <w:proofErr w:type="spellEnd"/>
      <w:r w:rsidRPr="00B751D7">
        <w:rPr>
          <w:bCs/>
          <w:sz w:val="28"/>
        </w:rPr>
        <w:t xml:space="preserve">, and the data subject's right to be informed, to access, and to correct their own data) enforceable through both civil and, in serious cases, criminal sanction. This has two direct implications for the present study. First, it constrains what </w:t>
      </w:r>
      <w:proofErr w:type="spellStart"/>
      <w:r w:rsidRPr="00B751D7">
        <w:rPr>
          <w:bCs/>
          <w:sz w:val="28"/>
        </w:rPr>
        <w:t>CoreRecruiter's</w:t>
      </w:r>
      <w:proofErr w:type="spellEnd"/>
      <w:r w:rsidRPr="00B751D7">
        <w:rPr>
          <w:bCs/>
          <w:sz w:val="28"/>
        </w:rPr>
        <w:t xml:space="preserve"> AI screening component may legitimately do with candidate data: the Act's purpose-limitation principle means profile and CV data collected for an application to one role cannot be silently repurposed for unrelated automated decision-making without a lawful basis, which is one reason the screening design in Section 2.6.2 deliberately restricts the model to data explicitly tied to the specific job and application being evaluated rather than a candidate's entire historical footprint on the platform. Second, it means that an explainable, decomposed AI score (the same design response motivated on fairness grounds in Section 2.3.6) also serves the Act's access and correction rights more directly than an opaque aggregate score would, since a candidate exercising a right to understand a decision made about their data is better served by a system that can state which criteria drove the outcome. Data protection compliance is therefore treated in this study not as an external legal formality layered on afterward, but as a further, independent justification for the transparency requirement that recurs throughout this chapter.</w:t>
      </w:r>
    </w:p>
    <w:p w14:paraId="56C06B34" w14:textId="77777777" w:rsidR="00B751D7" w:rsidRPr="00B751D7" w:rsidRDefault="00B751D7" w:rsidP="00B751D7">
      <w:pPr>
        <w:pStyle w:val="Heading2"/>
        <w:spacing w:after="360"/>
      </w:pPr>
      <w:bookmarkStart w:id="18" w:name="_Toc236131722"/>
      <w:r w:rsidRPr="00B751D7">
        <w:lastRenderedPageBreak/>
        <w:t>2.3 Review of Related Systems and Empirical Studies</w:t>
      </w:r>
      <w:bookmarkEnd w:id="18"/>
    </w:p>
    <w:p w14:paraId="2EDD7D70" w14:textId="77777777" w:rsidR="00B751D7" w:rsidRPr="00B751D7" w:rsidRDefault="00B751D7" w:rsidP="00B751D7">
      <w:pPr>
        <w:pStyle w:val="Heading3"/>
        <w:spacing w:after="360"/>
        <w:rPr>
          <w:sz w:val="28"/>
        </w:rPr>
      </w:pPr>
      <w:bookmarkStart w:id="19" w:name="_Toc236131723"/>
      <w:r w:rsidRPr="00B751D7">
        <w:rPr>
          <w:sz w:val="28"/>
        </w:rPr>
        <w:t>2.3.1 Manual and Semi-Formal Recruitment Practice in Ghana and the Sub-Region</w:t>
      </w:r>
      <w:bookmarkEnd w:id="19"/>
    </w:p>
    <w:p w14:paraId="022207DC" w14:textId="77777777" w:rsidR="00B751D7" w:rsidRPr="00B751D7" w:rsidRDefault="00B751D7" w:rsidP="00B751D7">
      <w:pPr>
        <w:spacing w:after="360"/>
        <w:rPr>
          <w:bCs/>
          <w:sz w:val="28"/>
        </w:rPr>
      </w:pPr>
      <w:r w:rsidRPr="00B751D7">
        <w:rPr>
          <w:bCs/>
          <w:sz w:val="28"/>
        </w:rPr>
        <w:t xml:space="preserve">A multi-case study of five firms in Accra, Kumasi and Tema examined recruitment and selection practice through in-depth interviews and document analysis, and found substantial convergence across firms in reliance on newspaper advertisements, campus recruitment, employee referrals and unsolicited applications, with only limited and uneven adoption of internet-based or social-media recruitment, and selection techniques such as psychometric testing and assessment </w:t>
      </w:r>
      <w:proofErr w:type="spellStart"/>
      <w:r w:rsidRPr="00B751D7">
        <w:rPr>
          <w:bCs/>
          <w:sz w:val="28"/>
        </w:rPr>
        <w:t>centres</w:t>
      </w:r>
      <w:proofErr w:type="spellEnd"/>
      <w:r w:rsidRPr="00B751D7">
        <w:rPr>
          <w:bCs/>
          <w:sz w:val="28"/>
        </w:rPr>
        <w:t xml:space="preserve"> applied inconsistently depending on role seniority and industry. This is consistent with continental evidence that traditional recruitment channels persist in many African organizations despite the global shift toward digital hiring, and it is corroborated by an East African study of e-HRM's effect on recruitment and selection effectiveness, which found that where digital tools are used, they measurably improve decision quality through structured, competency-based assessment, </w:t>
      </w:r>
      <w:proofErr w:type="spellStart"/>
      <w:r w:rsidRPr="00B751D7">
        <w:rPr>
          <w:bCs/>
          <w:sz w:val="28"/>
        </w:rPr>
        <w:t>centralised</w:t>
      </w:r>
      <w:proofErr w:type="spellEnd"/>
      <w:r w:rsidRPr="00B751D7">
        <w:rPr>
          <w:bCs/>
          <w:sz w:val="28"/>
        </w:rPr>
        <w:t xml:space="preserve"> candidate databases and consistent scoring templates, but that adoption remains constrained by limited ICT skills, infrastructure instability and data-governance weaknesses among HR users. The pattern that emerges across this literature is not that digital recruitment tools are unwanted or ineffective in the Ghanaian and East African context, but that the systems available to date have not been designed around the constraints (cost, connectivity, and HR staff digital literacy) that actually shape adoption in this setting.</w:t>
      </w:r>
    </w:p>
    <w:p w14:paraId="6E94320D" w14:textId="77777777" w:rsidR="00B751D7" w:rsidRPr="00B751D7" w:rsidRDefault="00B751D7" w:rsidP="00B751D7">
      <w:pPr>
        <w:pStyle w:val="Heading3"/>
        <w:spacing w:after="360"/>
        <w:rPr>
          <w:sz w:val="28"/>
        </w:rPr>
      </w:pPr>
      <w:bookmarkStart w:id="20" w:name="_Toc236131724"/>
      <w:r w:rsidRPr="00B751D7">
        <w:rPr>
          <w:sz w:val="28"/>
        </w:rPr>
        <w:lastRenderedPageBreak/>
        <w:t>2.3.2 Commercial Applicant Tracking Systems and HRIS Platforms</w:t>
      </w:r>
      <w:bookmarkEnd w:id="20"/>
    </w:p>
    <w:p w14:paraId="4651003B" w14:textId="77777777" w:rsidR="00B751D7" w:rsidRPr="00B751D7" w:rsidRDefault="00B751D7" w:rsidP="00B751D7">
      <w:pPr>
        <w:spacing w:after="360"/>
        <w:rPr>
          <w:bCs/>
          <w:sz w:val="28"/>
        </w:rPr>
      </w:pPr>
      <w:r w:rsidRPr="00B751D7">
        <w:rPr>
          <w:bCs/>
          <w:sz w:val="28"/>
        </w:rPr>
        <w:t xml:space="preserve">Globally, the ATS and HRIS market is dominated by platforms such as Workday, Greenhouse, Lever, </w:t>
      </w:r>
      <w:proofErr w:type="spellStart"/>
      <w:r w:rsidRPr="00B751D7">
        <w:rPr>
          <w:bCs/>
          <w:sz w:val="28"/>
        </w:rPr>
        <w:t>SmartRecruiters</w:t>
      </w:r>
      <w:proofErr w:type="spellEnd"/>
      <w:r w:rsidRPr="00B751D7">
        <w:rPr>
          <w:bCs/>
          <w:sz w:val="28"/>
        </w:rPr>
        <w:t xml:space="preserve">, BambooHR and Zoho Recruit, each occupying a distinct position on complexity and cost. Workday and Greenhouse target enterprise clients requiring deep integration with broader human capital management (HCM) suites and role-based governance, with implementation timelines commonly cited at three to six months; </w:t>
      </w:r>
      <w:proofErr w:type="spellStart"/>
      <w:r w:rsidRPr="00B751D7">
        <w:rPr>
          <w:bCs/>
          <w:sz w:val="28"/>
        </w:rPr>
        <w:t>SmartRecruiters</w:t>
      </w:r>
      <w:proofErr w:type="spellEnd"/>
      <w:r w:rsidRPr="00B751D7">
        <w:rPr>
          <w:bCs/>
          <w:sz w:val="28"/>
        </w:rPr>
        <w:t xml:space="preserve"> and Lever sit in a mid-market tier with extensive third-party integration marketplaces (over 300 integrations each); and BambooHR and Zoho Recruit target smaller organizations, trading deep </w:t>
      </w:r>
      <w:proofErr w:type="spellStart"/>
      <w:r w:rsidRPr="00B751D7">
        <w:rPr>
          <w:bCs/>
          <w:sz w:val="28"/>
        </w:rPr>
        <w:t>customisability</w:t>
      </w:r>
      <w:proofErr w:type="spellEnd"/>
      <w:r w:rsidRPr="00B751D7">
        <w:rPr>
          <w:bCs/>
          <w:sz w:val="28"/>
        </w:rPr>
        <w:t xml:space="preserve"> for faster time-to-value, though reviewers note that Zoho Recruit's interface complexity and limited </w:t>
      </w:r>
      <w:proofErr w:type="spellStart"/>
      <w:r w:rsidRPr="00B751D7">
        <w:rPr>
          <w:bCs/>
          <w:sz w:val="28"/>
        </w:rPr>
        <w:t>customisation</w:t>
      </w:r>
      <w:proofErr w:type="spellEnd"/>
      <w:r w:rsidRPr="00B751D7">
        <w:rPr>
          <w:bCs/>
          <w:sz w:val="28"/>
        </w:rPr>
        <w:t xml:space="preserve">, and BambooHR's comparatively light workflow flexibility, become constraining once an organization’s hiring process diverges from the vendor's assumed template. None of these platforms was designed with the Ghanaian or wider West African SME in mind: their pricing models assume dollar- or pound-denominated enterprise budgets, their AI features are </w:t>
      </w:r>
      <w:proofErr w:type="spellStart"/>
      <w:r w:rsidRPr="00B751D7">
        <w:rPr>
          <w:bCs/>
          <w:sz w:val="28"/>
        </w:rPr>
        <w:t>optimised</w:t>
      </w:r>
      <w:proofErr w:type="spellEnd"/>
      <w:r w:rsidRPr="00B751D7">
        <w:rPr>
          <w:bCs/>
          <w:sz w:val="28"/>
        </w:rPr>
        <w:t xml:space="preserve"> for high-volume, English-language, Western-</w:t>
      </w:r>
      <w:proofErr w:type="spellStart"/>
      <w:r w:rsidRPr="00B751D7">
        <w:rPr>
          <w:bCs/>
          <w:sz w:val="28"/>
        </w:rPr>
        <w:t>labour</w:t>
      </w:r>
      <w:proofErr w:type="spellEnd"/>
      <w:r w:rsidRPr="00B751D7">
        <w:rPr>
          <w:bCs/>
          <w:sz w:val="28"/>
        </w:rPr>
        <w:t xml:space="preserve">-market résumés, and, critically for this study, they are predominantly point solutions for the hiring pipeline, requiring separate integration with a distinct HRIS or payroll system to manage the employee once hired. A regional counter-example, </w:t>
      </w:r>
      <w:proofErr w:type="spellStart"/>
      <w:r w:rsidRPr="00B751D7">
        <w:rPr>
          <w:bCs/>
          <w:sz w:val="28"/>
        </w:rPr>
        <w:t>SeamlessHR</w:t>
      </w:r>
      <w:proofErr w:type="spellEnd"/>
      <w:r w:rsidRPr="00B751D7">
        <w:rPr>
          <w:bCs/>
          <w:sz w:val="28"/>
        </w:rPr>
        <w:t xml:space="preserve">, has emerged specifically to serve Ghana, Nigeria and Kenya with a combined HR and ATS suite, which is itself evidence that the African market has </w:t>
      </w:r>
      <w:proofErr w:type="spellStart"/>
      <w:r w:rsidRPr="00B751D7">
        <w:rPr>
          <w:bCs/>
          <w:sz w:val="28"/>
        </w:rPr>
        <w:t>recognised</w:t>
      </w:r>
      <w:proofErr w:type="spellEnd"/>
      <w:r w:rsidRPr="00B751D7">
        <w:rPr>
          <w:bCs/>
          <w:sz w:val="28"/>
        </w:rPr>
        <w:t xml:space="preserve"> demand for the kind of integrated, regionally grounded platform </w:t>
      </w:r>
      <w:proofErr w:type="spellStart"/>
      <w:r w:rsidRPr="00B751D7">
        <w:rPr>
          <w:bCs/>
          <w:sz w:val="28"/>
        </w:rPr>
        <w:t>CoreRecruiter</w:t>
      </w:r>
      <w:proofErr w:type="spellEnd"/>
      <w:r w:rsidRPr="00B751D7">
        <w:rPr>
          <w:bCs/>
          <w:sz w:val="28"/>
        </w:rPr>
        <w:t xml:space="preserve"> proposes, though as a proprietary commercial product its internal screening methodology and evidentiary basis are not published for independent academic scrutiny, a </w:t>
      </w:r>
      <w:r w:rsidRPr="00B751D7">
        <w:rPr>
          <w:bCs/>
          <w:sz w:val="28"/>
        </w:rPr>
        <w:lastRenderedPageBreak/>
        <w:t xml:space="preserve">transparency gap this study addresses directly by documenting </w:t>
      </w:r>
      <w:proofErr w:type="spellStart"/>
      <w:r w:rsidRPr="00B751D7">
        <w:rPr>
          <w:bCs/>
          <w:sz w:val="28"/>
        </w:rPr>
        <w:t>CoreRecruiter's</w:t>
      </w:r>
      <w:proofErr w:type="spellEnd"/>
      <w:r w:rsidRPr="00B751D7">
        <w:rPr>
          <w:bCs/>
          <w:sz w:val="28"/>
        </w:rPr>
        <w:t xml:space="preserve"> scoring rubric in full (Section 2.6).</w:t>
      </w:r>
    </w:p>
    <w:p w14:paraId="2C82AA61" w14:textId="77777777" w:rsidR="00B751D7" w:rsidRPr="00B751D7" w:rsidRDefault="00B751D7" w:rsidP="00B751D7">
      <w:pPr>
        <w:pStyle w:val="Heading3"/>
        <w:spacing w:after="360"/>
        <w:rPr>
          <w:sz w:val="28"/>
        </w:rPr>
      </w:pPr>
      <w:bookmarkStart w:id="21" w:name="_Toc236131725"/>
      <w:r w:rsidRPr="00B751D7">
        <w:rPr>
          <w:sz w:val="28"/>
        </w:rPr>
        <w:t>2.3.3 e-HRM and HRIS Adoption in Sub-Saharan Africa</w:t>
      </w:r>
      <w:bookmarkEnd w:id="21"/>
    </w:p>
    <w:p w14:paraId="2BCF2800" w14:textId="77777777" w:rsidR="00B751D7" w:rsidRPr="00B751D7" w:rsidRDefault="00B751D7" w:rsidP="00B751D7">
      <w:pPr>
        <w:spacing w:after="360"/>
        <w:rPr>
          <w:bCs/>
          <w:sz w:val="28"/>
        </w:rPr>
      </w:pPr>
      <w:r w:rsidRPr="00B751D7">
        <w:rPr>
          <w:bCs/>
          <w:sz w:val="28"/>
        </w:rPr>
        <w:t xml:space="preserve">A stream of empirical work has examined why HRIS and e-HRM adoption in African organizations </w:t>
      </w:r>
      <w:proofErr w:type="gramStart"/>
      <w:r w:rsidRPr="00B751D7">
        <w:rPr>
          <w:bCs/>
          <w:sz w:val="28"/>
        </w:rPr>
        <w:t>lags behind</w:t>
      </w:r>
      <w:proofErr w:type="gramEnd"/>
      <w:r w:rsidRPr="00B751D7">
        <w:rPr>
          <w:bCs/>
          <w:sz w:val="28"/>
        </w:rPr>
        <w:t xml:space="preserve"> global averages despite documented efficiency benefits. A study of HRIS adoption among SMEs in Cameroon, using the Unified Theory of Acceptance and Use of Technology (UTAUT), found that performance expectancy and internal social influence (essentially, whether colleagues and supervisors are seen to endorse the system) were the strongest predictors of adoption intention, with age and education level moderating the relationship between intention and actual use. An empirical study of e-HRM implementation in public-sector organizations in an emerging economy similarly found that </w:t>
      </w:r>
      <w:proofErr w:type="spellStart"/>
      <w:r w:rsidRPr="00B751D7">
        <w:rPr>
          <w:bCs/>
          <w:sz w:val="28"/>
        </w:rPr>
        <w:t>organisational</w:t>
      </w:r>
      <w:proofErr w:type="spellEnd"/>
      <w:r w:rsidRPr="00B751D7">
        <w:rPr>
          <w:bCs/>
          <w:sz w:val="28"/>
        </w:rPr>
        <w:t xml:space="preserve"> readiness, top-management support and perceived ease of use jointly determined implementation </w:t>
      </w:r>
      <w:proofErr w:type="gramStart"/>
      <w:r w:rsidRPr="00B751D7">
        <w:rPr>
          <w:bCs/>
          <w:sz w:val="28"/>
        </w:rPr>
        <w:t>success, and</w:t>
      </w:r>
      <w:proofErr w:type="gramEnd"/>
      <w:r w:rsidRPr="00B751D7">
        <w:rPr>
          <w:bCs/>
          <w:sz w:val="28"/>
        </w:rPr>
        <w:t xml:space="preserve"> explicitly flagged infrastructural instability and limited technical skill among public-sector HR staff as recurring obstacles. A broader review of HRIS in developing countries situates these single-country findings within a wider pattern: cost of acquisition and maintenance, weak ICT infrastructure, and workforce resistance (particularly from older or less formally educated staff who perceive the system as incomprehensible, and paradoxically from more highly educated staff whose expectations the system fails to meet) are the most frequently cited barriers across the literature. Taken together, these studies converge on a consistent explanation for low HRIS uptake in the region that is rarely, if ever, a rejection of </w:t>
      </w:r>
      <w:proofErr w:type="spellStart"/>
      <w:r w:rsidRPr="00B751D7">
        <w:rPr>
          <w:bCs/>
          <w:sz w:val="28"/>
        </w:rPr>
        <w:t>digitalisation</w:t>
      </w:r>
      <w:proofErr w:type="spellEnd"/>
      <w:r w:rsidRPr="00B751D7">
        <w:rPr>
          <w:bCs/>
          <w:sz w:val="28"/>
        </w:rPr>
        <w:t xml:space="preserve"> itself, but rather a mismatch between the cost, complexity and support model of </w:t>
      </w:r>
      <w:r w:rsidRPr="00B751D7">
        <w:rPr>
          <w:bCs/>
          <w:sz w:val="28"/>
        </w:rPr>
        <w:lastRenderedPageBreak/>
        <w:t xml:space="preserve">available systems and the operating conditions of the organizations expected to adopt them. This is the specific adoption problem </w:t>
      </w:r>
      <w:proofErr w:type="spellStart"/>
      <w:r w:rsidRPr="00B751D7">
        <w:rPr>
          <w:bCs/>
          <w:sz w:val="28"/>
        </w:rPr>
        <w:t>CoreRecruiter</w:t>
      </w:r>
      <w:proofErr w:type="spellEnd"/>
      <w:r w:rsidRPr="00B751D7">
        <w:rPr>
          <w:bCs/>
          <w:sz w:val="28"/>
        </w:rPr>
        <w:t xml:space="preserve"> is positioned to solve, rather than a generic claim that “AI improves hiring.”</w:t>
      </w:r>
    </w:p>
    <w:p w14:paraId="453E5CE5" w14:textId="77777777" w:rsidR="00B751D7" w:rsidRPr="00B751D7" w:rsidRDefault="00B751D7" w:rsidP="00B751D7">
      <w:pPr>
        <w:pStyle w:val="Heading3"/>
        <w:spacing w:after="360"/>
        <w:rPr>
          <w:sz w:val="28"/>
        </w:rPr>
      </w:pPr>
      <w:bookmarkStart w:id="22" w:name="_Toc236131726"/>
      <w:r w:rsidRPr="00B751D7">
        <w:rPr>
          <w:sz w:val="28"/>
        </w:rPr>
        <w:t>2.3.4 AI-Driven Résumé Screening and Candidate Ranking</w:t>
      </w:r>
      <w:bookmarkEnd w:id="22"/>
    </w:p>
    <w:p w14:paraId="047E8F51" w14:textId="77777777" w:rsidR="00B751D7" w:rsidRPr="00B751D7" w:rsidRDefault="00B751D7" w:rsidP="00B751D7">
      <w:pPr>
        <w:spacing w:after="360"/>
        <w:rPr>
          <w:bCs/>
          <w:sz w:val="28"/>
        </w:rPr>
      </w:pPr>
      <w:r w:rsidRPr="00B751D7">
        <w:rPr>
          <w:bCs/>
          <w:sz w:val="28"/>
        </w:rPr>
        <w:t>Beyond the LLM-agent framework discussed in Section 2.2.5, a systematic review of AI techniques for addressing algorithmic bias in hiring surveyed both the promise and the documented failure modes of automated screening, concluding that natural-language-processing techniques such as vector-space debiasing and data augmentation are among the more effective mitigation strategies currently available, but that no single technique eliminates bias outright; mitigation must be treated as an ongoing design discipline rather than a one-time fix. Industry-facing evidence, while methodologically less rigorous than peer-reviewed research and interpreted cautiously here, reports efficiency gains in the same range (time-to-hire reductions in the order of 70–80% and cost reductions in a comparable range) when AI screening is introduced without a corresponding decline in candidate quality, which at minimum indicates the direction of the claimed benefit is consistent with the peer-reviewed literature even if the precise magnitude should be treated with caution outside controlled research settings. What is comparatively under-examined in this literature, however, is a screening rubric that is fully transparent to the hiring organization at the point of decision: most published systems report an aggregate match score without decomposing it into the criteria a human recruiter could independently audit, which is precisely the gap Section 2.3.6 and Section 2.6 address.</w:t>
      </w:r>
    </w:p>
    <w:p w14:paraId="064CCCE7" w14:textId="77777777" w:rsidR="00B751D7" w:rsidRPr="00B751D7" w:rsidRDefault="00B751D7" w:rsidP="00B751D7">
      <w:pPr>
        <w:pStyle w:val="Heading3"/>
        <w:spacing w:after="360"/>
        <w:rPr>
          <w:sz w:val="28"/>
        </w:rPr>
      </w:pPr>
      <w:bookmarkStart w:id="23" w:name="_Toc236131727"/>
      <w:r w:rsidRPr="00B751D7">
        <w:rPr>
          <w:sz w:val="28"/>
        </w:rPr>
        <w:lastRenderedPageBreak/>
        <w:t>2.3.5 Predictive Analytics and People Analytics in HR</w:t>
      </w:r>
      <w:bookmarkEnd w:id="23"/>
    </w:p>
    <w:p w14:paraId="4B5D6F6B" w14:textId="77777777" w:rsidR="00B751D7" w:rsidRPr="00B751D7" w:rsidRDefault="00B751D7" w:rsidP="00B751D7">
      <w:pPr>
        <w:spacing w:after="360"/>
        <w:rPr>
          <w:bCs/>
          <w:sz w:val="28"/>
        </w:rPr>
      </w:pPr>
      <w:r w:rsidRPr="00B751D7">
        <w:rPr>
          <w:bCs/>
          <w:sz w:val="28"/>
        </w:rPr>
        <w:t xml:space="preserve">A related but distinct strand of literature examines HR analytics applied after hiring (to retention, performance and workforce planning) rather than at the point of selection. Recent work evaluating a predictive analytics platform's contribution to talent retention finds that models trained on historical HR data can meaningfully forecast attrition risk and inform proactive retention interventions, reinforcing the broader argument that HR decision-making benefits from being grounded in continuously collected, structured data rather than periodic, manually compiled reports. This has a direct architectural implication for </w:t>
      </w:r>
      <w:proofErr w:type="spellStart"/>
      <w:r w:rsidRPr="00B751D7">
        <w:rPr>
          <w:bCs/>
          <w:sz w:val="28"/>
        </w:rPr>
        <w:t>CoreRecruiter</w:t>
      </w:r>
      <w:proofErr w:type="spellEnd"/>
      <w:r w:rsidRPr="00B751D7">
        <w:rPr>
          <w:bCs/>
          <w:sz w:val="28"/>
        </w:rPr>
        <w:t>: because the platform is designed to capture applicant, employee, attendance, leave and payroll data within a single system rather than across disconnected tools, it is structurally positioned to extend from AI-assisted screening at the point of hire toward this kind of predictive, retention-oriented analytics later in the employee lifecycle, a capability that stand-alone ATS products, by design, cannot offer without external data integration.</w:t>
      </w:r>
    </w:p>
    <w:p w14:paraId="5A8829DF" w14:textId="77777777" w:rsidR="00B751D7" w:rsidRPr="00B751D7" w:rsidRDefault="00B751D7" w:rsidP="00B751D7">
      <w:pPr>
        <w:pStyle w:val="Heading3"/>
        <w:spacing w:after="360"/>
        <w:rPr>
          <w:sz w:val="28"/>
        </w:rPr>
      </w:pPr>
      <w:bookmarkStart w:id="24" w:name="_Toc236131728"/>
      <w:r w:rsidRPr="00B751D7">
        <w:rPr>
          <w:sz w:val="28"/>
        </w:rPr>
        <w:t>2.3.6 Algorithmic Bias, Fairness and Trust in AI Recruitment Tools</w:t>
      </w:r>
      <w:bookmarkEnd w:id="24"/>
    </w:p>
    <w:p w14:paraId="34BB2D39" w14:textId="77777777" w:rsidR="00B751D7" w:rsidRPr="00B751D7" w:rsidRDefault="00B751D7" w:rsidP="00B751D7">
      <w:pPr>
        <w:spacing w:after="360"/>
        <w:rPr>
          <w:bCs/>
          <w:sz w:val="28"/>
        </w:rPr>
      </w:pPr>
      <w:r w:rsidRPr="00B751D7">
        <w:rPr>
          <w:bCs/>
          <w:sz w:val="28"/>
        </w:rPr>
        <w:t xml:space="preserve">The most consequential critique of AI-driven hiring in the current literature concerns bias and opacity, and it must be engaged directly rather than treated as a caveat. Documented cases (most prominently Amazon's discontinued internal recruiting tool, which was found to </w:t>
      </w:r>
      <w:proofErr w:type="spellStart"/>
      <w:r w:rsidRPr="00B751D7">
        <w:rPr>
          <w:bCs/>
          <w:sz w:val="28"/>
        </w:rPr>
        <w:t>penalise</w:t>
      </w:r>
      <w:proofErr w:type="spellEnd"/>
      <w:r w:rsidRPr="00B751D7">
        <w:rPr>
          <w:bCs/>
          <w:sz w:val="28"/>
        </w:rPr>
        <w:t xml:space="preserve"> résumés associated with women) established early that models trained on historical hiring data reproduce the demographic skew of that history. More recent, methodologically rigorous work has sharpened this concern considerably: a </w:t>
      </w:r>
      <w:r w:rsidRPr="00B751D7">
        <w:rPr>
          <w:bCs/>
          <w:sz w:val="28"/>
        </w:rPr>
        <w:lastRenderedPageBreak/>
        <w:t xml:space="preserve">2025 audit of eight major AI hiring platforms found complex, intersectional racial and gender biases, with some models </w:t>
      </w:r>
      <w:proofErr w:type="spellStart"/>
      <w:r w:rsidRPr="00B751D7">
        <w:rPr>
          <w:bCs/>
          <w:sz w:val="28"/>
        </w:rPr>
        <w:t>penalising</w:t>
      </w:r>
      <w:proofErr w:type="spellEnd"/>
      <w:r w:rsidRPr="00B751D7">
        <w:rPr>
          <w:bCs/>
          <w:sz w:val="28"/>
        </w:rPr>
        <w:t xml:space="preserve"> candidates for the mere presence of demographic signals in a résumé, and, more troublingly for systems that appear unbiased on aggregate metrics, found that some models achieving superficially neutral outcomes did so not because they were fair, but because they were incapable of substantive evaluation and fell back on shallow keyword matching, a phenomenon the authors term the “illusion of neutrality.” This finding is significant for the present study because it reframes the design problem: the objective is not merely to produce a score that looks unbiased in aggregate, but to produce a score that is demonstrably grounded in job-relevant evidence and can be inspected, criterion by criterion, by a human reviewer. Complementing this, applicant-perception research surveying over 1,300 participants across seven studies found that while overall procedural fairness perceptions of algorithmic recruitment tools are mixed, perceptions specific to </w:t>
      </w:r>
      <w:proofErr w:type="spellStart"/>
      <w:r w:rsidRPr="00B751D7">
        <w:rPr>
          <w:bCs/>
          <w:sz w:val="28"/>
        </w:rPr>
        <w:t>behavioural</w:t>
      </w:r>
      <w:proofErr w:type="spellEnd"/>
      <w:r w:rsidRPr="00B751D7">
        <w:rPr>
          <w:bCs/>
          <w:sz w:val="28"/>
        </w:rPr>
        <w:t xml:space="preserve"> control and social presence are consistently negative (applicants feel they cannot influence an algorithmic outcome the way they could a human one, and perceive a loss of interpersonal warmth), which suggests that even a technically fair system can be experienced as illegitimate if its reasoning is not made visible to the people it evaluates. A 2025 strategic-HRM analysis further argues that managing algorithmic bias should be treated as an </w:t>
      </w:r>
      <w:proofErr w:type="spellStart"/>
      <w:r w:rsidRPr="00B751D7">
        <w:rPr>
          <w:bCs/>
          <w:sz w:val="28"/>
        </w:rPr>
        <w:t>organisational</w:t>
      </w:r>
      <w:proofErr w:type="spellEnd"/>
      <w:r w:rsidRPr="00B751D7">
        <w:rPr>
          <w:bCs/>
          <w:sz w:val="28"/>
        </w:rPr>
        <w:t xml:space="preserve"> capability requiring governance, monitoring and human oversight, not a property that can be engineered into a model once and left unmonitored thereafter. Read together, this literature yields three design obligations that recur throughout the rest of this chapter: automated scores must be decomposed and explainable rather than a single opaque number; scoring must be grounded in retrievable, job-specific evidence rather than free-text pattern matching alone; and a human </w:t>
      </w:r>
      <w:r w:rsidRPr="00B751D7">
        <w:rPr>
          <w:bCs/>
          <w:sz w:val="28"/>
        </w:rPr>
        <w:lastRenderedPageBreak/>
        <w:t xml:space="preserve">decision-maker must remain in the loop at the point where a hiring outcome is </w:t>
      </w:r>
      <w:proofErr w:type="spellStart"/>
      <w:r w:rsidRPr="00B751D7">
        <w:rPr>
          <w:bCs/>
          <w:sz w:val="28"/>
        </w:rPr>
        <w:t>finalised</w:t>
      </w:r>
      <w:proofErr w:type="spellEnd"/>
      <w:r w:rsidRPr="00B751D7">
        <w:rPr>
          <w:bCs/>
          <w:sz w:val="28"/>
        </w:rPr>
        <w:t>.</w:t>
      </w:r>
    </w:p>
    <w:p w14:paraId="0BC2BC0D" w14:textId="77777777" w:rsidR="00B751D7" w:rsidRPr="00B751D7" w:rsidRDefault="00B751D7" w:rsidP="00B751D7">
      <w:pPr>
        <w:pStyle w:val="Heading2"/>
        <w:spacing w:after="360"/>
      </w:pPr>
      <w:bookmarkStart w:id="25" w:name="_Toc236131729"/>
      <w:r w:rsidRPr="00B751D7">
        <w:t>2.4 Critical Synthesis: Comparative Analysis of Existing Systems</w:t>
      </w:r>
      <w:bookmarkEnd w:id="25"/>
    </w:p>
    <w:p w14:paraId="48B4F81E" w14:textId="77777777" w:rsidR="00B751D7" w:rsidRPr="00B751D7" w:rsidRDefault="00B751D7" w:rsidP="00B751D7">
      <w:pPr>
        <w:spacing w:after="360"/>
        <w:rPr>
          <w:bCs/>
          <w:sz w:val="28"/>
        </w:rPr>
      </w:pPr>
      <w:r w:rsidRPr="00B751D7">
        <w:rPr>
          <w:bCs/>
          <w:sz w:val="28"/>
        </w:rPr>
        <w:t xml:space="preserve">Table 2.1 </w:t>
      </w:r>
      <w:proofErr w:type="spellStart"/>
      <w:r w:rsidRPr="00B751D7">
        <w:rPr>
          <w:bCs/>
          <w:sz w:val="28"/>
        </w:rPr>
        <w:t>synthesises</w:t>
      </w:r>
      <w:proofErr w:type="spellEnd"/>
      <w:r w:rsidRPr="00B751D7">
        <w:rPr>
          <w:bCs/>
          <w:sz w:val="28"/>
        </w:rPr>
        <w:t xml:space="preserve"> the systems and evidence reviewed above along the dimensions that this study's problem statement identifies as decisive for a Ghanaian HR context: whether hiring and post-hire employee management are integrated in one system or require separate tools; whether AI screening is offered at all, and if so, whether its reasoning is exposed to the HR user or returned as an opaque score; and whether the platform's cost and implementation model is realistic for a resource-constrained SME rather than assuming an enterprise budget and dedicated IT department.</w:t>
      </w:r>
    </w:p>
    <w:p w14:paraId="619F75FB" w14:textId="77777777" w:rsidR="00BC17A2" w:rsidRDefault="00397C1E">
      <w:pPr>
        <w:pStyle w:val="Caption"/>
        <w:spacing w:before="120" w:after="120"/>
      </w:pPr>
      <w:r>
        <w:t>Table 2.1: Comparative Analysis of Existing Recruitment and HR Systems</w:t>
      </w:r>
    </w:p>
    <w:tbl>
      <w:tblPr>
        <w:tblStyle w:val="TableGrid"/>
        <w:tblW w:w="0" w:type="auto"/>
        <w:jc w:val="center"/>
        <w:tblLook w:val="04A0" w:firstRow="1" w:lastRow="0" w:firstColumn="1" w:lastColumn="0" w:noHBand="0" w:noVBand="1"/>
      </w:tblPr>
      <w:tblGrid>
        <w:gridCol w:w="1865"/>
        <w:gridCol w:w="1799"/>
        <w:gridCol w:w="3050"/>
        <w:gridCol w:w="1916"/>
      </w:tblGrid>
      <w:tr w:rsidR="00BC17A2" w14:paraId="3E2E6B81" w14:textId="77777777">
        <w:trPr>
          <w:jc w:val="center"/>
        </w:trPr>
        <w:tc>
          <w:tcPr>
            <w:tcW w:w="2160" w:type="dxa"/>
            <w:shd w:val="clear" w:color="auto" w:fill="D9D9D9"/>
          </w:tcPr>
          <w:p w14:paraId="3D7E0B48" w14:textId="77777777" w:rsidR="00BC17A2" w:rsidRDefault="00397C1E">
            <w:pPr>
              <w:spacing w:after="80" w:line="240" w:lineRule="auto"/>
            </w:pPr>
            <w:r>
              <w:rPr>
                <w:rFonts w:cs="Times New Roman"/>
                <w:b/>
                <w:sz w:val="21"/>
              </w:rPr>
              <w:t>System / Study</w:t>
            </w:r>
          </w:p>
        </w:tc>
        <w:tc>
          <w:tcPr>
            <w:tcW w:w="2160" w:type="dxa"/>
            <w:shd w:val="clear" w:color="auto" w:fill="D9D9D9"/>
          </w:tcPr>
          <w:p w14:paraId="27838E9E" w14:textId="77777777" w:rsidR="00BC17A2" w:rsidRDefault="00397C1E">
            <w:pPr>
              <w:spacing w:after="80" w:line="240" w:lineRule="auto"/>
            </w:pPr>
            <w:r>
              <w:rPr>
                <w:rFonts w:cs="Times New Roman"/>
                <w:b/>
                <w:sz w:val="21"/>
              </w:rPr>
              <w:t>ATS + HRIS integration</w:t>
            </w:r>
          </w:p>
        </w:tc>
        <w:tc>
          <w:tcPr>
            <w:tcW w:w="2160" w:type="dxa"/>
            <w:shd w:val="clear" w:color="auto" w:fill="D9D9D9"/>
          </w:tcPr>
          <w:p w14:paraId="7D03057B" w14:textId="77777777" w:rsidR="00BC17A2" w:rsidRDefault="00397C1E">
            <w:pPr>
              <w:spacing w:after="80" w:line="240" w:lineRule="auto"/>
            </w:pPr>
            <w:r>
              <w:rPr>
                <w:rFonts w:cs="Times New Roman"/>
                <w:b/>
                <w:sz w:val="21"/>
              </w:rPr>
              <w:t>AI screening transparency</w:t>
            </w:r>
          </w:p>
        </w:tc>
        <w:tc>
          <w:tcPr>
            <w:tcW w:w="2160" w:type="dxa"/>
            <w:shd w:val="clear" w:color="auto" w:fill="D9D9D9"/>
          </w:tcPr>
          <w:p w14:paraId="77F647D3" w14:textId="77777777" w:rsidR="00BC17A2" w:rsidRDefault="00397C1E">
            <w:pPr>
              <w:spacing w:after="80" w:line="240" w:lineRule="auto"/>
            </w:pPr>
            <w:r>
              <w:rPr>
                <w:rFonts w:cs="Times New Roman"/>
                <w:b/>
                <w:sz w:val="21"/>
              </w:rPr>
              <w:t>Fit for Ghanaian SME context</w:t>
            </w:r>
          </w:p>
        </w:tc>
      </w:tr>
      <w:tr w:rsidR="00BC17A2" w14:paraId="51556010" w14:textId="77777777">
        <w:trPr>
          <w:jc w:val="center"/>
        </w:trPr>
        <w:tc>
          <w:tcPr>
            <w:tcW w:w="2160" w:type="dxa"/>
          </w:tcPr>
          <w:p w14:paraId="15DF0577" w14:textId="77777777" w:rsidR="00BC17A2" w:rsidRDefault="00397C1E">
            <w:pPr>
              <w:spacing w:after="80" w:line="240" w:lineRule="auto"/>
            </w:pPr>
            <w:r>
              <w:rPr>
                <w:rFonts w:cs="Times New Roman"/>
                <w:sz w:val="21"/>
              </w:rPr>
              <w:t>Workday / Greenhouse</w:t>
            </w:r>
          </w:p>
        </w:tc>
        <w:tc>
          <w:tcPr>
            <w:tcW w:w="2160" w:type="dxa"/>
          </w:tcPr>
          <w:p w14:paraId="27E1524A" w14:textId="77777777" w:rsidR="00BC17A2" w:rsidRDefault="00397C1E">
            <w:pPr>
              <w:spacing w:after="80" w:line="240" w:lineRule="auto"/>
            </w:pPr>
            <w:r>
              <w:rPr>
                <w:rFonts w:cs="Times New Roman"/>
                <w:sz w:val="21"/>
              </w:rPr>
              <w:t>HCM-integrated, enterprise scope</w:t>
            </w:r>
          </w:p>
        </w:tc>
        <w:tc>
          <w:tcPr>
            <w:tcW w:w="2160" w:type="dxa"/>
          </w:tcPr>
          <w:p w14:paraId="0A1EB33C" w14:textId="77777777" w:rsidR="00BC17A2" w:rsidRDefault="00397C1E">
            <w:pPr>
              <w:spacing w:after="80" w:line="240" w:lineRule="auto"/>
            </w:pPr>
            <w:r>
              <w:rPr>
                <w:rFonts w:cs="Times New Roman"/>
                <w:sz w:val="21"/>
              </w:rPr>
              <w:t>Limited public detail on scoring logic</w:t>
            </w:r>
          </w:p>
        </w:tc>
        <w:tc>
          <w:tcPr>
            <w:tcW w:w="2160" w:type="dxa"/>
          </w:tcPr>
          <w:p w14:paraId="56CEA9CF" w14:textId="77777777" w:rsidR="00BC17A2" w:rsidRDefault="00397C1E">
            <w:pPr>
              <w:spacing w:after="80" w:line="240" w:lineRule="auto"/>
            </w:pPr>
            <w:r>
              <w:rPr>
                <w:rFonts w:cs="Times New Roman"/>
                <w:sz w:val="21"/>
              </w:rPr>
              <w:t>Poor: enterprise pricing, 3–</w:t>
            </w:r>
            <w:proofErr w:type="gramStart"/>
            <w:r>
              <w:rPr>
                <w:rFonts w:cs="Times New Roman"/>
                <w:sz w:val="21"/>
              </w:rPr>
              <w:t>6 month</w:t>
            </w:r>
            <w:proofErr w:type="gramEnd"/>
            <w:r>
              <w:rPr>
                <w:rFonts w:cs="Times New Roman"/>
                <w:sz w:val="21"/>
              </w:rPr>
              <w:t xml:space="preserve"> implementation</w:t>
            </w:r>
          </w:p>
        </w:tc>
      </w:tr>
      <w:tr w:rsidR="00BC17A2" w14:paraId="55750945" w14:textId="77777777">
        <w:trPr>
          <w:jc w:val="center"/>
        </w:trPr>
        <w:tc>
          <w:tcPr>
            <w:tcW w:w="2160" w:type="dxa"/>
          </w:tcPr>
          <w:p w14:paraId="535314F0" w14:textId="77777777" w:rsidR="00BC17A2" w:rsidRDefault="00397C1E">
            <w:pPr>
              <w:spacing w:after="80" w:line="240" w:lineRule="auto"/>
            </w:pPr>
            <w:r>
              <w:rPr>
                <w:rFonts w:cs="Times New Roman"/>
                <w:sz w:val="21"/>
              </w:rPr>
              <w:t>BambooHR / Zoho Recruit</w:t>
            </w:r>
          </w:p>
        </w:tc>
        <w:tc>
          <w:tcPr>
            <w:tcW w:w="2160" w:type="dxa"/>
          </w:tcPr>
          <w:p w14:paraId="35570DD6" w14:textId="77777777" w:rsidR="00BC17A2" w:rsidRDefault="00397C1E">
            <w:pPr>
              <w:spacing w:after="80" w:line="240" w:lineRule="auto"/>
            </w:pPr>
            <w:r>
              <w:rPr>
                <w:rFonts w:cs="Times New Roman"/>
                <w:sz w:val="21"/>
              </w:rPr>
              <w:t>Partial (HR-record linked, limited ATS depth)</w:t>
            </w:r>
          </w:p>
        </w:tc>
        <w:tc>
          <w:tcPr>
            <w:tcW w:w="2160" w:type="dxa"/>
          </w:tcPr>
          <w:p w14:paraId="67BA8BA1" w14:textId="77777777" w:rsidR="00BC17A2" w:rsidRDefault="00397C1E">
            <w:pPr>
              <w:spacing w:after="80" w:line="240" w:lineRule="auto"/>
            </w:pPr>
            <w:r>
              <w:rPr>
                <w:rFonts w:cs="Times New Roman"/>
                <w:sz w:val="21"/>
              </w:rPr>
              <w:t>Minimal AI or opaque matching score</w:t>
            </w:r>
          </w:p>
        </w:tc>
        <w:tc>
          <w:tcPr>
            <w:tcW w:w="2160" w:type="dxa"/>
          </w:tcPr>
          <w:p w14:paraId="7A8B84DD" w14:textId="77777777" w:rsidR="00BC17A2" w:rsidRDefault="00397C1E">
            <w:pPr>
              <w:spacing w:after="80" w:line="240" w:lineRule="auto"/>
            </w:pPr>
            <w:r>
              <w:rPr>
                <w:rFonts w:cs="Times New Roman"/>
                <w:sz w:val="21"/>
              </w:rPr>
              <w:t>Moderate: lower cost, but rigid workflows</w:t>
            </w:r>
          </w:p>
        </w:tc>
      </w:tr>
      <w:tr w:rsidR="00BC17A2" w14:paraId="7925B93B" w14:textId="77777777">
        <w:trPr>
          <w:jc w:val="center"/>
        </w:trPr>
        <w:tc>
          <w:tcPr>
            <w:tcW w:w="2160" w:type="dxa"/>
          </w:tcPr>
          <w:p w14:paraId="05F186FE" w14:textId="77777777" w:rsidR="00BC17A2" w:rsidRDefault="00397C1E">
            <w:pPr>
              <w:spacing w:after="80" w:line="240" w:lineRule="auto"/>
            </w:pPr>
            <w:proofErr w:type="spellStart"/>
            <w:r>
              <w:rPr>
                <w:rFonts w:cs="Times New Roman"/>
                <w:sz w:val="21"/>
              </w:rPr>
              <w:t>SeamlessHR</w:t>
            </w:r>
            <w:proofErr w:type="spellEnd"/>
          </w:p>
        </w:tc>
        <w:tc>
          <w:tcPr>
            <w:tcW w:w="2160" w:type="dxa"/>
          </w:tcPr>
          <w:p w14:paraId="1DD47978" w14:textId="77777777" w:rsidR="00BC17A2" w:rsidRDefault="00397C1E">
            <w:pPr>
              <w:spacing w:after="80" w:line="240" w:lineRule="auto"/>
            </w:pPr>
            <w:r>
              <w:rPr>
                <w:rFonts w:cs="Times New Roman"/>
                <w:sz w:val="21"/>
              </w:rPr>
              <w:t>Combined HR + ATS suite</w:t>
            </w:r>
          </w:p>
        </w:tc>
        <w:tc>
          <w:tcPr>
            <w:tcW w:w="2160" w:type="dxa"/>
          </w:tcPr>
          <w:p w14:paraId="7B44B719" w14:textId="77777777" w:rsidR="00BC17A2" w:rsidRDefault="00397C1E">
            <w:pPr>
              <w:spacing w:after="80" w:line="240" w:lineRule="auto"/>
            </w:pPr>
            <w:r>
              <w:rPr>
                <w:rFonts w:cs="Times New Roman"/>
                <w:sz w:val="21"/>
              </w:rPr>
              <w:t>Not published for academic scrutiny</w:t>
            </w:r>
          </w:p>
        </w:tc>
        <w:tc>
          <w:tcPr>
            <w:tcW w:w="2160" w:type="dxa"/>
          </w:tcPr>
          <w:p w14:paraId="1631375D" w14:textId="77777777" w:rsidR="00BC17A2" w:rsidRDefault="00397C1E">
            <w:pPr>
              <w:spacing w:after="80" w:line="240" w:lineRule="auto"/>
            </w:pPr>
            <w:r>
              <w:rPr>
                <w:rFonts w:cs="Times New Roman"/>
                <w:sz w:val="21"/>
              </w:rPr>
              <w:t>Good: built for the West African market</w:t>
            </w:r>
          </w:p>
        </w:tc>
      </w:tr>
      <w:tr w:rsidR="00BC17A2" w14:paraId="105963C2" w14:textId="77777777">
        <w:trPr>
          <w:jc w:val="center"/>
        </w:trPr>
        <w:tc>
          <w:tcPr>
            <w:tcW w:w="2160" w:type="dxa"/>
          </w:tcPr>
          <w:p w14:paraId="37401375" w14:textId="77777777" w:rsidR="00BC17A2" w:rsidRDefault="00397C1E">
            <w:pPr>
              <w:spacing w:after="80" w:line="240" w:lineRule="auto"/>
            </w:pPr>
            <w:r>
              <w:rPr>
                <w:rFonts w:cs="Times New Roman"/>
                <w:sz w:val="21"/>
              </w:rPr>
              <w:t>LLM-agent screening research (Gan et al., 2024)</w:t>
            </w:r>
          </w:p>
        </w:tc>
        <w:tc>
          <w:tcPr>
            <w:tcW w:w="2160" w:type="dxa"/>
          </w:tcPr>
          <w:p w14:paraId="30372F45" w14:textId="77777777" w:rsidR="00BC17A2" w:rsidRDefault="00397C1E">
            <w:pPr>
              <w:spacing w:after="80" w:line="240" w:lineRule="auto"/>
            </w:pPr>
            <w:r>
              <w:rPr>
                <w:rFonts w:cs="Times New Roman"/>
                <w:sz w:val="21"/>
              </w:rPr>
              <w:t>Not a deployed product; research framework only</w:t>
            </w:r>
          </w:p>
        </w:tc>
        <w:tc>
          <w:tcPr>
            <w:tcW w:w="2160" w:type="dxa"/>
          </w:tcPr>
          <w:p w14:paraId="501D33A5" w14:textId="77777777" w:rsidR="00BC17A2" w:rsidRDefault="00397C1E">
            <w:pPr>
              <w:spacing w:after="80" w:line="240" w:lineRule="auto"/>
            </w:pPr>
            <w:r>
              <w:rPr>
                <w:rFonts w:cs="Times New Roman"/>
                <w:sz w:val="21"/>
              </w:rPr>
              <w:t>Decomposed grading and reasoning steps demonstrated in research</w:t>
            </w:r>
          </w:p>
        </w:tc>
        <w:tc>
          <w:tcPr>
            <w:tcW w:w="2160" w:type="dxa"/>
          </w:tcPr>
          <w:p w14:paraId="0B532905" w14:textId="77777777" w:rsidR="00BC17A2" w:rsidRDefault="00397C1E">
            <w:pPr>
              <w:spacing w:after="80" w:line="240" w:lineRule="auto"/>
            </w:pPr>
            <w:r>
              <w:rPr>
                <w:rFonts w:cs="Times New Roman"/>
                <w:sz w:val="21"/>
              </w:rPr>
              <w:t xml:space="preserve">N/A: proof of concept, not </w:t>
            </w:r>
            <w:proofErr w:type="spellStart"/>
            <w:r>
              <w:rPr>
                <w:rFonts w:cs="Times New Roman"/>
                <w:sz w:val="21"/>
              </w:rPr>
              <w:t>localised</w:t>
            </w:r>
            <w:proofErr w:type="spellEnd"/>
            <w:r>
              <w:rPr>
                <w:rFonts w:cs="Times New Roman"/>
                <w:sz w:val="21"/>
              </w:rPr>
              <w:t xml:space="preserve"> or deployed</w:t>
            </w:r>
          </w:p>
        </w:tc>
      </w:tr>
      <w:tr w:rsidR="00BC17A2" w14:paraId="7001C31F" w14:textId="77777777">
        <w:trPr>
          <w:jc w:val="center"/>
        </w:trPr>
        <w:tc>
          <w:tcPr>
            <w:tcW w:w="2160" w:type="dxa"/>
          </w:tcPr>
          <w:p w14:paraId="5054D321" w14:textId="77777777" w:rsidR="00BC17A2" w:rsidRDefault="00397C1E">
            <w:pPr>
              <w:spacing w:after="80" w:line="240" w:lineRule="auto"/>
            </w:pPr>
            <w:proofErr w:type="spellStart"/>
            <w:r>
              <w:rPr>
                <w:rFonts w:cs="Times New Roman"/>
                <w:sz w:val="21"/>
              </w:rPr>
              <w:t>CoreRecruiter</w:t>
            </w:r>
            <w:proofErr w:type="spellEnd"/>
            <w:r>
              <w:rPr>
                <w:rFonts w:cs="Times New Roman"/>
                <w:sz w:val="21"/>
              </w:rPr>
              <w:t xml:space="preserve"> (this study)</w:t>
            </w:r>
          </w:p>
        </w:tc>
        <w:tc>
          <w:tcPr>
            <w:tcW w:w="2160" w:type="dxa"/>
          </w:tcPr>
          <w:p w14:paraId="61348808" w14:textId="77777777" w:rsidR="00BC17A2" w:rsidRDefault="00397C1E">
            <w:pPr>
              <w:spacing w:after="80" w:line="240" w:lineRule="auto"/>
            </w:pPr>
            <w:r>
              <w:rPr>
                <w:rFonts w:cs="Times New Roman"/>
                <w:sz w:val="21"/>
              </w:rPr>
              <w:t>Single platform: recruitment, onboarding, ESS, payroll, leave</w:t>
            </w:r>
          </w:p>
        </w:tc>
        <w:tc>
          <w:tcPr>
            <w:tcW w:w="2160" w:type="dxa"/>
          </w:tcPr>
          <w:p w14:paraId="37537C17" w14:textId="77777777" w:rsidR="00BC17A2" w:rsidRDefault="00397C1E">
            <w:pPr>
              <w:spacing w:after="80" w:line="240" w:lineRule="auto"/>
            </w:pPr>
            <w:r>
              <w:rPr>
                <w:rFonts w:cs="Times New Roman"/>
                <w:sz w:val="21"/>
              </w:rPr>
              <w:t>Rubric-decomposed score (skills/experience/education/nice-to-have) with strengths, gaps and salary flag</w:t>
            </w:r>
          </w:p>
        </w:tc>
        <w:tc>
          <w:tcPr>
            <w:tcW w:w="2160" w:type="dxa"/>
          </w:tcPr>
          <w:p w14:paraId="18CC4863" w14:textId="77777777" w:rsidR="00BC17A2" w:rsidRDefault="00397C1E">
            <w:pPr>
              <w:spacing w:after="80" w:line="240" w:lineRule="auto"/>
            </w:pPr>
            <w:r>
              <w:rPr>
                <w:rFonts w:cs="Times New Roman"/>
                <w:sz w:val="21"/>
              </w:rPr>
              <w:t>Designed for Ghanaian SME cost and connectivity constraints</w:t>
            </w:r>
          </w:p>
        </w:tc>
      </w:tr>
    </w:tbl>
    <w:p w14:paraId="0EA76F34" w14:textId="77777777" w:rsidR="00B751D7" w:rsidRPr="00B751D7" w:rsidRDefault="00B751D7" w:rsidP="00B751D7">
      <w:pPr>
        <w:spacing w:after="360"/>
        <w:rPr>
          <w:bCs/>
          <w:sz w:val="28"/>
        </w:rPr>
      </w:pPr>
      <w:r w:rsidRPr="00B751D7">
        <w:rPr>
          <w:bCs/>
          <w:sz w:val="28"/>
        </w:rPr>
        <w:t xml:space="preserve">The comparison makes the positioning of this study explicit. Enterprise ATS platforms solve screening at a scale and cost that is inaccessible to the majority </w:t>
      </w:r>
      <w:r w:rsidRPr="00B751D7">
        <w:rPr>
          <w:bCs/>
          <w:sz w:val="28"/>
        </w:rPr>
        <w:lastRenderedPageBreak/>
        <w:t xml:space="preserve">of Ghanaian organizations documented in the studies reviewed in Section 2.3.3; regional HR suites such as </w:t>
      </w:r>
      <w:proofErr w:type="spellStart"/>
      <w:r w:rsidRPr="00B751D7">
        <w:rPr>
          <w:bCs/>
          <w:sz w:val="28"/>
        </w:rPr>
        <w:t>SeamlessHR</w:t>
      </w:r>
      <w:proofErr w:type="spellEnd"/>
      <w:r w:rsidRPr="00B751D7">
        <w:rPr>
          <w:bCs/>
          <w:sz w:val="28"/>
        </w:rPr>
        <w:t xml:space="preserve"> demonstrate that an integrated, Africa-focused model is commercially viable but do not publish the screening methodology required for independent evaluation; and the academic LLM-agent literature demonstrates the technical feasibility of transparent, decomposed AI screening but has not, to this study's knowledge, been deployed as part of an integrated, regionally grounded HR platform. </w:t>
      </w:r>
      <w:proofErr w:type="spellStart"/>
      <w:r w:rsidRPr="00B751D7">
        <w:rPr>
          <w:bCs/>
          <w:sz w:val="28"/>
        </w:rPr>
        <w:t>CoreRecruiter</w:t>
      </w:r>
      <w:proofErr w:type="spellEnd"/>
      <w:r w:rsidRPr="00B751D7">
        <w:rPr>
          <w:bCs/>
          <w:sz w:val="28"/>
        </w:rPr>
        <w:t xml:space="preserve"> is positioned at the intersection of these three gaps rather than as an incremental improvement on any one of them.</w:t>
      </w:r>
    </w:p>
    <w:p w14:paraId="4861E9F1" w14:textId="77777777" w:rsidR="00B751D7" w:rsidRPr="00B751D7" w:rsidRDefault="00B751D7" w:rsidP="00B751D7">
      <w:pPr>
        <w:pStyle w:val="Heading2"/>
        <w:spacing w:after="360"/>
      </w:pPr>
      <w:bookmarkStart w:id="26" w:name="_Toc236131730"/>
      <w:r w:rsidRPr="00B751D7">
        <w:t>2.5 Gaps in Existing Literature and Systems</w:t>
      </w:r>
      <w:bookmarkEnd w:id="26"/>
    </w:p>
    <w:p w14:paraId="6F58AA66" w14:textId="77777777" w:rsidR="00B751D7" w:rsidRPr="00B751D7" w:rsidRDefault="00B751D7" w:rsidP="00B751D7">
      <w:pPr>
        <w:spacing w:after="360"/>
        <w:rPr>
          <w:bCs/>
          <w:sz w:val="28"/>
        </w:rPr>
      </w:pPr>
      <w:proofErr w:type="spellStart"/>
      <w:r w:rsidRPr="00B751D7">
        <w:rPr>
          <w:bCs/>
          <w:sz w:val="28"/>
        </w:rPr>
        <w:t>Synthesising</w:t>
      </w:r>
      <w:proofErr w:type="spellEnd"/>
      <w:r w:rsidRPr="00B751D7">
        <w:rPr>
          <w:bCs/>
          <w:sz w:val="28"/>
        </w:rPr>
        <w:t xml:space="preserve"> Sections 2.3 and 2.4, five specific gaps can be identified that this study responds to directly, rather than treating “manual recruitment is inefficient” as a sufficient justification on its own:</w:t>
      </w:r>
    </w:p>
    <w:p w14:paraId="378E01D1" w14:textId="77777777" w:rsidR="00B751D7" w:rsidRPr="00B751D7" w:rsidRDefault="00B751D7" w:rsidP="00B751D7">
      <w:pPr>
        <w:pStyle w:val="ListBullet"/>
        <w:spacing w:after="360"/>
        <w:rPr>
          <w:bCs/>
          <w:sz w:val="28"/>
        </w:rPr>
      </w:pPr>
      <w:r w:rsidRPr="00B751D7">
        <w:rPr>
          <w:bCs/>
          <w:sz w:val="28"/>
        </w:rPr>
        <w:t>Fragmentation between recruitment and employee management. The reviewed commercial systems are predominantly point solutions (an ATS handles hiring, a separate HRIS or payroll system handles the employee thereafter), which the e-HRM literature's call for holistic, lifecycle-level system evaluation (</w:t>
      </w:r>
      <w:proofErr w:type="spellStart"/>
      <w:r w:rsidRPr="00B751D7">
        <w:rPr>
          <w:bCs/>
          <w:sz w:val="28"/>
        </w:rPr>
        <w:t>Bondarouk</w:t>
      </w:r>
      <w:proofErr w:type="spellEnd"/>
      <w:r w:rsidRPr="00B751D7">
        <w:rPr>
          <w:bCs/>
          <w:sz w:val="28"/>
        </w:rPr>
        <w:t xml:space="preserve"> et al., 2017) suggests is a conceptual as well as a practical shortcoming.</w:t>
      </w:r>
    </w:p>
    <w:p w14:paraId="5DE88504" w14:textId="77777777" w:rsidR="00B751D7" w:rsidRPr="00B751D7" w:rsidRDefault="00B751D7" w:rsidP="00B751D7">
      <w:pPr>
        <w:pStyle w:val="ListBullet"/>
        <w:spacing w:after="360"/>
        <w:rPr>
          <w:bCs/>
          <w:sz w:val="28"/>
        </w:rPr>
      </w:pPr>
      <w:r w:rsidRPr="00B751D7">
        <w:rPr>
          <w:bCs/>
          <w:sz w:val="28"/>
        </w:rPr>
        <w:t xml:space="preserve">Cost and infrastructure mismatch for African SMEs. Adoption studies from Cameroon, and public-sector e-HRM research from a comparable emerging economy, consistently identify cost, infrastructure instability and limited ICT skill as the binding constraints on HRIS adoption, yet the </w:t>
      </w:r>
      <w:r w:rsidRPr="00B751D7">
        <w:rPr>
          <w:bCs/>
          <w:sz w:val="28"/>
        </w:rPr>
        <w:lastRenderedPageBreak/>
        <w:t>dominant commercial platforms reviewed in Section 2.3.2 are priced and designed around enterprise, high-connectivity assumptions.</w:t>
      </w:r>
    </w:p>
    <w:p w14:paraId="3C43DF58" w14:textId="77777777" w:rsidR="00B751D7" w:rsidRPr="00B751D7" w:rsidRDefault="00B751D7" w:rsidP="00B751D7">
      <w:pPr>
        <w:pStyle w:val="ListBullet"/>
        <w:spacing w:after="360"/>
        <w:rPr>
          <w:bCs/>
          <w:sz w:val="28"/>
        </w:rPr>
      </w:pPr>
      <w:r w:rsidRPr="00B751D7">
        <w:rPr>
          <w:bCs/>
          <w:sz w:val="28"/>
        </w:rPr>
        <w:t>Opaque AI scoring. The bias and fairness literature reviewed in Section 2.3.6 converges on the need for decomposed, auditable scoring rather than a single aggregate match percentage, yet most commercial and research systems reviewed either do not publish their scoring logic or return an undecomposed score.</w:t>
      </w:r>
    </w:p>
    <w:p w14:paraId="12DBF43C" w14:textId="77777777" w:rsidR="00B751D7" w:rsidRPr="00B751D7" w:rsidRDefault="00B751D7" w:rsidP="00B751D7">
      <w:pPr>
        <w:pStyle w:val="ListBullet"/>
        <w:spacing w:after="360"/>
        <w:rPr>
          <w:bCs/>
          <w:sz w:val="28"/>
        </w:rPr>
      </w:pPr>
      <w:r w:rsidRPr="00B751D7">
        <w:rPr>
          <w:bCs/>
          <w:sz w:val="28"/>
        </w:rPr>
        <w:t>Limited empirical grounding in the Ghanaian context specifically. While Ghana- and East Africa-specific studies exist (Amoako et al., 2023; Twinamasiko, 2026; the five-firm Ghanaian study reviewed in Section 2.3.1), they examine recruitment practice and e-HRM adoption in general terms; none evaluates an integrated AI-screening-plus-HRIS platform built and tested specifically for this market.</w:t>
      </w:r>
    </w:p>
    <w:p w14:paraId="1B355D4B" w14:textId="77777777" w:rsidR="00B751D7" w:rsidRPr="00B751D7" w:rsidRDefault="00B751D7" w:rsidP="00B751D7">
      <w:pPr>
        <w:pStyle w:val="ListBullet"/>
        <w:spacing w:after="360"/>
        <w:rPr>
          <w:bCs/>
          <w:sz w:val="28"/>
        </w:rPr>
      </w:pPr>
      <w:r w:rsidRPr="00B751D7">
        <w:rPr>
          <w:bCs/>
          <w:sz w:val="28"/>
        </w:rPr>
        <w:t>Absence of a documented, criterion-referenced rubric suitable for local validation. Because published commercial systems do not expose their scoring methodology, no baseline exists against which a Ghanaian organization, researcher, or regulator could independently assess whether an AI screening tool's judgements are consistent, explicable and free of the “illusion of neutrality” identified in recent audits (Webster, 2025).</w:t>
      </w:r>
    </w:p>
    <w:p w14:paraId="6948C243" w14:textId="77777777" w:rsidR="00B751D7" w:rsidRPr="00B751D7" w:rsidRDefault="00B751D7" w:rsidP="00B751D7">
      <w:pPr>
        <w:pStyle w:val="Heading2"/>
        <w:spacing w:after="360"/>
      </w:pPr>
      <w:bookmarkStart w:id="27" w:name="_Toc236131731"/>
      <w:r w:rsidRPr="00B751D7">
        <w:t>2.6 Enabling Technologies Adopted in This Study</w:t>
      </w:r>
      <w:bookmarkEnd w:id="27"/>
    </w:p>
    <w:p w14:paraId="27517123" w14:textId="77777777" w:rsidR="00B751D7" w:rsidRPr="00B751D7" w:rsidRDefault="00B751D7" w:rsidP="00B751D7">
      <w:pPr>
        <w:spacing w:after="360"/>
        <w:rPr>
          <w:bCs/>
          <w:sz w:val="28"/>
        </w:rPr>
      </w:pPr>
      <w:r w:rsidRPr="00B751D7">
        <w:rPr>
          <w:bCs/>
          <w:sz w:val="28"/>
        </w:rPr>
        <w:t xml:space="preserve">The technology choices underlying </w:t>
      </w:r>
      <w:proofErr w:type="spellStart"/>
      <w:r w:rsidRPr="00B751D7">
        <w:rPr>
          <w:bCs/>
          <w:sz w:val="28"/>
        </w:rPr>
        <w:t>CoreRecruiter</w:t>
      </w:r>
      <w:proofErr w:type="spellEnd"/>
      <w:r w:rsidRPr="00B751D7">
        <w:rPr>
          <w:bCs/>
          <w:sz w:val="28"/>
        </w:rPr>
        <w:t xml:space="preserve"> are presented here not as a neutral implementation detail but as a direct, evidence-based response to the gaps identified in Section </w:t>
      </w:r>
      <w:proofErr w:type="gramStart"/>
      <w:r w:rsidRPr="00B751D7">
        <w:rPr>
          <w:bCs/>
          <w:sz w:val="28"/>
        </w:rPr>
        <w:t>2.5, and</w:t>
      </w:r>
      <w:proofErr w:type="gramEnd"/>
      <w:r w:rsidRPr="00B751D7">
        <w:rPr>
          <w:bCs/>
          <w:sz w:val="28"/>
        </w:rPr>
        <w:t xml:space="preserve"> are described in fuller technical detail in Chapter Three.</w:t>
      </w:r>
    </w:p>
    <w:p w14:paraId="7A6E1BA9" w14:textId="77777777" w:rsidR="00B751D7" w:rsidRPr="00B751D7" w:rsidRDefault="00B751D7" w:rsidP="00B751D7">
      <w:pPr>
        <w:pStyle w:val="Heading3"/>
        <w:spacing w:after="360"/>
        <w:rPr>
          <w:sz w:val="28"/>
        </w:rPr>
      </w:pPr>
      <w:bookmarkStart w:id="28" w:name="_Toc236131732"/>
      <w:r w:rsidRPr="00B751D7">
        <w:rPr>
          <w:sz w:val="28"/>
        </w:rPr>
        <w:lastRenderedPageBreak/>
        <w:t>2.6.1 A Single Integrated Web Platform Rather than Point Solutions</w:t>
      </w:r>
      <w:bookmarkEnd w:id="28"/>
    </w:p>
    <w:p>
      <w:pPr/>
      <w:r>
        <w:t>CoreRecruiter is designed as a company-scoped integrated platform rather than a collection of disconnected point solutions. Company identifiers are attached to protected records and are used with authentication and role checks to restrict access. The platform can represent multiple companies, but the evaluation deliberately uses one company and does not establish production-scale tenant isolation or capacity.</w:t>
      </w:r>
    </w:p>
    <w:p>
      <w:pPr/>
      <w:r>
        <w:t>The implemented recruitment workflow ends with application review and screening. It does not automatically create an employee record from an accepted application. Any later applicant-to-employee carry-forward feature therefore requires explicit design, confirmation, duplicate prevention, and testing before it can be claimed.</w:t>
      </w:r>
    </w:p>
    <w:p w14:paraId="36AD45F3" w14:textId="77777777" w:rsidR="00B751D7" w:rsidRPr="00B751D7" w:rsidRDefault="00B751D7" w:rsidP="00B751D7">
      <w:pPr>
        <w:pStyle w:val="Heading3"/>
        <w:spacing w:after="360"/>
        <w:rPr>
          <w:sz w:val="28"/>
        </w:rPr>
      </w:pPr>
      <w:bookmarkStart w:id="29" w:name="_Toc236131733"/>
      <w:r w:rsidRPr="00B751D7">
        <w:rPr>
          <w:sz w:val="28"/>
        </w:rPr>
        <w:t>2.6.2 Tool-Calling LLM Agent Architecture for Transparent Screening</w:t>
      </w:r>
      <w:bookmarkEnd w:id="29"/>
    </w:p>
    <w:p>
      <w:pPr/>
      <w:r>
        <w:t>AI screening is treated as decision support for HR review, not as an autonomous hiring decision. The screening request combines structured job requirements with the candidate profile and application information. The implementation sends this controlled context to the configured language-model provider through the server-side screening service; provider credentials are not exposed to the browser.</w:t>
      </w:r>
    </w:p>
    <w:p>
      <w:pPr/>
      <w:r>
        <w:t>The screening prompt instructs the model to compare only the supplied job and candidate information, return a structured result, explain the evidence for each component, and avoid inferring protected characteristics. The response is validated before the score and explanatory summary are shown to HR users. The system records the application association, overall score, and explanation; it does not claim to preserve a complete model-versioned audit record or a human benchmark.</w:t>
      </w:r>
    </w:p>
    <w:p>
      <w:pPr/>
      <w:r>
        <w:t>The score uses the following weighted rubric: skills match 40%, relevant experience 30%, education or qualification 15%, and role-specific supporting evidence 15%. The weighted components sum to 100 points. A missing or incomplete input is reported as insufficient information rather than silently treated as a match. The model is requested with temperature 0 to reduce variation for the same supplied inputs, although repeatability still depends on the provider and prompt configuration.</w:t>
      </w:r>
    </w:p>
    <w:p>
      <w:pPr/>
      <w:r>
        <w:t>Screening may be invoked for an application through the HR workflow. The architecture also permits batch scheduling for pending applications so that screening can be processed outside an interactive request, but scheduled execution was not separately load-tested in this evaluation. Ranking is performed by ordering the resulting scores for the selected job; the ranking is a prioritisation aid and does not replace human review.</w:t>
      </w:r>
    </w:p>
    <w:p w14:paraId="1FBDC093" w14:textId="77777777" w:rsidR="00B751D7" w:rsidRPr="00B751D7" w:rsidRDefault="00B751D7" w:rsidP="00B751D7">
      <w:pPr>
        <w:pStyle w:val="Heading3"/>
        <w:spacing w:after="360"/>
        <w:rPr>
          <w:sz w:val="28"/>
        </w:rPr>
      </w:pPr>
      <w:bookmarkStart w:id="30" w:name="_Toc236131734"/>
      <w:r w:rsidRPr="00B751D7">
        <w:rPr>
          <w:sz w:val="28"/>
        </w:rPr>
        <w:t>2.6.3 Cost- and Connectivity-Conscious Delivery</w:t>
      </w:r>
      <w:bookmarkEnd w:id="30"/>
    </w:p>
    <w:p w14:paraId="4D918C1C" w14:textId="77777777" w:rsidR="00B751D7" w:rsidRPr="00B751D7" w:rsidRDefault="00B751D7" w:rsidP="00B751D7">
      <w:pPr>
        <w:spacing w:after="360"/>
        <w:rPr>
          <w:bCs/>
          <w:sz w:val="28"/>
        </w:rPr>
      </w:pPr>
      <w:r w:rsidRPr="00B751D7">
        <w:rPr>
          <w:bCs/>
          <w:sz w:val="28"/>
        </w:rPr>
        <w:t xml:space="preserve">Where enterprise ATS platforms assume dedicated IT departments and multi-month implementation windows, </w:t>
      </w:r>
      <w:proofErr w:type="spellStart"/>
      <w:r w:rsidRPr="00B751D7">
        <w:rPr>
          <w:bCs/>
          <w:sz w:val="28"/>
        </w:rPr>
        <w:t>CoreRecruiter</w:t>
      </w:r>
      <w:proofErr w:type="spellEnd"/>
      <w:r w:rsidRPr="00B751D7">
        <w:rPr>
          <w:bCs/>
          <w:sz w:val="28"/>
        </w:rPr>
        <w:t xml:space="preserve"> is delivered as a modern, cloud-deployable web application (a Next.js/React front end over a Node.js API) requiring no local installation and minimal ongoing administration, directly targeting the cost and technical-support barriers that the Cameroonian SME and emerging-economy public-sector adoption studies (</w:t>
      </w:r>
      <w:proofErr w:type="spellStart"/>
      <w:r w:rsidRPr="00B751D7">
        <w:rPr>
          <w:bCs/>
          <w:sz w:val="28"/>
        </w:rPr>
        <w:t>Noutsa</w:t>
      </w:r>
      <w:proofErr w:type="spellEnd"/>
      <w:r w:rsidRPr="00B751D7">
        <w:rPr>
          <w:bCs/>
          <w:sz w:val="28"/>
        </w:rPr>
        <w:t xml:space="preserve"> </w:t>
      </w:r>
      <w:proofErr w:type="spellStart"/>
      <w:r w:rsidRPr="00B751D7">
        <w:rPr>
          <w:bCs/>
          <w:sz w:val="28"/>
        </w:rPr>
        <w:t>Fobang</w:t>
      </w:r>
      <w:proofErr w:type="spellEnd"/>
      <w:r w:rsidRPr="00B751D7">
        <w:rPr>
          <w:bCs/>
          <w:sz w:val="28"/>
        </w:rPr>
        <w:t xml:space="preserve"> et al., 2019; Amoako et al., 2023) identify as the most frequently cited obstacles to HRIS adoption in comparable settings. This does not, on its own, resolve the infrastructure-instability concern those same studies raise, and that </w:t>
      </w:r>
      <w:r w:rsidRPr="00B751D7">
        <w:rPr>
          <w:bCs/>
          <w:sz w:val="28"/>
        </w:rPr>
        <w:lastRenderedPageBreak/>
        <w:t>limitation is acknowledged explicitly rather than assumed away; it is treated in this study as a constraint for the system's deployment strategy rather than a problem the software layer alone can solve.</w:t>
      </w:r>
    </w:p>
    <w:p w14:paraId="63B8FDAA" w14:textId="77777777" w:rsidR="00B751D7" w:rsidRPr="00B751D7" w:rsidRDefault="00B751D7" w:rsidP="00B751D7">
      <w:pPr>
        <w:pStyle w:val="Heading3"/>
        <w:spacing w:after="360"/>
        <w:rPr>
          <w:sz w:val="28"/>
        </w:rPr>
      </w:pPr>
      <w:bookmarkStart w:id="31" w:name="_Toc236131735"/>
      <w:r w:rsidRPr="00B751D7">
        <w:rPr>
          <w:sz w:val="28"/>
        </w:rPr>
        <w:t>2.6.4 Usability for HR Staff with Limited Prior Exposure to HR Software</w:t>
      </w:r>
      <w:bookmarkEnd w:id="31"/>
    </w:p>
    <w:p>
      <w:pPr/>
      <w:r>
        <w:t>The interface uses role-specific navigation, clear forms, validation messages, and dashboards to reduce unnecessary movement between modules. These are design requirements informed by the Technology Acceptance Model. No formal SUS, TAM survey, task-time study, or representative user study was conducted; Chapter Four therefore reports functional observations rather than measured usability or workload improvement.</w:t>
      </w:r>
    </w:p>
    <w:p w14:paraId="4C0778A1" w14:textId="77777777" w:rsidR="00B751D7" w:rsidRPr="00B751D7" w:rsidRDefault="00B751D7" w:rsidP="00B751D7">
      <w:pPr>
        <w:pStyle w:val="Heading2"/>
        <w:spacing w:after="360"/>
      </w:pPr>
      <w:bookmarkStart w:id="32" w:name="_Toc236131736"/>
      <w:r w:rsidRPr="00B751D7">
        <w:t>2.7 Conceptual Framework for the Study</w:t>
      </w:r>
      <w:bookmarkEnd w:id="32"/>
    </w:p>
    <w:p w14:paraId="55ABA642" w14:textId="77777777" w:rsidR="00B751D7" w:rsidRPr="00B751D7" w:rsidRDefault="00B751D7" w:rsidP="00B751D7">
      <w:pPr>
        <w:spacing w:after="360"/>
        <w:rPr>
          <w:bCs/>
          <w:sz w:val="28"/>
        </w:rPr>
      </w:pPr>
      <w:r w:rsidRPr="00B751D7">
        <w:rPr>
          <w:bCs/>
          <w:sz w:val="28"/>
        </w:rPr>
        <w:t xml:space="preserve">The review above can be drawn together into a conceptual framework that links the identified problem to the identified gap and the proposed intervention. Manual, fragmented recruitment practice in Ghanaian organizations (Section 2.3.1) produces slow, subjectivity-prone hiring decisions; the commercial and academic systems that exist to address this problem elsewhere either assume an enterprise operating context this study's </w:t>
      </w:r>
      <w:r w:rsidRPr="00B751D7">
        <w:rPr>
          <w:bCs/>
          <w:sz w:val="28"/>
        </w:rPr>
        <w:lastRenderedPageBreak/>
        <w:t xml:space="preserve">target organizations do not have, or offer AI screening whose reasoning is not exposed to the people relying on it (Sections 2.3.2, 2.3.4, 2.3.6); and the HRIS-adoption literature specific to Sub-Saharan Africa identifies cost, infrastructure and digital-literacy mismatch (not a rejection of digital HR tools in principle) as the reason uptake has lagged (Section 2.3.3). </w:t>
      </w:r>
      <w:proofErr w:type="spellStart"/>
      <w:r w:rsidRPr="00B751D7">
        <w:rPr>
          <w:bCs/>
          <w:sz w:val="28"/>
        </w:rPr>
        <w:t>CoreRecruiter</w:t>
      </w:r>
      <w:proofErr w:type="spellEnd"/>
      <w:r w:rsidRPr="00B751D7">
        <w:rPr>
          <w:bCs/>
          <w:sz w:val="28"/>
        </w:rPr>
        <w:t xml:space="preserve"> is positioned as an intervention at the point where these three strands intersect: a single integrated platform (closing the fragmentation gap), delivering AI screening whose sub-scores and reasoning are exposed to the HR user rather than hidden (closing the transparency gap), built and priced for delivery over constrained infrastructure to organizations without a dedicated IT department (closing the cost/context gap). This framework does not assert that the intervention succeeds (that is an empirical question for the evaluation reported in Chapter Four), only that it is designed in direct response to specific, cited shortcomings in the systems and practices that currently exist, rather than in response to a generic, unexamined assumption that “AI improves hiring.”</w:t>
      </w:r>
    </w:p>
    <w:p w14:paraId="35160FCA" w14:textId="77777777" w:rsidR="00B751D7" w:rsidRPr="00B751D7" w:rsidRDefault="00B751D7" w:rsidP="00B751D7">
      <w:pPr>
        <w:pStyle w:val="Heading2"/>
        <w:spacing w:after="360"/>
      </w:pPr>
      <w:bookmarkStart w:id="33" w:name="_Toc236131737"/>
      <w:r w:rsidRPr="00B751D7">
        <w:t>2.8 Chapter Summary</w:t>
      </w:r>
      <w:bookmarkEnd w:id="33"/>
    </w:p>
    <w:p w14:paraId="2A687BBF" w14:textId="77777777" w:rsidR="00B751D7" w:rsidRPr="00B751D7" w:rsidRDefault="00B751D7" w:rsidP="00B751D7">
      <w:pPr>
        <w:spacing w:after="360"/>
        <w:rPr>
          <w:bCs/>
          <w:sz w:val="28"/>
        </w:rPr>
      </w:pPr>
      <w:r w:rsidRPr="00B751D7">
        <w:rPr>
          <w:bCs/>
          <w:sz w:val="28"/>
        </w:rPr>
        <w:t xml:space="preserve">This chapter has situated </w:t>
      </w:r>
      <w:proofErr w:type="spellStart"/>
      <w:r w:rsidRPr="00B751D7">
        <w:rPr>
          <w:bCs/>
          <w:sz w:val="28"/>
        </w:rPr>
        <w:t>CoreRecruiter</w:t>
      </w:r>
      <w:proofErr w:type="spellEnd"/>
      <w:r w:rsidRPr="00B751D7">
        <w:rPr>
          <w:bCs/>
          <w:sz w:val="28"/>
        </w:rPr>
        <w:t xml:space="preserve"> within Human Resource Management theory, the Technology Acceptance Model, Person–Job and Person–Organization Fit theory, and the technical literature on NLP- and LLM-agent-based résumé screening. It has critically reviewed empirical studies of recruitment practice and HRIS/e-HRM adoption in Ghana and comparable Sub-Saharan African economies alongside the dominant commercial ATS and HRIS </w:t>
      </w:r>
      <w:proofErr w:type="gramStart"/>
      <w:r w:rsidRPr="00B751D7">
        <w:rPr>
          <w:bCs/>
          <w:sz w:val="28"/>
        </w:rPr>
        <w:t>platforms, and</w:t>
      </w:r>
      <w:proofErr w:type="gramEnd"/>
      <w:r w:rsidRPr="00B751D7">
        <w:rPr>
          <w:bCs/>
          <w:sz w:val="28"/>
        </w:rPr>
        <w:t xml:space="preserve"> has engaged directly with the algorithmic-bias and applicant-fairness literature rather than treating AI screening as unambiguously beneficial. The chapter has argued, and supported with cited </w:t>
      </w:r>
      <w:r w:rsidRPr="00B751D7">
        <w:rPr>
          <w:bCs/>
          <w:sz w:val="28"/>
        </w:rPr>
        <w:lastRenderedPageBreak/>
        <w:t xml:space="preserve">evidence rather than assertion, that the specific combination of fragmentation, cost/infrastructure mismatch and scoring opacity documented across this literature has not been jointly addressed by any system reviewed, and that this combination (not any single gap in isolation) defines the contribution this study sets out to make. Chapter Three now translates the design obligations derived here (integration, transparency, and cost/context fit) into the concrete system architecture, data model and screening rubric implemented in </w:t>
      </w:r>
      <w:proofErr w:type="spellStart"/>
      <w:r w:rsidRPr="00B751D7">
        <w:rPr>
          <w:bCs/>
          <w:sz w:val="28"/>
        </w:rPr>
        <w:t>CoreRecruiter</w:t>
      </w:r>
      <w:proofErr w:type="spellEnd"/>
      <w:r w:rsidRPr="00B751D7">
        <w:rPr>
          <w:bCs/>
          <w:sz w:val="28"/>
        </w:rPr>
        <w:t>.</w:t>
      </w:r>
    </w:p>
    <w:p w14:paraId="7E4840A3" w14:textId="77777777" w:rsidR="00A31176" w:rsidRDefault="00A31176" w:rsidP="00A31176">
      <w:pPr>
        <w:pStyle w:val="Heading1"/>
        <w:pageBreakBefore/>
        <w:spacing w:before="480" w:after="240"/>
      </w:pPr>
      <w:r>
        <w:rPr>
          <w:rFonts w:ascii="Cambria" w:eastAsia="Cambria" w:hAnsi="Cambria" w:cs="Cambria"/>
          <w:color w:val="365F91"/>
          <w:szCs w:val="32"/>
        </w:rPr>
        <w:lastRenderedPageBreak/>
        <w:t>CHAPTER THREE: SYSTEM ANALYSIS AND DESIGN</w:t>
      </w:r>
    </w:p>
    <w:p w14:paraId="34E4B2D0" w14:textId="77777777" w:rsidR="00A31176" w:rsidRDefault="00A31176" w:rsidP="00A31176">
      <w:pPr>
        <w:pStyle w:val="Heading2"/>
        <w:spacing w:before="200" w:after="240"/>
      </w:pPr>
      <w:r>
        <w:rPr>
          <w:rFonts w:ascii="Cambria" w:eastAsia="Cambria" w:hAnsi="Cambria" w:cs="Cambria"/>
          <w:color w:val="4F81BD"/>
          <w:sz w:val="26"/>
        </w:rPr>
        <w:t>3.1 Development Methodology</w:t>
      </w:r>
    </w:p>
    <w:p>
      <w:pPr/>
      <w:r>
        <w:t>Agile methodology with iterative prototyping was adopted for CoreRecruiter. Requirements were identified, interfaces were prototyped, modules were implemented incrementally, and functional tests informed refinement. The approach was appropriate because recruitment, HR administration, employee self-service, payroll, and screening have related but separable workflows.</w:t>
      </w:r>
    </w:p>
    <w:p>
      <w:pPr/>
      <w:r>
        <w:t>The development cycle consisted of requirements identification, planning, interface prototyping, incremental implementation, database development, functional testing, integration, and deployment preparation. Testing procedures and observed results are presented in Chapter Four.</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3E526A20"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6256FDC5" w14:textId="3627371A" w:rsidR="00A31176" w:rsidRDefault="00A31176" w:rsidP="00FA159F">
            <w:pPr>
              <w:spacing w:after="1300"/>
              <w:jc w:val="center"/>
            </w:pPr>
            <w:r w:rsidRPr="00A31176">
              <w:rPr>
                <w:noProof/>
              </w:rPr>
              <w:drawing>
                <wp:inline distT="0" distB="0" distL="0" distR="0" wp14:anchorId="1979A109" wp14:editId="6A239FC6">
                  <wp:extent cx="2133710" cy="4343623"/>
                  <wp:effectExtent l="0" t="0" r="0" b="0"/>
                  <wp:docPr id="142909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92901" name=""/>
                          <pic:cNvPicPr/>
                        </pic:nvPicPr>
                        <pic:blipFill>
                          <a:blip r:embed="rId12"/>
                          <a:stretch>
                            <a:fillRect/>
                          </a:stretch>
                        </pic:blipFill>
                        <pic:spPr>
                          <a:xfrm>
                            <a:off x="0" y="0"/>
                            <a:ext cx="2133710" cy="4343623"/>
                          </a:xfrm>
                          <a:prstGeom prst="rect">
                            <a:avLst/>
                          </a:prstGeom>
                        </pic:spPr>
                      </pic:pic>
                    </a:graphicData>
                  </a:graphic>
                </wp:inline>
              </w:drawing>
            </w:r>
          </w:p>
        </w:tc>
      </w:tr>
    </w:tbl>
    <w:p w14:paraId="69425154" w14:textId="77777777" w:rsidR="00A31176" w:rsidRDefault="00A31176" w:rsidP="00A31176">
      <w:pPr>
        <w:pStyle w:val="Heading2"/>
        <w:spacing w:before="200" w:after="240"/>
      </w:pPr>
      <w:r>
        <w:rPr>
          <w:rFonts w:ascii="Cambria" w:eastAsia="Cambria" w:hAnsi="Cambria" w:cs="Cambria"/>
          <w:color w:val="4F81BD"/>
          <w:sz w:val="26"/>
        </w:rPr>
        <w:t>3.2 Requirements Analysis</w:t>
      </w:r>
    </w:p>
    <w:p w14:paraId="3036E0F4" w14:textId="77777777" w:rsidR="00A31176" w:rsidRDefault="00A31176" w:rsidP="00A31176">
      <w:pPr>
        <w:spacing w:after="360"/>
      </w:pPr>
      <w:r>
        <w:rPr>
          <w:rFonts w:cs="Times New Roman"/>
          <w:szCs w:val="24"/>
        </w:rPr>
        <w:t>Requirements were divided into functional requirements, which describe what the system does, and non-functional requirements, which describe system quality and operating conditions.</w:t>
      </w:r>
    </w:p>
    <w:p w14:paraId="4460B786" w14:textId="77777777" w:rsidR="00A31176" w:rsidRDefault="00A31176" w:rsidP="00A31176">
      <w:pPr>
        <w:pStyle w:val="Heading3"/>
        <w:spacing w:before="200"/>
      </w:pPr>
      <w:r>
        <w:rPr>
          <w:rFonts w:ascii="Cambria" w:eastAsia="Cambria" w:hAnsi="Cambria" w:cs="Cambria"/>
          <w:color w:val="4F81BD"/>
          <w:sz w:val="24"/>
          <w:szCs w:val="24"/>
        </w:rPr>
        <w:lastRenderedPageBreak/>
        <w:t>3.2.1 Functional Requirements</w:t>
      </w:r>
    </w:p>
    <w:tbl>
      <w:tblPr>
        <w:tblW w:w="9350" w:type="dxa"/>
        <w:jc w:val="center"/>
        <w:tblCellMar>
          <w:left w:w="10" w:type="dxa"/>
          <w:right w:w="10" w:type="dxa"/>
        </w:tblCellMar>
        <w:tblLook w:val="0000" w:firstRow="0" w:lastRow="0" w:firstColumn="0" w:lastColumn="0" w:noHBand="0" w:noVBand="0"/>
      </w:tblPr>
      <w:tblGrid>
        <w:gridCol w:w="1100"/>
        <w:gridCol w:w="2350"/>
        <w:gridCol w:w="5900"/>
      </w:tblGrid>
      <w:tr w:rsidR="00A31176" w14:paraId="6CBC41D5" w14:textId="77777777" w:rsidTr="00FA159F">
        <w:trPr>
          <w:tblHeader/>
          <w:jc w:val="center"/>
        </w:trPr>
        <w:tc>
          <w:tcPr>
            <w:tcW w:w="11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4D6D6313" w14:textId="77777777" w:rsidR="00A31176" w:rsidRDefault="00A31176" w:rsidP="00FA159F">
            <w:pPr>
              <w:spacing w:after="80"/>
            </w:pPr>
            <w:r>
              <w:rPr>
                <w:rFonts w:cs="Times New Roman"/>
                <w:b/>
                <w:bCs/>
                <w:szCs w:val="24"/>
              </w:rPr>
              <w:t>ID</w:t>
            </w:r>
          </w:p>
        </w:tc>
        <w:tc>
          <w:tcPr>
            <w:tcW w:w="23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787EB01B" w14:textId="77777777" w:rsidR="00A31176" w:rsidRDefault="00A31176" w:rsidP="00FA159F">
            <w:pPr>
              <w:spacing w:after="80"/>
            </w:pPr>
            <w:r>
              <w:rPr>
                <w:rFonts w:cs="Times New Roman"/>
                <w:b/>
                <w:bCs/>
                <w:szCs w:val="24"/>
              </w:rPr>
              <w:t>Requirement</w:t>
            </w:r>
          </w:p>
        </w:tc>
        <w:tc>
          <w:tcPr>
            <w:tcW w:w="59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2F3704B4" w14:textId="77777777" w:rsidR="00A31176" w:rsidRDefault="00A31176" w:rsidP="00FA159F">
            <w:pPr>
              <w:spacing w:after="80"/>
            </w:pPr>
            <w:r>
              <w:rPr>
                <w:rFonts w:cs="Times New Roman"/>
                <w:b/>
                <w:bCs/>
                <w:szCs w:val="24"/>
              </w:rPr>
              <w:t>Description</w:t>
            </w:r>
          </w:p>
        </w:tc>
      </w:tr>
      <w:tr w:rsidR="00A31176" w14:paraId="32E3743B"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D367D6C" w14:textId="77777777" w:rsidR="00A31176" w:rsidRDefault="00A31176" w:rsidP="00FA159F">
            <w:pPr>
              <w:spacing w:after="80"/>
            </w:pPr>
            <w:r>
              <w:rPr>
                <w:rFonts w:cs="Times New Roman"/>
                <w:szCs w:val="24"/>
              </w:rPr>
              <w:t>FR01</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E764137" w14:textId="77777777" w:rsidR="00A31176" w:rsidRDefault="00A31176" w:rsidP="00FA159F">
            <w:pPr>
              <w:spacing w:after="80"/>
            </w:pPr>
            <w:r>
              <w:rPr>
                <w:rFonts w:cs="Times New Roman"/>
                <w:szCs w:val="24"/>
              </w:rPr>
              <w:t>User registration</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9B0E8E6" w14:textId="77777777" w:rsidR="00A31176" w:rsidRDefault="00A31176" w:rsidP="00FA159F">
            <w:pPr>
              <w:spacing w:after="80"/>
            </w:pPr>
            <w:r>
              <w:rPr>
                <w:rFonts w:cs="Times New Roman"/>
                <w:szCs w:val="24"/>
              </w:rPr>
              <w:t>The system shall allow HR users and applicants to create accounts.</w:t>
            </w:r>
          </w:p>
        </w:tc>
      </w:tr>
      <w:tr w:rsidR="00A31176" w14:paraId="3E5AE622"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AEEC982" w14:textId="77777777" w:rsidR="00A31176" w:rsidRDefault="00A31176" w:rsidP="00FA159F">
            <w:pPr>
              <w:spacing w:after="80"/>
            </w:pPr>
            <w:r>
              <w:rPr>
                <w:rFonts w:cs="Times New Roman"/>
                <w:szCs w:val="24"/>
              </w:rPr>
              <w:t>FR02</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5B56469" w14:textId="77777777" w:rsidR="00A31176" w:rsidRDefault="00A31176" w:rsidP="00FA159F">
            <w:pPr>
              <w:spacing w:after="80"/>
            </w:pPr>
            <w:r>
              <w:rPr>
                <w:rFonts w:cs="Times New Roman"/>
                <w:szCs w:val="24"/>
              </w:rPr>
              <w:t>Authentication</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AD9BE00" w14:textId="77777777" w:rsidR="00A31176" w:rsidRDefault="00A31176" w:rsidP="00FA159F">
            <w:pPr>
              <w:spacing w:after="80"/>
            </w:pPr>
            <w:r>
              <w:rPr>
                <w:rFonts w:cs="Times New Roman"/>
                <w:szCs w:val="24"/>
              </w:rPr>
              <w:t>The system shall allow registered users to log in with valid credentials.</w:t>
            </w:r>
          </w:p>
        </w:tc>
      </w:tr>
      <w:tr w:rsidR="00A31176" w14:paraId="5707896C"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03B81FD" w14:textId="77777777" w:rsidR="00A31176" w:rsidRDefault="00A31176" w:rsidP="00FA159F">
            <w:pPr>
              <w:spacing w:after="80"/>
            </w:pPr>
            <w:r>
              <w:rPr>
                <w:rFonts w:cs="Times New Roman"/>
                <w:szCs w:val="24"/>
              </w:rPr>
              <w:t>FR03</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5F6A65E" w14:textId="77777777" w:rsidR="00A31176" w:rsidRDefault="00A31176" w:rsidP="00FA159F">
            <w:pPr>
              <w:spacing w:after="80"/>
            </w:pPr>
            <w:r>
              <w:rPr>
                <w:rFonts w:cs="Times New Roman"/>
                <w:szCs w:val="24"/>
              </w:rPr>
              <w:t>Email verification</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2594DB9" w14:textId="77777777" w:rsidR="00A31176" w:rsidRDefault="00A31176" w:rsidP="00FA159F">
            <w:pPr>
              <w:spacing w:after="80"/>
            </w:pPr>
            <w:r>
              <w:rPr>
                <w:rFonts w:cs="Times New Roman"/>
                <w:szCs w:val="24"/>
              </w:rPr>
              <w:t>The system shall verify email addresses using a one-time password.</w:t>
            </w:r>
          </w:p>
        </w:tc>
      </w:tr>
      <w:tr w:rsidR="00A31176" w14:paraId="76590694"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72FDE8E" w14:textId="77777777" w:rsidR="00A31176" w:rsidRDefault="00A31176" w:rsidP="00FA159F">
            <w:pPr>
              <w:spacing w:after="80"/>
            </w:pPr>
            <w:r>
              <w:rPr>
                <w:rFonts w:cs="Times New Roman"/>
                <w:szCs w:val="24"/>
              </w:rPr>
              <w:t>FR04</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279E41F" w14:textId="77777777" w:rsidR="00A31176" w:rsidRDefault="00A31176" w:rsidP="00FA159F">
            <w:pPr>
              <w:spacing w:after="80"/>
            </w:pPr>
            <w:r>
              <w:rPr>
                <w:rFonts w:cs="Times New Roman"/>
                <w:szCs w:val="24"/>
              </w:rPr>
              <w:t>Password recovery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93160BC" w14:textId="77777777" w:rsidR="00A31176" w:rsidRDefault="00A31176" w:rsidP="00FA159F">
            <w:pPr>
              <w:spacing w:after="80"/>
            </w:pPr>
            <w:r>
              <w:rPr>
                <w:rFonts w:cs="Times New Roman"/>
                <w:szCs w:val="24"/>
              </w:rPr>
              <w:t>The system shall support password reset after verification.</w:t>
            </w:r>
          </w:p>
        </w:tc>
      </w:tr>
      <w:tr w:rsidR="00A31176" w14:paraId="45B2F6F0"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05E4663" w14:textId="77777777" w:rsidR="00A31176" w:rsidRDefault="00A31176" w:rsidP="00FA159F">
            <w:pPr>
              <w:spacing w:after="80"/>
            </w:pPr>
            <w:r>
              <w:rPr>
                <w:rFonts w:cs="Times New Roman"/>
                <w:szCs w:val="24"/>
              </w:rPr>
              <w:t>FR05</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BBF3016" w14:textId="77777777" w:rsidR="00A31176" w:rsidRDefault="00A31176" w:rsidP="00FA159F">
            <w:pPr>
              <w:spacing w:after="80"/>
            </w:pPr>
            <w:r>
              <w:rPr>
                <w:rFonts w:cs="Times New Roman"/>
                <w:szCs w:val="24"/>
              </w:rPr>
              <w:t>Role-based access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The system shall provide different permissions for HR administrators, HR managers, employees, and applicants.</w:t>
            </w:r>
          </w:p>
        </w:tc>
      </w:tr>
      <w:tr w:rsidR="00A31176" w14:paraId="3596C053"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DB83219" w14:textId="77777777" w:rsidR="00A31176" w:rsidRDefault="00A31176" w:rsidP="00FA159F">
            <w:pPr>
              <w:spacing w:after="80"/>
            </w:pPr>
            <w:r>
              <w:rPr>
                <w:rFonts w:cs="Times New Roman"/>
                <w:szCs w:val="24"/>
              </w:rPr>
              <w:t>FR06</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E66D761" w14:textId="77777777" w:rsidR="00A31176" w:rsidRDefault="00A31176" w:rsidP="00FA159F">
            <w:pPr>
              <w:spacing w:after="80"/>
            </w:pPr>
            <w:r>
              <w:rPr>
                <w:rFonts w:cs="Times New Roman"/>
                <w:szCs w:val="24"/>
              </w:rPr>
              <w:t>Company onboarding</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A616619" w14:textId="77777777" w:rsidR="00A31176" w:rsidRDefault="00A31176" w:rsidP="00FA159F">
            <w:pPr>
              <w:spacing w:after="80"/>
            </w:pPr>
            <w:r>
              <w:rPr>
                <w:rFonts w:cs="Times New Roman"/>
                <w:szCs w:val="24"/>
              </w:rPr>
              <w:t>HR administrators shall register company information.</w:t>
            </w:r>
          </w:p>
        </w:tc>
      </w:tr>
      <w:tr w:rsidR="00A31176" w14:paraId="37F8BB76"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35CF190" w14:textId="77777777" w:rsidR="00A31176" w:rsidRDefault="00A31176" w:rsidP="00FA159F">
            <w:pPr>
              <w:spacing w:after="80"/>
            </w:pPr>
            <w:r>
              <w:rPr>
                <w:rFonts w:cs="Times New Roman"/>
                <w:szCs w:val="24"/>
              </w:rPr>
              <w:t>FR07</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FAC111B" w14:textId="77777777" w:rsidR="00A31176" w:rsidRDefault="00A31176" w:rsidP="00FA159F">
            <w:pPr>
              <w:spacing w:after="80"/>
            </w:pPr>
            <w:r>
              <w:rPr>
                <w:rFonts w:cs="Times New Roman"/>
                <w:szCs w:val="24"/>
              </w:rPr>
              <w:t>Job management</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71912F3" w14:textId="77777777" w:rsidR="00A31176" w:rsidRDefault="00A31176" w:rsidP="00FA159F">
            <w:pPr>
              <w:spacing w:after="80"/>
            </w:pPr>
            <w:r>
              <w:rPr>
                <w:rFonts w:cs="Times New Roman"/>
                <w:szCs w:val="24"/>
              </w:rPr>
              <w:t>Authorized HR users shall create, edit, publish, close, and delete job listings.</w:t>
            </w:r>
          </w:p>
        </w:tc>
      </w:tr>
      <w:tr w:rsidR="00A31176" w14:paraId="1DB12C50"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C3C66C5" w14:textId="77777777" w:rsidR="00A31176" w:rsidRDefault="00A31176" w:rsidP="00FA159F">
            <w:pPr>
              <w:spacing w:after="80"/>
            </w:pPr>
            <w:r>
              <w:rPr>
                <w:rFonts w:cs="Times New Roman"/>
                <w:szCs w:val="24"/>
              </w:rPr>
              <w:t>FR08</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43F89A8" w14:textId="77777777" w:rsidR="00A31176" w:rsidRDefault="00A31176" w:rsidP="00FA159F">
            <w:pPr>
              <w:spacing w:after="80"/>
            </w:pPr>
            <w:r>
              <w:rPr>
                <w:rFonts w:cs="Times New Roman"/>
                <w:szCs w:val="24"/>
              </w:rPr>
              <w:t>Public job browsing</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490AFB2" w14:textId="77777777" w:rsidR="00A31176" w:rsidRDefault="00A31176" w:rsidP="00FA159F">
            <w:pPr>
              <w:spacing w:after="80"/>
            </w:pPr>
            <w:r>
              <w:rPr>
                <w:rFonts w:cs="Times New Roman"/>
                <w:szCs w:val="24"/>
              </w:rPr>
              <w:t>Applicants shall view available job listings.</w:t>
            </w:r>
          </w:p>
        </w:tc>
      </w:tr>
      <w:tr w:rsidR="00A31176" w14:paraId="278031A2"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0FDBB13" w14:textId="77777777" w:rsidR="00A31176" w:rsidRDefault="00A31176" w:rsidP="00FA159F">
            <w:pPr>
              <w:spacing w:after="80"/>
            </w:pPr>
            <w:r>
              <w:rPr>
                <w:rFonts w:cs="Times New Roman"/>
                <w:szCs w:val="24"/>
              </w:rPr>
              <w:t>FR09</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0FEA2B8" w14:textId="77777777" w:rsidR="00A31176" w:rsidRDefault="00A31176" w:rsidP="00FA159F">
            <w:pPr>
              <w:spacing w:after="80"/>
            </w:pPr>
            <w:r>
              <w:rPr>
                <w:rFonts w:cs="Times New Roman"/>
                <w:szCs w:val="24"/>
              </w:rPr>
              <w:t>Applicant profiles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3B52604" w14:textId="77777777" w:rsidR="00A31176" w:rsidRDefault="00A31176" w:rsidP="00FA159F">
            <w:pPr>
              <w:spacing w:after="80"/>
            </w:pPr>
            <w:r>
              <w:rPr>
                <w:rFonts w:cs="Times New Roman"/>
                <w:szCs w:val="24"/>
              </w:rPr>
              <w:t>Applicants shall manage personal details, qualifications, skills, experience, education, and availability.</w:t>
            </w:r>
          </w:p>
        </w:tc>
      </w:tr>
      <w:tr w:rsidR="00A31176" w14:paraId="67DEF5CE"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BFCE6F2" w14:textId="77777777" w:rsidR="00A31176" w:rsidRDefault="00A31176" w:rsidP="00FA159F">
            <w:pPr>
              <w:spacing w:after="80"/>
            </w:pPr>
            <w:r>
              <w:rPr>
                <w:rFonts w:cs="Times New Roman"/>
                <w:szCs w:val="24"/>
              </w:rPr>
              <w:t>FR10</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034BC9D" w14:textId="77777777" w:rsidR="00A31176" w:rsidRDefault="00A31176" w:rsidP="00FA159F">
            <w:pPr>
              <w:spacing w:after="80"/>
            </w:pPr>
            <w:r>
              <w:rPr>
                <w:rFonts w:cs="Times New Roman"/>
                <w:szCs w:val="24"/>
              </w:rPr>
              <w:t>Job applications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2349FAF" w14:textId="77777777" w:rsidR="00A31176" w:rsidRDefault="00A31176" w:rsidP="00FA159F">
            <w:pPr>
              <w:spacing w:after="80"/>
            </w:pPr>
            <w:r>
              <w:rPr>
                <w:rFonts w:cs="Times New Roman"/>
                <w:szCs w:val="24"/>
              </w:rPr>
              <w:t>Applicants shall submit applications and upload CVs and supporting documents.</w:t>
            </w:r>
          </w:p>
        </w:tc>
      </w:tr>
      <w:tr w:rsidR="00A31176" w14:paraId="67A4E111"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F88DC24" w14:textId="77777777" w:rsidR="00A31176" w:rsidRDefault="00A31176" w:rsidP="00FA159F">
            <w:pPr>
              <w:spacing w:after="80"/>
            </w:pPr>
            <w:r>
              <w:rPr>
                <w:rFonts w:cs="Times New Roman"/>
                <w:szCs w:val="24"/>
              </w:rPr>
              <w:t>FR11</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0723807" w14:textId="77777777" w:rsidR="00A31176" w:rsidRDefault="00A31176" w:rsidP="00FA159F">
            <w:pPr>
              <w:spacing w:after="80"/>
            </w:pPr>
            <w:r>
              <w:rPr>
                <w:rFonts w:cs="Times New Roman"/>
                <w:szCs w:val="24"/>
              </w:rPr>
              <w:t>Applicant management</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8DC548F" w14:textId="77777777" w:rsidR="00A31176" w:rsidRDefault="00A31176" w:rsidP="00FA159F">
            <w:pPr>
              <w:spacing w:after="80"/>
            </w:pPr>
            <w:r>
              <w:rPr>
                <w:rFonts w:cs="Times New Roman"/>
                <w:szCs w:val="24"/>
              </w:rPr>
              <w:t xml:space="preserve">HR users </w:t>
            </w:r>
            <w:proofErr w:type="gramStart"/>
            <w:r>
              <w:rPr>
                <w:rFonts w:cs="Times New Roman"/>
                <w:szCs w:val="24"/>
              </w:rPr>
              <w:t>shall</w:t>
            </w:r>
            <w:proofErr w:type="gramEnd"/>
            <w:r>
              <w:rPr>
                <w:rFonts w:cs="Times New Roman"/>
                <w:szCs w:val="24"/>
              </w:rPr>
              <w:t xml:space="preserve"> search, filter, and review applications.</w:t>
            </w:r>
          </w:p>
        </w:tc>
      </w:tr>
      <w:tr w:rsidR="00A31176" w14:paraId="348BE168"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B5B3154" w14:textId="77777777" w:rsidR="00A31176" w:rsidRDefault="00A31176" w:rsidP="00FA159F">
            <w:pPr>
              <w:spacing w:after="80"/>
            </w:pPr>
            <w:r>
              <w:rPr>
                <w:rFonts w:cs="Times New Roman"/>
                <w:szCs w:val="24"/>
              </w:rPr>
              <w:lastRenderedPageBreak/>
              <w:t>FR12</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480296D" w14:textId="77777777" w:rsidR="00A31176" w:rsidRDefault="00A31176" w:rsidP="00FA159F">
            <w:pPr>
              <w:spacing w:after="80"/>
            </w:pPr>
            <w:r>
              <w:rPr>
                <w:rFonts w:cs="Times New Roman"/>
                <w:szCs w:val="24"/>
              </w:rPr>
              <w:t>Candidate screening</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3C20022" w14:textId="77777777" w:rsidR="00A31176" w:rsidRDefault="00A31176" w:rsidP="00FA159F">
            <w:pPr>
              <w:spacing w:after="80"/>
            </w:pPr>
            <w:r>
              <w:rPr>
                <w:rFonts w:cs="Times New Roman"/>
                <w:szCs w:val="24"/>
              </w:rPr>
              <w:t>The system shall generate AI-assisted screening scores and summaries.</w:t>
            </w:r>
          </w:p>
        </w:tc>
      </w:tr>
      <w:tr w:rsidR="00A31176" w14:paraId="7EED2CEA"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5533070" w14:textId="77777777" w:rsidR="00A31176" w:rsidRDefault="00A31176" w:rsidP="00FA159F">
            <w:pPr>
              <w:spacing w:after="80"/>
            </w:pPr>
            <w:r>
              <w:rPr>
                <w:rFonts w:cs="Times New Roman"/>
                <w:szCs w:val="24"/>
              </w:rPr>
              <w:t>FR13</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3763AD7" w14:textId="77777777" w:rsidR="00A31176" w:rsidRDefault="00A31176" w:rsidP="00FA159F">
            <w:pPr>
              <w:spacing w:after="80"/>
            </w:pPr>
            <w:r>
              <w:rPr>
                <w:rFonts w:cs="Times New Roman"/>
                <w:szCs w:val="24"/>
              </w:rPr>
              <w:t>Application statuses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9BC1137" w14:textId="77777777" w:rsidR="00A31176" w:rsidRDefault="00A31176" w:rsidP="00FA159F">
            <w:pPr>
              <w:spacing w:after="80"/>
            </w:pPr>
            <w:r>
              <w:rPr>
                <w:rFonts w:cs="Times New Roman"/>
                <w:szCs w:val="24"/>
              </w:rPr>
              <w:t xml:space="preserve">HR users </w:t>
            </w:r>
            <w:proofErr w:type="gramStart"/>
            <w:r>
              <w:rPr>
                <w:rFonts w:cs="Times New Roman"/>
                <w:szCs w:val="24"/>
              </w:rPr>
              <w:t>shall</w:t>
            </w:r>
            <w:proofErr w:type="gramEnd"/>
            <w:r>
              <w:rPr>
                <w:rFonts w:cs="Times New Roman"/>
                <w:szCs w:val="24"/>
              </w:rPr>
              <w:t xml:space="preserve"> update application statuses.</w:t>
            </w:r>
          </w:p>
        </w:tc>
      </w:tr>
      <w:tr w:rsidR="00A31176" w14:paraId="15D6E733"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BE10737" w14:textId="77777777" w:rsidR="00A31176" w:rsidRDefault="00A31176" w:rsidP="00FA159F">
            <w:pPr>
              <w:spacing w:after="80"/>
            </w:pPr>
            <w:r>
              <w:rPr>
                <w:rFonts w:cs="Times New Roman"/>
                <w:szCs w:val="24"/>
              </w:rPr>
              <w:t>FR14</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2DEACB6" w14:textId="77777777" w:rsidR="00A31176" w:rsidRDefault="00A31176" w:rsidP="00FA159F">
            <w:pPr>
              <w:spacing w:after="80"/>
            </w:pPr>
            <w:r>
              <w:rPr>
                <w:rFonts w:cs="Times New Roman"/>
                <w:szCs w:val="24"/>
              </w:rPr>
              <w:t>Interview scheduling</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39492F8" w14:textId="77777777" w:rsidR="00A31176" w:rsidRDefault="00A31176" w:rsidP="00FA159F">
            <w:pPr>
              <w:spacing w:after="80"/>
            </w:pPr>
            <w:r>
              <w:rPr>
                <w:rFonts w:cs="Times New Roman"/>
                <w:szCs w:val="24"/>
              </w:rPr>
              <w:t xml:space="preserve">HR </w:t>
            </w:r>
            <w:proofErr w:type="gramStart"/>
            <w:r>
              <w:rPr>
                <w:rFonts w:cs="Times New Roman"/>
                <w:szCs w:val="24"/>
              </w:rPr>
              <w:t>users shall</w:t>
            </w:r>
            <w:proofErr w:type="gramEnd"/>
            <w:r>
              <w:rPr>
                <w:rFonts w:cs="Times New Roman"/>
                <w:szCs w:val="24"/>
              </w:rPr>
              <w:t xml:space="preserve"> schedule interviews and add guests.</w:t>
            </w:r>
          </w:p>
        </w:tc>
      </w:tr>
      <w:tr w:rsidR="00A31176" w14:paraId="360EE60D"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0703E5B" w14:textId="77777777" w:rsidR="00A31176" w:rsidRDefault="00A31176" w:rsidP="00FA159F">
            <w:pPr>
              <w:spacing w:after="80"/>
            </w:pPr>
            <w:r>
              <w:rPr>
                <w:rFonts w:cs="Times New Roman"/>
                <w:szCs w:val="24"/>
              </w:rPr>
              <w:t>FR15</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D15170E" w14:textId="77777777" w:rsidR="00A31176" w:rsidRDefault="00A31176" w:rsidP="00FA159F">
            <w:pPr>
              <w:spacing w:after="80"/>
            </w:pPr>
            <w:r>
              <w:rPr>
                <w:rFonts w:cs="Times New Roman"/>
                <w:szCs w:val="24"/>
              </w:rPr>
              <w:t>Employee management</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D224070" w14:textId="77777777" w:rsidR="00A31176" w:rsidRDefault="00A31176" w:rsidP="00FA159F">
            <w:pPr>
              <w:spacing w:after="80"/>
            </w:pPr>
            <w:r>
              <w:rPr>
                <w:rFonts w:cs="Times New Roman"/>
                <w:szCs w:val="24"/>
              </w:rPr>
              <w:t>HR users shall create, update, search, and deactivate employee records.</w:t>
            </w:r>
          </w:p>
        </w:tc>
      </w:tr>
      <w:tr w:rsidR="00A31176" w14:paraId="33871A42"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49C40A2" w14:textId="77777777" w:rsidR="00A31176" w:rsidRDefault="00A31176" w:rsidP="00FA159F">
            <w:pPr>
              <w:spacing w:after="80"/>
            </w:pPr>
            <w:r>
              <w:rPr>
                <w:rFonts w:cs="Times New Roman"/>
                <w:szCs w:val="24"/>
              </w:rPr>
              <w:t>FR16</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96884BC" w14:textId="77777777" w:rsidR="00A31176" w:rsidRDefault="00A31176" w:rsidP="00FA159F">
            <w:pPr>
              <w:spacing w:after="80"/>
            </w:pPr>
            <w:r>
              <w:rPr>
                <w:rFonts w:cs="Times New Roman"/>
                <w:szCs w:val="24"/>
              </w:rPr>
              <w:t>Departments and locations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9B8D9C5" w14:textId="77777777" w:rsidR="00A31176" w:rsidRDefault="00A31176" w:rsidP="00FA159F">
            <w:pPr>
              <w:spacing w:after="80"/>
            </w:pPr>
            <w:r>
              <w:rPr>
                <w:rFonts w:cs="Times New Roman"/>
                <w:szCs w:val="24"/>
              </w:rPr>
              <w:t>Authorized users shall manage departments and office locations.</w:t>
            </w:r>
          </w:p>
        </w:tc>
      </w:tr>
      <w:tr w:rsidR="00A31176" w14:paraId="0F8653D4"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1071896" w14:textId="77777777" w:rsidR="00A31176" w:rsidRDefault="00A31176" w:rsidP="00FA159F">
            <w:pPr>
              <w:spacing w:after="80"/>
            </w:pPr>
            <w:r>
              <w:rPr>
                <w:rFonts w:cs="Times New Roman"/>
                <w:szCs w:val="24"/>
              </w:rPr>
              <w:t>FR17</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8471EB0" w14:textId="77777777" w:rsidR="00A31176" w:rsidRDefault="00A31176" w:rsidP="00FA159F">
            <w:pPr>
              <w:spacing w:after="80"/>
            </w:pPr>
            <w:r>
              <w:rPr>
                <w:rFonts w:cs="Times New Roman"/>
                <w:szCs w:val="24"/>
              </w:rPr>
              <w:t>Leave management</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B712ADF" w14:textId="77777777" w:rsidR="00A31176" w:rsidRDefault="00A31176" w:rsidP="00FA159F">
            <w:pPr>
              <w:spacing w:after="80"/>
            </w:pPr>
            <w:r>
              <w:rPr>
                <w:rFonts w:cs="Times New Roman"/>
                <w:szCs w:val="24"/>
              </w:rPr>
              <w:t>Employees shall submit leave requests and HR users shall approve or reject them.</w:t>
            </w:r>
          </w:p>
        </w:tc>
      </w:tr>
      <w:tr w:rsidR="00A31176" w14:paraId="03CD3264"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F4AA2F0" w14:textId="77777777" w:rsidR="00A31176" w:rsidRDefault="00A31176" w:rsidP="00FA159F">
            <w:pPr>
              <w:spacing w:after="80"/>
            </w:pPr>
            <w:r>
              <w:rPr>
                <w:rFonts w:cs="Times New Roman"/>
                <w:szCs w:val="24"/>
              </w:rPr>
              <w:t>FR18</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D59B07F" w14:textId="77777777" w:rsidR="00A31176" w:rsidRDefault="00A31176" w:rsidP="00FA159F">
            <w:pPr>
              <w:spacing w:after="80"/>
            </w:pPr>
            <w:r>
              <w:rPr>
                <w:rFonts w:cs="Times New Roman"/>
                <w:szCs w:val="24"/>
              </w:rPr>
              <w:t>Employee self-service</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4D4D3C6" w14:textId="77777777" w:rsidR="00A31176" w:rsidRDefault="00A31176" w:rsidP="00FA159F">
            <w:pPr>
              <w:spacing w:after="80"/>
            </w:pPr>
            <w:r>
              <w:rPr>
                <w:rFonts w:cs="Times New Roman"/>
                <w:szCs w:val="24"/>
              </w:rPr>
              <w:t>Employees shall access permitted personal, leave, payroll, and document information.</w:t>
            </w:r>
          </w:p>
        </w:tc>
      </w:tr>
      <w:tr w:rsidR="00A31176" w14:paraId="2C183735"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212E989" w14:textId="77777777" w:rsidR="00A31176" w:rsidRDefault="00A31176" w:rsidP="00FA159F">
            <w:pPr>
              <w:spacing w:after="80"/>
            </w:pPr>
            <w:r>
              <w:rPr>
                <w:rFonts w:cs="Times New Roman"/>
                <w:szCs w:val="24"/>
              </w:rPr>
              <w:t>FR19</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A962A59" w14:textId="77777777" w:rsidR="00A31176" w:rsidRDefault="00A31176" w:rsidP="00FA159F">
            <w:pPr>
              <w:spacing w:after="80"/>
            </w:pPr>
            <w:r>
              <w:rPr>
                <w:rFonts w:cs="Times New Roman"/>
                <w:szCs w:val="24"/>
              </w:rPr>
              <w:t>Payroll management</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DE382A8" w14:textId="77777777" w:rsidR="00A31176" w:rsidRDefault="00A31176" w:rsidP="00FA159F">
            <w:pPr>
              <w:spacing w:after="80"/>
            </w:pPr>
            <w:r>
              <w:rPr>
                <w:rFonts w:cs="Times New Roman"/>
                <w:szCs w:val="24"/>
              </w:rPr>
              <w:t>HR users shall configure, calculate, approve, and process payroll.</w:t>
            </w:r>
          </w:p>
        </w:tc>
      </w:tr>
      <w:tr w:rsidR="00A31176" w14:paraId="7E8E7727"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80AAD5E" w14:textId="77777777" w:rsidR="00A31176" w:rsidRDefault="00A31176" w:rsidP="00FA159F">
            <w:pPr>
              <w:spacing w:after="80"/>
            </w:pPr>
            <w:r>
              <w:rPr>
                <w:rFonts w:cs="Times New Roman"/>
                <w:szCs w:val="24"/>
              </w:rPr>
              <w:t>FR20</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CA9C312" w14:textId="77777777" w:rsidR="00A31176" w:rsidRDefault="00A31176" w:rsidP="00FA159F">
            <w:pPr>
              <w:spacing w:after="80"/>
            </w:pPr>
            <w:r>
              <w:rPr>
                <w:rFonts w:cs="Times New Roman"/>
                <w:szCs w:val="24"/>
              </w:rPr>
              <w:t>Announcements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7AD4DCC" w14:textId="77777777" w:rsidR="00A31176" w:rsidRDefault="00A31176" w:rsidP="00FA159F">
            <w:pPr>
              <w:spacing w:after="80"/>
            </w:pPr>
            <w:r>
              <w:rPr>
                <w:rFonts w:cs="Times New Roman"/>
                <w:szCs w:val="24"/>
              </w:rPr>
              <w:t>HR users shall create, schedule, send, update, and delete announcements.</w:t>
            </w:r>
          </w:p>
        </w:tc>
      </w:tr>
      <w:tr w:rsidR="00A31176" w14:paraId="560556A4"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A7E1086" w14:textId="77777777" w:rsidR="00A31176" w:rsidRDefault="00A31176" w:rsidP="00FA159F">
            <w:pPr>
              <w:spacing w:after="80"/>
            </w:pPr>
            <w:r>
              <w:rPr>
                <w:rFonts w:cs="Times New Roman"/>
                <w:szCs w:val="24"/>
              </w:rPr>
              <w:t>FR21</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14CBA2D" w14:textId="77777777" w:rsidR="00A31176" w:rsidRDefault="00A31176" w:rsidP="00FA159F">
            <w:pPr>
              <w:spacing w:after="80"/>
            </w:pPr>
            <w:r>
              <w:rPr>
                <w:rFonts w:cs="Times New Roman"/>
                <w:szCs w:val="24"/>
              </w:rPr>
              <w:t>Document management</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78F0D7D" w14:textId="77777777" w:rsidR="00A31176" w:rsidRDefault="00A31176" w:rsidP="00FA159F">
            <w:pPr>
              <w:spacing w:after="80"/>
            </w:pPr>
            <w:r>
              <w:rPr>
                <w:rFonts w:cs="Times New Roman"/>
                <w:szCs w:val="24"/>
              </w:rPr>
              <w:t>The system shall upload documents and extract text where applicable.</w:t>
            </w:r>
          </w:p>
        </w:tc>
      </w:tr>
      <w:tr w:rsidR="00A31176" w14:paraId="4B832A46"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5D9B070" w14:textId="77777777" w:rsidR="00A31176" w:rsidRDefault="00A31176" w:rsidP="00FA159F">
            <w:pPr>
              <w:spacing w:after="80"/>
            </w:pPr>
            <w:r>
              <w:rPr>
                <w:rFonts w:cs="Times New Roman"/>
                <w:szCs w:val="24"/>
              </w:rPr>
              <w:t>FR22</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B5290E1" w14:textId="77777777" w:rsidR="00A31176" w:rsidRDefault="00A31176" w:rsidP="00FA159F">
            <w:pPr>
              <w:spacing w:after="80"/>
            </w:pPr>
            <w:r>
              <w:rPr>
                <w:rFonts w:cs="Times New Roman"/>
                <w:szCs w:val="24"/>
              </w:rPr>
              <w:t>Audit logging</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98CD990" w14:textId="77777777" w:rsidR="00A31176" w:rsidRDefault="00A31176" w:rsidP="00FA159F">
            <w:pPr>
              <w:spacing w:after="80"/>
            </w:pPr>
            <w:r>
              <w:rPr>
                <w:rFonts w:cs="Times New Roman"/>
                <w:szCs w:val="24"/>
              </w:rPr>
              <w:t>Important user and administrative activities shall be recorded.</w:t>
            </w:r>
          </w:p>
        </w:tc>
      </w:tr>
      <w:tr w:rsidR="00A31176" w14:paraId="1E4B9B09"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1F9ABC8" w14:textId="77777777" w:rsidR="00A31176" w:rsidRDefault="00A31176" w:rsidP="00FA159F">
            <w:pPr>
              <w:spacing w:after="80"/>
            </w:pPr>
            <w:r>
              <w:rPr>
                <w:rFonts w:cs="Times New Roman"/>
                <w:szCs w:val="24"/>
              </w:rPr>
              <w:t>FR23</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AI screening result details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The system shall display the AI-assisted screening score and explanatory summary for human review.</w:t>
            </w:r>
          </w:p>
        </w:tc>
      </w:tr>
      <w:tr w:rsidR="00A31176" w14:paraId="1838295B"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5877778" w14:textId="77777777" w:rsidR="00A31176" w:rsidRDefault="00A31176" w:rsidP="00FA159F">
            <w:pPr>
              <w:spacing w:after="80"/>
            </w:pPr>
            <w:r>
              <w:rPr>
                <w:rFonts w:cs="Times New Roman"/>
                <w:szCs w:val="24"/>
              </w:rPr>
              <w:lastRenderedPageBreak/>
              <w:t>FR24</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8FF1035" w14:textId="77777777" w:rsidR="00A31176" w:rsidRDefault="00A31176" w:rsidP="00FA159F">
            <w:pPr>
              <w:spacing w:after="80"/>
            </w:pPr>
            <w:r>
              <w:rPr>
                <w:rFonts w:cs="Times New Roman"/>
                <w:szCs w:val="24"/>
              </w:rPr>
              <w:t>Scheduled tasks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C1DA461" w14:textId="77777777" w:rsidR="00A31176" w:rsidRDefault="00A31176" w:rsidP="00FA159F">
            <w:pPr>
              <w:spacing w:after="80"/>
            </w:pPr>
            <w:r>
              <w:rPr>
                <w:rFonts w:cs="Times New Roman"/>
                <w:szCs w:val="24"/>
              </w:rPr>
              <w:t>The system shall perform scheduled screening, interview reminders, and maintenance tasks.</w:t>
            </w:r>
          </w:p>
        </w:tc>
      </w:tr>
      <w:tr w:rsidR="00A31176" w14:paraId="1D1B331B"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D97554F" w14:textId="77777777" w:rsidR="00A31176" w:rsidRDefault="00A31176" w:rsidP="00FA159F">
            <w:pPr>
              <w:spacing w:after="80"/>
            </w:pPr>
            <w:r>
              <w:rPr>
                <w:rFonts w:cs="Times New Roman"/>
                <w:szCs w:val="24"/>
              </w:rPr>
              <w:t>FR25</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1B09BF3" w14:textId="77777777" w:rsidR="00A31176" w:rsidRDefault="00A31176" w:rsidP="00FA159F">
            <w:pPr>
              <w:spacing w:after="80"/>
            </w:pPr>
            <w:r>
              <w:rPr>
                <w:rFonts w:cs="Times New Roman"/>
                <w:szCs w:val="24"/>
              </w:rPr>
              <w:t>API monitoring</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F5BBAD5" w14:textId="77777777" w:rsidR="00A31176" w:rsidRDefault="00A31176" w:rsidP="00FA159F">
            <w:pPr>
              <w:spacing w:after="80"/>
            </w:pPr>
            <w:r>
              <w:rPr>
                <w:rFonts w:cs="Times New Roman"/>
                <w:szCs w:val="24"/>
              </w:rPr>
              <w:t xml:space="preserve">The system </w:t>
            </w:r>
            <w:proofErr w:type="gramStart"/>
            <w:r>
              <w:rPr>
                <w:rFonts w:cs="Times New Roman"/>
                <w:szCs w:val="24"/>
              </w:rPr>
              <w:t>shall</w:t>
            </w:r>
            <w:proofErr w:type="gramEnd"/>
            <w:r>
              <w:rPr>
                <w:rFonts w:cs="Times New Roman"/>
                <w:szCs w:val="24"/>
              </w:rPr>
              <w:t xml:space="preserve"> provide Swagger API documentation and a health-check endpoint.</w:t>
            </w:r>
          </w:p>
        </w:tc>
      </w:tr>
    </w:tbl>
    <w:p w14:paraId="37844F5A" w14:textId="77777777" w:rsidR="00A31176" w:rsidRDefault="00A31176" w:rsidP="00A31176">
      <w:pPr>
        <w:spacing w:after="240"/>
      </w:pPr>
    </w:p>
    <w:p w14:paraId="69E5008A" w14:textId="77777777" w:rsidR="00A31176" w:rsidRDefault="00A31176" w:rsidP="00A31176">
      <w:pPr>
        <w:pStyle w:val="Heading3"/>
        <w:spacing w:before="200"/>
      </w:pPr>
      <w:r>
        <w:rPr>
          <w:rFonts w:ascii="Cambria" w:eastAsia="Cambria" w:hAnsi="Cambria" w:cs="Cambria"/>
          <w:color w:val="4F81BD"/>
          <w:sz w:val="24"/>
          <w:szCs w:val="24"/>
        </w:rPr>
        <w:t>3.2.2 Non-Functional Requirements</w:t>
      </w:r>
    </w:p>
    <w:tbl>
      <w:tblPr>
        <w:tblW w:w="9350" w:type="dxa"/>
        <w:jc w:val="center"/>
        <w:tblCellMar>
          <w:left w:w="10" w:type="dxa"/>
          <w:right w:w="10" w:type="dxa"/>
        </w:tblCellMar>
        <w:tblLook w:val="0000" w:firstRow="0" w:lastRow="0" w:firstColumn="0" w:lastColumn="0" w:noHBand="0" w:noVBand="0"/>
      </w:tblPr>
      <w:tblGrid>
        <w:gridCol w:w="1100"/>
        <w:gridCol w:w="2350"/>
        <w:gridCol w:w="5900"/>
      </w:tblGrid>
      <w:tr w:rsidR="00A31176" w14:paraId="6D624243" w14:textId="77777777" w:rsidTr="00FA159F">
        <w:trPr>
          <w:tblHeader/>
          <w:jc w:val="center"/>
        </w:trPr>
        <w:tc>
          <w:tcPr>
            <w:tcW w:w="11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1152ADF7" w14:textId="77777777" w:rsidR="00A31176" w:rsidRDefault="00A31176" w:rsidP="00FA159F">
            <w:pPr>
              <w:spacing w:after="80"/>
            </w:pPr>
            <w:r>
              <w:rPr>
                <w:rFonts w:cs="Times New Roman"/>
                <w:b/>
                <w:bCs/>
                <w:szCs w:val="24"/>
              </w:rPr>
              <w:t>ID</w:t>
            </w:r>
          </w:p>
        </w:tc>
        <w:tc>
          <w:tcPr>
            <w:tcW w:w="23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2BE88B90" w14:textId="77777777" w:rsidR="00A31176" w:rsidRDefault="00A31176" w:rsidP="00FA159F">
            <w:pPr>
              <w:spacing w:after="80"/>
            </w:pPr>
            <w:r>
              <w:rPr>
                <w:rFonts w:cs="Times New Roman"/>
                <w:b/>
                <w:bCs/>
                <w:szCs w:val="24"/>
              </w:rPr>
              <w:t>Requirement</w:t>
            </w:r>
          </w:p>
        </w:tc>
        <w:tc>
          <w:tcPr>
            <w:tcW w:w="59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133EDAF2" w14:textId="77777777" w:rsidR="00A31176" w:rsidRDefault="00A31176" w:rsidP="00FA159F">
            <w:pPr>
              <w:spacing w:after="80"/>
            </w:pPr>
            <w:r>
              <w:rPr>
                <w:rFonts w:cs="Times New Roman"/>
                <w:b/>
                <w:bCs/>
                <w:szCs w:val="24"/>
              </w:rPr>
              <w:t>Description</w:t>
            </w:r>
          </w:p>
        </w:tc>
      </w:tr>
      <w:tr w:rsidR="00A31176" w14:paraId="1FC65780"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950810" w14:textId="77777777" w:rsidR="00A31176" w:rsidRDefault="00A31176" w:rsidP="00FA159F">
            <w:pPr>
              <w:spacing w:after="80"/>
            </w:pPr>
            <w:r>
              <w:rPr>
                <w:rFonts w:cs="Times New Roman"/>
                <w:szCs w:val="24"/>
              </w:rPr>
              <w:t>NFR01</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963343E" w14:textId="77777777" w:rsidR="00A31176" w:rsidRDefault="00A31176" w:rsidP="00FA159F">
            <w:pPr>
              <w:spacing w:after="80"/>
            </w:pPr>
            <w:r>
              <w:rPr>
                <w:rFonts w:cs="Times New Roman"/>
                <w:szCs w:val="24"/>
              </w:rPr>
              <w:t>Security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DD7EDB0" w14:textId="77777777" w:rsidR="00A31176" w:rsidRDefault="00A31176" w:rsidP="00FA159F">
            <w:pPr>
              <w:spacing w:after="80"/>
            </w:pPr>
            <w:r>
              <w:rPr>
                <w:rFonts w:cs="Times New Roman"/>
                <w:szCs w:val="24"/>
              </w:rPr>
              <w:t>Restricted resources shall require authentication and authorization.</w:t>
            </w:r>
          </w:p>
        </w:tc>
      </w:tr>
      <w:tr w:rsidR="00A31176" w14:paraId="6280F47C"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71785D2" w14:textId="77777777" w:rsidR="00A31176" w:rsidRDefault="00A31176" w:rsidP="00FA159F">
            <w:pPr>
              <w:spacing w:after="80"/>
            </w:pPr>
            <w:r>
              <w:rPr>
                <w:rFonts w:cs="Times New Roman"/>
                <w:szCs w:val="24"/>
              </w:rPr>
              <w:t>NFR02</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C75853A" w14:textId="77777777" w:rsidR="00A31176" w:rsidRDefault="00A31176" w:rsidP="00FA159F">
            <w:pPr>
              <w:spacing w:after="80"/>
            </w:pPr>
            <w:r>
              <w:rPr>
                <w:rFonts w:cs="Times New Roman"/>
                <w:szCs w:val="24"/>
              </w:rPr>
              <w:t>Data privacy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3850E43" w14:textId="77777777" w:rsidR="00A31176" w:rsidRDefault="00A31176" w:rsidP="00FA159F">
            <w:pPr>
              <w:spacing w:after="80"/>
            </w:pPr>
            <w:r>
              <w:rPr>
                <w:rFonts w:cs="Times New Roman"/>
                <w:szCs w:val="24"/>
              </w:rPr>
              <w:t>Personal, applicant, employee, and payroll data shall be protected by role and company boundaries.</w:t>
            </w:r>
          </w:p>
        </w:tc>
      </w:tr>
      <w:tr w:rsidR="00A31176" w14:paraId="25492036"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8301237" w14:textId="77777777" w:rsidR="00A31176" w:rsidRDefault="00A31176" w:rsidP="00FA159F">
            <w:pPr>
              <w:spacing w:after="80"/>
            </w:pPr>
            <w:r>
              <w:rPr>
                <w:rFonts w:cs="Times New Roman"/>
                <w:szCs w:val="24"/>
              </w:rPr>
              <w:t>NFR03</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737814D" w14:textId="77777777" w:rsidR="00A31176" w:rsidRDefault="00A31176" w:rsidP="00FA159F">
            <w:pPr>
              <w:spacing w:after="80"/>
            </w:pPr>
            <w:r>
              <w:rPr>
                <w:rFonts w:cs="Times New Roman"/>
                <w:szCs w:val="24"/>
              </w:rPr>
              <w:t>Usability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7683F16" w14:textId="77777777" w:rsidR="00A31176" w:rsidRDefault="00A31176" w:rsidP="00FA159F">
            <w:pPr>
              <w:spacing w:after="80"/>
            </w:pPr>
            <w:r>
              <w:rPr>
                <w:rFonts w:cs="Times New Roman"/>
                <w:szCs w:val="24"/>
              </w:rPr>
              <w:t xml:space="preserve">The system </w:t>
            </w:r>
            <w:proofErr w:type="gramStart"/>
            <w:r>
              <w:rPr>
                <w:rFonts w:cs="Times New Roman"/>
                <w:szCs w:val="24"/>
              </w:rPr>
              <w:t>shall</w:t>
            </w:r>
            <w:proofErr w:type="gramEnd"/>
            <w:r>
              <w:rPr>
                <w:rFonts w:cs="Times New Roman"/>
                <w:szCs w:val="24"/>
              </w:rPr>
              <w:t xml:space="preserve"> provide clear navigation, forms, messages, and dashboards.</w:t>
            </w:r>
          </w:p>
        </w:tc>
      </w:tr>
      <w:tr w:rsidR="00A31176" w14:paraId="04A8BE39"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1657CB5" w14:textId="77777777" w:rsidR="00A31176" w:rsidRDefault="00A31176" w:rsidP="00FA159F">
            <w:pPr>
              <w:spacing w:after="80"/>
            </w:pPr>
            <w:r>
              <w:rPr>
                <w:rFonts w:cs="Times New Roman"/>
                <w:szCs w:val="24"/>
              </w:rPr>
              <w:t>NFR04</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D6DCB00" w14:textId="77777777" w:rsidR="00A31176" w:rsidRDefault="00A31176" w:rsidP="00FA159F">
            <w:pPr>
              <w:spacing w:after="80"/>
            </w:pPr>
            <w:r>
              <w:rPr>
                <w:rFonts w:cs="Times New Roman"/>
                <w:szCs w:val="24"/>
              </w:rPr>
              <w:t>Responsiveness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8118F06" w14:textId="77777777" w:rsidR="00A31176" w:rsidRDefault="00A31176" w:rsidP="00FA159F">
            <w:pPr>
              <w:spacing w:after="80"/>
            </w:pPr>
            <w:r>
              <w:rPr>
                <w:rFonts w:cs="Times New Roman"/>
                <w:szCs w:val="24"/>
              </w:rPr>
              <w:t xml:space="preserve">The interface </w:t>
            </w:r>
            <w:proofErr w:type="gramStart"/>
            <w:r>
              <w:rPr>
                <w:rFonts w:cs="Times New Roman"/>
                <w:szCs w:val="24"/>
              </w:rPr>
              <w:t>shall</w:t>
            </w:r>
            <w:proofErr w:type="gramEnd"/>
            <w:r>
              <w:rPr>
                <w:rFonts w:cs="Times New Roman"/>
                <w:szCs w:val="24"/>
              </w:rPr>
              <w:t xml:space="preserve"> work on desktop, tablet, and mobile screens.</w:t>
            </w:r>
          </w:p>
        </w:tc>
      </w:tr>
      <w:tr w:rsidR="00A31176" w14:paraId="49C9668C"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8965531" w14:textId="77777777" w:rsidR="00A31176" w:rsidRDefault="00A31176" w:rsidP="00FA159F">
            <w:pPr>
              <w:spacing w:after="80"/>
            </w:pPr>
            <w:r>
              <w:rPr>
                <w:rFonts w:cs="Times New Roman"/>
                <w:szCs w:val="24"/>
              </w:rPr>
              <w:t>NFR05</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A4F1364" w14:textId="77777777" w:rsidR="00A31176" w:rsidRDefault="00A31176" w:rsidP="00FA159F">
            <w:pPr>
              <w:spacing w:after="80"/>
            </w:pPr>
            <w:r>
              <w:rPr>
                <w:rFonts w:cs="Times New Roman"/>
                <w:szCs w:val="24"/>
              </w:rPr>
              <w:t>Performance</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6A7ADF4" w14:textId="77777777" w:rsidR="00A31176" w:rsidRDefault="00A31176" w:rsidP="00FA159F">
            <w:pPr>
              <w:spacing w:after="80"/>
            </w:pPr>
            <w:r>
              <w:rPr>
                <w:rFonts w:cs="Times New Roman"/>
                <w:szCs w:val="24"/>
              </w:rPr>
              <w:t>Normal requests shall be processed within an acceptable time, with pagination for large lists.</w:t>
            </w:r>
          </w:p>
        </w:tc>
      </w:tr>
      <w:tr w:rsidR="00A31176" w14:paraId="2AB49BCF"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E6FDAD5" w14:textId="77777777" w:rsidR="00A31176" w:rsidRDefault="00A31176" w:rsidP="00FA159F">
            <w:pPr>
              <w:spacing w:after="80"/>
            </w:pPr>
            <w:r>
              <w:rPr>
                <w:rFonts w:cs="Times New Roman"/>
                <w:szCs w:val="24"/>
              </w:rPr>
              <w:t>NFR06</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42AEC48" w14:textId="77777777" w:rsidR="00A31176" w:rsidRDefault="00A31176" w:rsidP="00FA159F">
            <w:pPr>
              <w:spacing w:after="80"/>
            </w:pPr>
            <w:r>
              <w:rPr>
                <w:rFonts w:cs="Times New Roman"/>
                <w:szCs w:val="24"/>
              </w:rPr>
              <w:t>Availability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B743E5" w14:textId="77777777" w:rsidR="00A31176" w:rsidRDefault="00A31176" w:rsidP="00FA159F">
            <w:pPr>
              <w:spacing w:after="80"/>
            </w:pPr>
            <w:r>
              <w:rPr>
                <w:rFonts w:cs="Times New Roman"/>
                <w:szCs w:val="24"/>
              </w:rPr>
              <w:t>The backend shall provide health monitoring and remain available during normal operation.</w:t>
            </w:r>
          </w:p>
        </w:tc>
      </w:tr>
      <w:tr w:rsidR="00A31176" w14:paraId="0E772630"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CA122A" w14:textId="77777777" w:rsidR="00A31176" w:rsidRDefault="00A31176" w:rsidP="00FA159F">
            <w:pPr>
              <w:spacing w:after="80"/>
            </w:pPr>
            <w:r>
              <w:rPr>
                <w:rFonts w:cs="Times New Roman"/>
                <w:szCs w:val="24"/>
              </w:rPr>
              <w:t>NFR07</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C27B769" w14:textId="77777777" w:rsidR="00A31176" w:rsidRDefault="00A31176" w:rsidP="00FA159F">
            <w:pPr>
              <w:spacing w:after="80"/>
            </w:pPr>
            <w:r>
              <w:rPr>
                <w:rFonts w:cs="Times New Roman"/>
                <w:szCs w:val="24"/>
              </w:rPr>
              <w:t>Reliability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AB4358D" w14:textId="77777777" w:rsidR="00A31176" w:rsidRDefault="00A31176" w:rsidP="00FA159F">
            <w:pPr>
              <w:spacing w:after="80"/>
            </w:pPr>
            <w:r>
              <w:rPr>
                <w:rFonts w:cs="Times New Roman"/>
                <w:szCs w:val="24"/>
              </w:rPr>
              <w:t>Invalid input shall be rejected and errors handled appropriately.</w:t>
            </w:r>
          </w:p>
        </w:tc>
      </w:tr>
      <w:tr w:rsidR="00A31176" w14:paraId="63612003"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C00A940" w14:textId="77777777" w:rsidR="00A31176" w:rsidRDefault="00A31176" w:rsidP="00FA159F">
            <w:pPr>
              <w:spacing w:after="80"/>
            </w:pPr>
            <w:r>
              <w:rPr>
                <w:rFonts w:cs="Times New Roman"/>
                <w:szCs w:val="24"/>
              </w:rPr>
              <w:lastRenderedPageBreak/>
              <w:t>NFR08</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069BD5E" w14:textId="77777777" w:rsidR="00A31176" w:rsidRDefault="00A31176" w:rsidP="00FA159F">
            <w:pPr>
              <w:spacing w:after="80"/>
            </w:pPr>
            <w:r>
              <w:rPr>
                <w:rFonts w:cs="Times New Roman"/>
                <w:szCs w:val="24"/>
              </w:rPr>
              <w:t>Data integrity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3926CB4" w14:textId="77777777" w:rsidR="00A31176" w:rsidRDefault="00A31176" w:rsidP="00FA159F">
            <w:pPr>
              <w:spacing w:after="80"/>
            </w:pPr>
            <w:r>
              <w:rPr>
                <w:rFonts w:cs="Times New Roman"/>
                <w:szCs w:val="24"/>
              </w:rPr>
              <w:t>Keys, constraints, indexes, and relationships shall maintain consistent data.</w:t>
            </w:r>
          </w:p>
        </w:tc>
      </w:tr>
      <w:tr w:rsidR="00A31176" w14:paraId="294EED86"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015FF24" w14:textId="77777777" w:rsidR="00A31176" w:rsidRDefault="00A31176" w:rsidP="00FA159F">
            <w:pPr>
              <w:spacing w:after="80"/>
            </w:pPr>
            <w:r>
              <w:rPr>
                <w:rFonts w:cs="Times New Roman"/>
                <w:szCs w:val="24"/>
              </w:rPr>
              <w:t>NFR09</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6E9B8B6" w14:textId="77777777" w:rsidR="00A31176" w:rsidRDefault="00A31176" w:rsidP="00FA159F">
            <w:pPr>
              <w:spacing w:after="80"/>
            </w:pPr>
            <w:r>
              <w:rPr>
                <w:rFonts w:cs="Times New Roman"/>
                <w:szCs w:val="24"/>
              </w:rPr>
              <w:t>Scalability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F5FCD2C" w14:textId="77777777" w:rsidR="00A31176" w:rsidRDefault="00A31176" w:rsidP="00FA159F">
            <w:pPr>
              <w:spacing w:after="80"/>
            </w:pPr>
            <w:r>
              <w:rPr>
                <w:rFonts w:cs="Times New Roman"/>
                <w:szCs w:val="24"/>
              </w:rPr>
              <w:t>The system shall support multiple companies, users, jobs, and applicants.</w:t>
            </w:r>
          </w:p>
        </w:tc>
      </w:tr>
      <w:tr w:rsidR="00A31176" w14:paraId="14BB333F"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3FAEDAB" w14:textId="77777777" w:rsidR="00A31176" w:rsidRDefault="00A31176" w:rsidP="00FA159F">
            <w:pPr>
              <w:spacing w:after="80"/>
            </w:pPr>
            <w:r>
              <w:rPr>
                <w:rFonts w:cs="Times New Roman"/>
                <w:szCs w:val="24"/>
              </w:rPr>
              <w:t>NFR10</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C7C979B" w14:textId="77777777" w:rsidR="00A31176" w:rsidRDefault="00A31176" w:rsidP="00FA159F">
            <w:pPr>
              <w:spacing w:after="80"/>
            </w:pPr>
            <w:r>
              <w:rPr>
                <w:rFonts w:cs="Times New Roman"/>
                <w:szCs w:val="24"/>
              </w:rPr>
              <w:t>Maintainability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2D0F106" w14:textId="77777777" w:rsidR="00A31176" w:rsidRDefault="00A31176" w:rsidP="00FA159F">
            <w:pPr>
              <w:spacing w:after="80"/>
            </w:pPr>
            <w:r>
              <w:rPr>
                <w:rFonts w:cs="Times New Roman"/>
                <w:szCs w:val="24"/>
              </w:rPr>
              <w:t xml:space="preserve">The system </w:t>
            </w:r>
            <w:proofErr w:type="gramStart"/>
            <w:r>
              <w:rPr>
                <w:rFonts w:cs="Times New Roman"/>
                <w:szCs w:val="24"/>
              </w:rPr>
              <w:t>shall</w:t>
            </w:r>
            <w:proofErr w:type="gramEnd"/>
            <w:r>
              <w:rPr>
                <w:rFonts w:cs="Times New Roman"/>
                <w:szCs w:val="24"/>
              </w:rPr>
              <w:t xml:space="preserve"> use modular TypeScript, reusable components, controllers, validation, and migrations.</w:t>
            </w:r>
          </w:p>
        </w:tc>
      </w:tr>
      <w:tr w:rsidR="00A31176" w14:paraId="1C3CABB8"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CA9B6F9" w14:textId="77777777" w:rsidR="00A31176" w:rsidRDefault="00A31176" w:rsidP="00FA159F">
            <w:pPr>
              <w:spacing w:after="80"/>
            </w:pPr>
            <w:r>
              <w:rPr>
                <w:rFonts w:cs="Times New Roman"/>
                <w:szCs w:val="24"/>
              </w:rPr>
              <w:t>NFR11</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5DD6C69" w14:textId="77777777" w:rsidR="00A31176" w:rsidRDefault="00A31176" w:rsidP="00FA159F">
            <w:pPr>
              <w:spacing w:after="80"/>
            </w:pPr>
            <w:r>
              <w:rPr>
                <w:rFonts w:cs="Times New Roman"/>
                <w:szCs w:val="24"/>
              </w:rPr>
              <w:t>Interoperability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A94DF05" w14:textId="77777777" w:rsidR="00A31176" w:rsidRDefault="00A31176" w:rsidP="00FA159F">
            <w:pPr>
              <w:spacing w:after="80"/>
            </w:pPr>
            <w:r>
              <w:rPr>
                <w:rFonts w:cs="Times New Roman"/>
                <w:szCs w:val="24"/>
              </w:rPr>
              <w:t>Frontend and backend shall communicate through REST APIs using JSON.</w:t>
            </w:r>
          </w:p>
        </w:tc>
      </w:tr>
      <w:tr w:rsidR="00A31176" w14:paraId="6E20E518"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E9470B5" w14:textId="77777777" w:rsidR="00A31176" w:rsidRDefault="00A31176" w:rsidP="00FA159F">
            <w:pPr>
              <w:spacing w:after="80"/>
            </w:pPr>
            <w:r>
              <w:rPr>
                <w:rFonts w:cs="Times New Roman"/>
                <w:szCs w:val="24"/>
              </w:rPr>
              <w:t>NFR12</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FB4B8CD" w14:textId="77777777" w:rsidR="00A31176" w:rsidRDefault="00A31176" w:rsidP="00FA159F">
            <w:pPr>
              <w:spacing w:after="80"/>
            </w:pPr>
            <w:r>
              <w:rPr>
                <w:rFonts w:cs="Times New Roman"/>
                <w:szCs w:val="24"/>
              </w:rPr>
              <w:t>Portability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32283A3" w14:textId="77777777" w:rsidR="00A31176" w:rsidRDefault="00A31176" w:rsidP="00FA159F">
            <w:pPr>
              <w:spacing w:after="80"/>
            </w:pPr>
            <w:r>
              <w:rPr>
                <w:rFonts w:cs="Times New Roman"/>
                <w:szCs w:val="24"/>
              </w:rPr>
              <w:t xml:space="preserve">The system </w:t>
            </w:r>
            <w:proofErr w:type="gramStart"/>
            <w:r>
              <w:rPr>
                <w:rFonts w:cs="Times New Roman"/>
                <w:szCs w:val="24"/>
              </w:rPr>
              <w:t>shall</w:t>
            </w:r>
            <w:proofErr w:type="gramEnd"/>
            <w:r>
              <w:rPr>
                <w:rFonts w:cs="Times New Roman"/>
                <w:szCs w:val="24"/>
              </w:rPr>
              <w:t xml:space="preserve"> run on compatible Windows or Linux environments with Node.js and PostgreSQL.</w:t>
            </w:r>
          </w:p>
        </w:tc>
      </w:tr>
      <w:tr w:rsidR="00A31176" w14:paraId="4A532EB0"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F01C499" w14:textId="77777777" w:rsidR="00A31176" w:rsidRDefault="00A31176" w:rsidP="00FA159F">
            <w:pPr>
              <w:spacing w:after="80"/>
            </w:pPr>
            <w:r>
              <w:rPr>
                <w:rFonts w:cs="Times New Roman"/>
                <w:szCs w:val="24"/>
              </w:rPr>
              <w:t>NFR13</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1E01D98" w14:textId="77777777" w:rsidR="00A31176" w:rsidRDefault="00A31176" w:rsidP="00FA159F">
            <w:pPr>
              <w:spacing w:after="80"/>
            </w:pPr>
            <w:r>
              <w:rPr>
                <w:rFonts w:cs="Times New Roman"/>
                <w:szCs w:val="24"/>
              </w:rPr>
              <w:t>Auditability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DDBF503" w14:textId="77777777" w:rsidR="00A31176" w:rsidRDefault="00A31176" w:rsidP="00FA159F">
            <w:pPr>
              <w:spacing w:after="80"/>
            </w:pPr>
            <w:r>
              <w:rPr>
                <w:rFonts w:cs="Times New Roman"/>
                <w:szCs w:val="24"/>
              </w:rPr>
              <w:t>Administrative actions shall be traceable by user, company, action, metadata, and timestamp.</w:t>
            </w:r>
          </w:p>
        </w:tc>
      </w:tr>
      <w:tr w:rsidR="00A31176" w14:paraId="7FF9ED3F"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432E210" w14:textId="77777777" w:rsidR="00A31176" w:rsidRDefault="00A31176" w:rsidP="00FA159F">
            <w:pPr>
              <w:spacing w:after="80"/>
            </w:pPr>
            <w:r>
              <w:rPr>
                <w:rFonts w:cs="Times New Roman"/>
                <w:szCs w:val="24"/>
              </w:rPr>
              <w:t>NFR14</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F176EA1" w14:textId="77777777" w:rsidR="00A31176" w:rsidRDefault="00A31176" w:rsidP="00FA159F">
            <w:pPr>
              <w:spacing w:after="80"/>
            </w:pPr>
            <w:r>
              <w:rPr>
                <w:rFonts w:cs="Times New Roman"/>
                <w:szCs w:val="24"/>
              </w:rPr>
              <w:t>Extensibility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0FC0935" w14:textId="77777777" w:rsidR="00A31176" w:rsidRDefault="00A31176" w:rsidP="00FA159F">
            <w:pPr>
              <w:spacing w:after="80"/>
            </w:pPr>
            <w:r>
              <w:rPr>
                <w:rFonts w:cs="Times New Roman"/>
                <w:szCs w:val="24"/>
              </w:rPr>
              <w:t>Additional HR modules and integrations shall be addable without redesigning the core system.</w:t>
            </w:r>
          </w:p>
        </w:tc>
      </w:tr>
      <w:tr w:rsidR="00A31176" w14:paraId="6B145199"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20F9687" w14:textId="77777777" w:rsidR="00A31176" w:rsidRDefault="00A31176" w:rsidP="00FA159F">
            <w:pPr>
              <w:spacing w:after="80"/>
            </w:pPr>
            <w:r>
              <w:rPr>
                <w:rFonts w:cs="Times New Roman"/>
                <w:szCs w:val="24"/>
              </w:rPr>
              <w:t>NFR15</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B0E90A3" w14:textId="77777777" w:rsidR="00A31176" w:rsidRDefault="00A31176" w:rsidP="00FA159F">
            <w:pPr>
              <w:spacing w:after="80"/>
            </w:pPr>
            <w:r>
              <w:rPr>
                <w:rFonts w:cs="Times New Roman"/>
                <w:szCs w:val="24"/>
              </w:rPr>
              <w:t>Backup and recovery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8CF7DA8" w14:textId="77777777" w:rsidR="00A31176" w:rsidRDefault="00A31176" w:rsidP="00FA159F">
            <w:pPr>
              <w:spacing w:after="80"/>
            </w:pPr>
            <w:r>
              <w:rPr>
                <w:rFonts w:cs="Times New Roman"/>
                <w:szCs w:val="24"/>
              </w:rPr>
              <w:t>Database and uploaded documents should be backed up regularly.</w:t>
            </w:r>
          </w:p>
        </w:tc>
      </w:tr>
      <w:tr w:rsidR="00A31176" w14:paraId="7F1F4F76"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58B43EF" w14:textId="77777777" w:rsidR="00A31176" w:rsidRDefault="00A31176" w:rsidP="00FA159F">
            <w:pPr>
              <w:spacing w:after="80"/>
            </w:pPr>
            <w:r>
              <w:rPr>
                <w:rFonts w:cs="Times New Roman"/>
                <w:szCs w:val="24"/>
              </w:rPr>
              <w:t>NFR16</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AB9EA49" w14:textId="77777777" w:rsidR="00A31176" w:rsidRDefault="00A31176" w:rsidP="00FA159F">
            <w:pPr>
              <w:spacing w:after="80"/>
            </w:pPr>
            <w:r>
              <w:rPr>
                <w:rFonts w:cs="Times New Roman"/>
                <w:szCs w:val="24"/>
              </w:rPr>
              <w:t>Input validation</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95DD0C7" w14:textId="77777777" w:rsidR="00A31176" w:rsidRDefault="00A31176" w:rsidP="00FA159F">
            <w:pPr>
              <w:spacing w:after="80"/>
            </w:pPr>
            <w:r>
              <w:rPr>
                <w:rFonts w:cs="Times New Roman"/>
                <w:szCs w:val="24"/>
              </w:rPr>
              <w:t>Requests shall be checked for required fields, valid formats, types, and permitted values.</w:t>
            </w:r>
          </w:p>
        </w:tc>
      </w:tr>
      <w:tr w:rsidR="00A31176" w14:paraId="6D620186"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F3854A8" w14:textId="77777777" w:rsidR="00A31176" w:rsidRDefault="00A31176" w:rsidP="00FA159F">
            <w:pPr>
              <w:spacing w:after="80"/>
            </w:pPr>
            <w:r>
              <w:rPr>
                <w:rFonts w:cs="Times New Roman"/>
                <w:szCs w:val="24"/>
              </w:rPr>
              <w:t>NFR17</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F14955C" w14:textId="77777777" w:rsidR="00A31176" w:rsidRDefault="00A31176" w:rsidP="00FA159F">
            <w:pPr>
              <w:spacing w:after="80"/>
            </w:pPr>
            <w:r>
              <w:rPr>
                <w:rFonts w:cs="Times New Roman"/>
                <w:szCs w:val="24"/>
              </w:rPr>
              <w:t>Duplicate prevention</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3B2CCA7" w14:textId="77777777" w:rsidR="00A31176" w:rsidRDefault="00A31176" w:rsidP="00FA159F">
            <w:pPr>
              <w:spacing w:after="80"/>
            </w:pPr>
            <w:r>
              <w:rPr>
                <w:rFonts w:cs="Times New Roman"/>
                <w:szCs w:val="24"/>
              </w:rPr>
              <w:t>Duplicate applications and duplicate payroll entries shall be prevented.</w:t>
            </w:r>
          </w:p>
        </w:tc>
      </w:tr>
    </w:tbl>
    <w:p w14:paraId="63E1703B" w14:textId="77777777" w:rsidR="00A31176" w:rsidRDefault="00A31176" w:rsidP="00A31176">
      <w:pPr>
        <w:spacing w:after="240"/>
      </w:pPr>
    </w:p>
    <w:p>
      <w:pPr>
        <w:pStyle w:val="Heading3"/>
      </w:pPr>
      <w:r>
        <w:t>3.2.3 AI Screening Design</w:t>
      </w:r>
    </w:p>
    <w:p>
      <w:pPr/>
      <w:r>
        <w:t>The AI screening design translates a job and an application into a structured decision-support result. A server-side screening service retrieves the selected job requirements and candidate/application fields, constructs the screening prompt, sends it to the language-model provider and model configured for the deployment, validates the structured response, and stores the resulting score and explanation against the application. The screening service uses the Mistral provider with the mistral-large-latest model through the server-side configuration. The provider credentials remain on the server and are not exposed to the browser.</w:t>
      </w:r>
    </w:p>
    <w:p>
      <w:pPr/>
      <w:r>
        <w:t>The screening prompt instructs the model to use only supplied candidate and job data, assess person-job fit, return a score and explanation, and avoid inventing facts. It calls getJobDetails to retrieve job requirements and getCandidateProfile to retrieve the candidate profile and the CV text for the specific application. The result is persisted through saveScreeningResult, while listRankedCandidates returns applications ordered by screening score. These tool calls keep retrieval, persistence, and ranking explicit.</w:t>
      </w:r>
    </w:p>
    <w:p>
      <w:pPr/>
      <w:r>
        <w:t>The rubric assigns 40% to skills match, 30% to relevant experience, 15% to education or qualification, and 15% to role-specific supporting evidence. The model request uses temperature 0. The score and explanation are returned to HR users as prioritisation information and do not make an automatic hiring decision. Incomplete inputs are reported as insufficient information.</w:t>
      </w:r>
    </w:p>
    <w:p>
      <w:pPr/>
      <w:r>
        <w:t>Screening can be invoked for an individual application, and the implemented scheduled job selects up to five unscreened applications every 15 minutes. Each application may be attempted up to three times; failed parsing or provider errors increment the attempt count. Ranking for a job is obtained by ordering stored screening scores, with unscreened applications last. Human review remains mandatory.</w:t>
      </w:r>
    </w:p>
    <w:p w14:paraId="5A9B7FB1" w14:textId="77777777" w:rsidR="00A31176" w:rsidRDefault="00A31176" w:rsidP="00A31176">
      <w:pPr>
        <w:pStyle w:val="Heading2"/>
        <w:spacing w:before="200" w:after="240"/>
      </w:pPr>
      <w:r>
        <w:rPr>
          <w:rFonts w:ascii="Cambria" w:eastAsia="Cambria" w:hAnsi="Cambria" w:cs="Cambria"/>
          <w:color w:val="4F81BD"/>
          <w:sz w:val="26"/>
        </w:rPr>
        <w:lastRenderedPageBreak/>
        <w:t>3.3 Input Design</w:t>
      </w:r>
    </w:p>
    <w:p w14:paraId="1A7E9799" w14:textId="77777777" w:rsidR="00A31176" w:rsidRDefault="00A31176" w:rsidP="00A31176">
      <w:pPr>
        <w:spacing w:after="360"/>
      </w:pPr>
      <w:proofErr w:type="spellStart"/>
      <w:r>
        <w:rPr>
          <w:rFonts w:cs="Times New Roman"/>
          <w:szCs w:val="24"/>
        </w:rPr>
        <w:t>CoreRecruiter</w:t>
      </w:r>
      <w:proofErr w:type="spellEnd"/>
      <w:r>
        <w:rPr>
          <w:rFonts w:cs="Times New Roman"/>
          <w:szCs w:val="24"/>
        </w:rPr>
        <w:t xml:space="preserve"> uses structured forms to collect, validate, and process information from applicants, HR users, and employees. The main input categories are authentication, company onboarding, job listings, applicant profiles, applications, employees, leave, payroll, interviews, announcements, and document uploads.</w:t>
      </w:r>
    </w:p>
    <w:tbl>
      <w:tblPr>
        <w:tblW w:w="9350" w:type="dxa"/>
        <w:jc w:val="center"/>
        <w:tblCellMar>
          <w:left w:w="10" w:type="dxa"/>
          <w:right w:w="10" w:type="dxa"/>
        </w:tblCellMar>
        <w:tblLook w:val="0000" w:firstRow="0" w:lastRow="0" w:firstColumn="0" w:lastColumn="0" w:noHBand="0" w:noVBand="0"/>
      </w:tblPr>
      <w:tblGrid>
        <w:gridCol w:w="2000"/>
        <w:gridCol w:w="5500"/>
        <w:gridCol w:w="1850"/>
      </w:tblGrid>
      <w:tr w:rsidR="00A31176" w14:paraId="106686D4" w14:textId="77777777" w:rsidTr="00FA159F">
        <w:trPr>
          <w:tblHeader/>
          <w:jc w:val="center"/>
        </w:trPr>
        <w:tc>
          <w:tcPr>
            <w:tcW w:w="20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058A8A73" w14:textId="77777777" w:rsidR="00A31176" w:rsidRDefault="00A31176" w:rsidP="00FA159F">
            <w:pPr>
              <w:spacing w:after="80"/>
            </w:pPr>
            <w:r>
              <w:rPr>
                <w:rFonts w:cs="Times New Roman"/>
                <w:b/>
                <w:bCs/>
                <w:szCs w:val="24"/>
              </w:rPr>
              <w:t>Input Form</w:t>
            </w:r>
          </w:p>
        </w:tc>
        <w:tc>
          <w:tcPr>
            <w:tcW w:w="55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2EEE044B" w14:textId="77777777" w:rsidR="00A31176" w:rsidRDefault="00A31176" w:rsidP="00FA159F">
            <w:pPr>
              <w:spacing w:after="80"/>
            </w:pPr>
            <w:r>
              <w:rPr>
                <w:rFonts w:cs="Times New Roman"/>
                <w:b/>
                <w:bCs/>
                <w:szCs w:val="24"/>
              </w:rPr>
              <w:t>Main Fields</w:t>
            </w:r>
          </w:p>
        </w:tc>
        <w:tc>
          <w:tcPr>
            <w:tcW w:w="18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7C2772A8" w14:textId="77777777" w:rsidR="00A31176" w:rsidRDefault="00A31176" w:rsidP="00FA159F">
            <w:pPr>
              <w:spacing w:after="80"/>
            </w:pPr>
            <w:r>
              <w:rPr>
                <w:rFonts w:cs="Times New Roman"/>
                <w:b/>
                <w:bCs/>
                <w:szCs w:val="24"/>
              </w:rPr>
              <w:t>User</w:t>
            </w:r>
          </w:p>
        </w:tc>
      </w:tr>
      <w:tr w:rsidR="00A31176" w14:paraId="44D6ACDF"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84F26CA" w14:textId="77777777" w:rsidR="00A31176" w:rsidRDefault="00A31176" w:rsidP="00FA159F">
            <w:pPr>
              <w:spacing w:after="80"/>
            </w:pPr>
            <w:r>
              <w:rPr>
                <w:rFonts w:cs="Times New Roman"/>
                <w:szCs w:val="24"/>
              </w:rPr>
              <w:t>Registration</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F9000EE" w14:textId="77777777" w:rsidR="00A31176" w:rsidRDefault="00A31176" w:rsidP="00FA159F">
            <w:pPr>
              <w:spacing w:after="80"/>
            </w:pPr>
            <w:r>
              <w:rPr>
                <w:rFonts w:cs="Times New Roman"/>
                <w:szCs w:val="24"/>
              </w:rPr>
              <w:t>Name, email, password</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280735D" w14:textId="77777777" w:rsidR="00A31176" w:rsidRDefault="00A31176" w:rsidP="00FA159F">
            <w:pPr>
              <w:spacing w:after="80"/>
            </w:pPr>
            <w:r>
              <w:rPr>
                <w:rFonts w:cs="Times New Roman"/>
                <w:szCs w:val="24"/>
              </w:rPr>
              <w:t>Applicant, HR user</w:t>
            </w:r>
          </w:p>
        </w:tc>
      </w:tr>
      <w:tr w:rsidR="00A31176" w14:paraId="4E93AB2D"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AB2CB0A" w14:textId="77777777" w:rsidR="00A31176" w:rsidRDefault="00A31176" w:rsidP="00FA159F">
            <w:pPr>
              <w:spacing w:after="80"/>
            </w:pPr>
            <w:r>
              <w:rPr>
                <w:rFonts w:cs="Times New Roman"/>
                <w:szCs w:val="24"/>
              </w:rPr>
              <w:t>Login</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8242B48" w14:textId="77777777" w:rsidR="00A31176" w:rsidRDefault="00A31176" w:rsidP="00FA159F">
            <w:pPr>
              <w:spacing w:after="80"/>
            </w:pPr>
            <w:r>
              <w:rPr>
                <w:rFonts w:cs="Times New Roman"/>
                <w:szCs w:val="24"/>
              </w:rPr>
              <w:t>Email, password</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E9D2B51" w14:textId="77777777" w:rsidR="00A31176" w:rsidRDefault="00A31176" w:rsidP="00FA159F">
            <w:pPr>
              <w:spacing w:after="80"/>
            </w:pPr>
            <w:r>
              <w:rPr>
                <w:rFonts w:cs="Times New Roman"/>
                <w:szCs w:val="24"/>
              </w:rPr>
              <w:t>All users</w:t>
            </w:r>
          </w:p>
        </w:tc>
      </w:tr>
      <w:tr w:rsidR="00A31176" w14:paraId="5C3DA8A4"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21AB4A4" w14:textId="77777777" w:rsidR="00A31176" w:rsidRDefault="00A31176" w:rsidP="00FA159F">
            <w:pPr>
              <w:spacing w:after="80"/>
            </w:pPr>
            <w:r>
              <w:rPr>
                <w:rFonts w:cs="Times New Roman"/>
                <w:szCs w:val="24"/>
              </w:rPr>
              <w:t>Company onboarding</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590C282" w14:textId="77777777" w:rsidR="00A31176" w:rsidRDefault="00A31176" w:rsidP="00FA159F">
            <w:pPr>
              <w:spacing w:after="80"/>
            </w:pPr>
            <w:r>
              <w:rPr>
                <w:rFonts w:cs="Times New Roman"/>
                <w:szCs w:val="24"/>
              </w:rPr>
              <w:t>Company name, industry, address, country, city, website</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D82C147" w14:textId="77777777" w:rsidR="00A31176" w:rsidRDefault="00A31176" w:rsidP="00FA159F">
            <w:pPr>
              <w:spacing w:after="80"/>
            </w:pPr>
            <w:r>
              <w:rPr>
                <w:rFonts w:cs="Times New Roman"/>
                <w:szCs w:val="24"/>
              </w:rPr>
              <w:t>HR administrator</w:t>
            </w:r>
          </w:p>
        </w:tc>
      </w:tr>
      <w:tr w:rsidR="00A31176" w14:paraId="64940CF5"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47B9257" w14:textId="77777777" w:rsidR="00A31176" w:rsidRDefault="00A31176" w:rsidP="00FA159F">
            <w:pPr>
              <w:spacing w:after="80"/>
            </w:pPr>
            <w:r>
              <w:rPr>
                <w:rFonts w:cs="Times New Roman"/>
                <w:szCs w:val="24"/>
              </w:rPr>
              <w:t>Job listing</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3A9E99F" w14:textId="77777777" w:rsidR="00A31176" w:rsidRDefault="00A31176" w:rsidP="00FA159F">
            <w:pPr>
              <w:spacing w:after="80"/>
            </w:pPr>
            <w:r>
              <w:rPr>
                <w:rFonts w:cs="Times New Roman"/>
                <w:szCs w:val="24"/>
              </w:rPr>
              <w:t>Title, department, type, level, location, salary, deadline, requirements, skills</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87466AF" w14:textId="77777777" w:rsidR="00A31176" w:rsidRDefault="00A31176" w:rsidP="00FA159F">
            <w:pPr>
              <w:spacing w:after="80"/>
            </w:pPr>
            <w:r>
              <w:rPr>
                <w:rFonts w:cs="Times New Roman"/>
                <w:szCs w:val="24"/>
              </w:rPr>
              <w:t>HR user</w:t>
            </w:r>
          </w:p>
        </w:tc>
      </w:tr>
      <w:tr w:rsidR="00A31176" w14:paraId="176F9081"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EC1F47D" w14:textId="77777777" w:rsidR="00A31176" w:rsidRDefault="00A31176" w:rsidP="00FA159F">
            <w:pPr>
              <w:spacing w:after="80"/>
            </w:pPr>
            <w:r>
              <w:rPr>
                <w:rFonts w:cs="Times New Roman"/>
                <w:szCs w:val="24"/>
              </w:rPr>
              <w:t>Applicant profile</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1CD1EF4" w14:textId="77777777" w:rsidR="00A31176" w:rsidRDefault="00A31176" w:rsidP="00FA159F">
            <w:pPr>
              <w:spacing w:after="80"/>
            </w:pPr>
            <w:r>
              <w:rPr>
                <w:rFonts w:cs="Times New Roman"/>
                <w:szCs w:val="24"/>
              </w:rPr>
              <w:t>Name, phone, location, qualification, skills, experience, education, availability</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5292B52" w14:textId="77777777" w:rsidR="00A31176" w:rsidRDefault="00A31176" w:rsidP="00FA159F">
            <w:pPr>
              <w:spacing w:after="80"/>
            </w:pPr>
            <w:r>
              <w:rPr>
                <w:rFonts w:cs="Times New Roman"/>
                <w:szCs w:val="24"/>
              </w:rPr>
              <w:t>Applicant</w:t>
            </w:r>
          </w:p>
        </w:tc>
      </w:tr>
      <w:tr w:rsidR="00A31176" w14:paraId="242E295C"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E0762AE" w14:textId="77777777" w:rsidR="00A31176" w:rsidRDefault="00A31176" w:rsidP="00FA159F">
            <w:pPr>
              <w:spacing w:after="80"/>
            </w:pPr>
            <w:r>
              <w:rPr>
                <w:rFonts w:cs="Times New Roman"/>
                <w:szCs w:val="24"/>
              </w:rPr>
              <w:t>Application</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C61816E" w14:textId="77777777" w:rsidR="00A31176" w:rsidRDefault="00A31176" w:rsidP="00FA159F">
            <w:pPr>
              <w:spacing w:after="80"/>
            </w:pPr>
            <w:r>
              <w:rPr>
                <w:rFonts w:cs="Times New Roman"/>
                <w:szCs w:val="24"/>
              </w:rPr>
              <w:t>Job, expected salary, CV, cover letter, portfolio</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3AF3917" w14:textId="77777777" w:rsidR="00A31176" w:rsidRDefault="00A31176" w:rsidP="00FA159F">
            <w:pPr>
              <w:spacing w:after="80"/>
            </w:pPr>
            <w:r>
              <w:rPr>
                <w:rFonts w:cs="Times New Roman"/>
                <w:szCs w:val="24"/>
              </w:rPr>
              <w:t>Applicant</w:t>
            </w:r>
          </w:p>
        </w:tc>
      </w:tr>
      <w:tr w:rsidR="00A31176" w14:paraId="7FADA493"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9F56798" w14:textId="77777777" w:rsidR="00A31176" w:rsidRDefault="00A31176" w:rsidP="00FA159F">
            <w:pPr>
              <w:spacing w:after="80"/>
            </w:pPr>
            <w:r>
              <w:rPr>
                <w:rFonts w:cs="Times New Roman"/>
                <w:szCs w:val="24"/>
              </w:rPr>
              <w:t>Employee</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693FC65" w14:textId="77777777" w:rsidR="00A31176" w:rsidRDefault="00A31176" w:rsidP="00FA159F">
            <w:pPr>
              <w:spacing w:after="80"/>
            </w:pPr>
            <w:r>
              <w:rPr>
                <w:rFonts w:cs="Times New Roman"/>
                <w:szCs w:val="24"/>
              </w:rPr>
              <w:t>Employee ID, name, email, job title, department, office, employment type, phone, joining date</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646A827" w14:textId="77777777" w:rsidR="00A31176" w:rsidRDefault="00A31176" w:rsidP="00FA159F">
            <w:pPr>
              <w:spacing w:after="80"/>
            </w:pPr>
            <w:r>
              <w:rPr>
                <w:rFonts w:cs="Times New Roman"/>
                <w:szCs w:val="24"/>
              </w:rPr>
              <w:t>HR user</w:t>
            </w:r>
          </w:p>
        </w:tc>
      </w:tr>
      <w:tr w:rsidR="00A31176" w14:paraId="4C8F5CF3"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38F9563" w14:textId="77777777" w:rsidR="00A31176" w:rsidRDefault="00A31176" w:rsidP="00FA159F">
            <w:pPr>
              <w:spacing w:after="80"/>
            </w:pPr>
            <w:r>
              <w:rPr>
                <w:rFonts w:cs="Times New Roman"/>
                <w:szCs w:val="24"/>
              </w:rPr>
              <w:t>Leave request</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662C5B6" w14:textId="77777777" w:rsidR="00A31176" w:rsidRDefault="00A31176" w:rsidP="00FA159F">
            <w:pPr>
              <w:spacing w:after="80"/>
            </w:pPr>
            <w:r>
              <w:rPr>
                <w:rFonts w:cs="Times New Roman"/>
                <w:szCs w:val="24"/>
              </w:rPr>
              <w:t>Leave type, dates, reason</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647D3A6" w14:textId="77777777" w:rsidR="00A31176" w:rsidRDefault="00A31176" w:rsidP="00FA159F">
            <w:pPr>
              <w:spacing w:after="80"/>
            </w:pPr>
            <w:r>
              <w:rPr>
                <w:rFonts w:cs="Times New Roman"/>
                <w:szCs w:val="24"/>
              </w:rPr>
              <w:t>Employee</w:t>
            </w:r>
          </w:p>
        </w:tc>
      </w:tr>
      <w:tr w:rsidR="00A31176" w14:paraId="0D69643F"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2EDA15B" w14:textId="77777777" w:rsidR="00A31176" w:rsidRDefault="00A31176" w:rsidP="00FA159F">
            <w:pPr>
              <w:spacing w:after="80"/>
            </w:pPr>
            <w:r>
              <w:rPr>
                <w:rFonts w:cs="Times New Roman"/>
                <w:szCs w:val="24"/>
              </w:rPr>
              <w:t>Interview</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153FA0C" w14:textId="77777777" w:rsidR="00A31176" w:rsidRDefault="00A31176" w:rsidP="00FA159F">
            <w:pPr>
              <w:spacing w:after="80"/>
            </w:pPr>
            <w:r>
              <w:rPr>
                <w:rFonts w:cs="Times New Roman"/>
                <w:szCs w:val="24"/>
              </w:rPr>
              <w:t>Title, start time, end time, guests, link, description</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AC7DF7" w14:textId="77777777" w:rsidR="00A31176" w:rsidRDefault="00A31176" w:rsidP="00FA159F">
            <w:pPr>
              <w:spacing w:after="80"/>
            </w:pPr>
            <w:r>
              <w:rPr>
                <w:rFonts w:cs="Times New Roman"/>
                <w:szCs w:val="24"/>
              </w:rPr>
              <w:t>HR user</w:t>
            </w:r>
          </w:p>
        </w:tc>
      </w:tr>
      <w:tr w:rsidR="00A31176" w14:paraId="7E052037"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F376D93" w14:textId="77777777" w:rsidR="00A31176" w:rsidRDefault="00A31176" w:rsidP="00FA159F">
            <w:pPr>
              <w:spacing w:after="80"/>
            </w:pPr>
            <w:r>
              <w:rPr>
                <w:rFonts w:cs="Times New Roman"/>
                <w:szCs w:val="24"/>
              </w:rPr>
              <w:t>Payroll</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C736C15" w14:textId="77777777" w:rsidR="00A31176" w:rsidRDefault="00A31176" w:rsidP="00FA159F">
            <w:pPr>
              <w:spacing w:after="80"/>
            </w:pPr>
            <w:r>
              <w:rPr>
                <w:rFonts w:cs="Times New Roman"/>
                <w:szCs w:val="24"/>
              </w:rPr>
              <w:t>Salary, bonus, deductions, currency, payment method, period</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30626A3" w14:textId="77777777" w:rsidR="00A31176" w:rsidRDefault="00A31176" w:rsidP="00FA159F">
            <w:pPr>
              <w:spacing w:after="80"/>
            </w:pPr>
            <w:r>
              <w:rPr>
                <w:rFonts w:cs="Times New Roman"/>
                <w:szCs w:val="24"/>
              </w:rPr>
              <w:t>HR user</w:t>
            </w:r>
          </w:p>
        </w:tc>
      </w:tr>
      <w:tr w:rsidR="00A31176" w14:paraId="5096E4FF"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5B1D87D" w14:textId="77777777" w:rsidR="00A31176" w:rsidRDefault="00A31176" w:rsidP="00FA159F">
            <w:pPr>
              <w:spacing w:after="80"/>
            </w:pPr>
            <w:r>
              <w:rPr>
                <w:rFonts w:cs="Times New Roman"/>
                <w:szCs w:val="24"/>
              </w:rPr>
              <w:lastRenderedPageBreak/>
              <w:t>Announcement</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2CB0CA7" w14:textId="77777777" w:rsidR="00A31176" w:rsidRDefault="00A31176" w:rsidP="00FA159F">
            <w:pPr>
              <w:spacing w:after="80"/>
            </w:pPr>
            <w:r>
              <w:rPr>
                <w:rFonts w:cs="Times New Roman"/>
                <w:szCs w:val="24"/>
              </w:rPr>
              <w:t>Subject, message, recipients, schedule</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2B122F5" w14:textId="77777777" w:rsidR="00A31176" w:rsidRDefault="00A31176" w:rsidP="00FA159F">
            <w:pPr>
              <w:spacing w:after="80"/>
            </w:pPr>
            <w:r>
              <w:rPr>
                <w:rFonts w:cs="Times New Roman"/>
                <w:szCs w:val="24"/>
              </w:rPr>
              <w:t>HR user</w:t>
            </w:r>
          </w:p>
        </w:tc>
      </w:tr>
      <w:tr w:rsidR="00A31176" w14:paraId="26055243"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7DBFC3A" w14:textId="77777777" w:rsidR="00A31176" w:rsidRDefault="00A31176" w:rsidP="00FA159F">
            <w:pPr>
              <w:spacing w:after="80"/>
            </w:pPr>
            <w:r>
              <w:rPr>
                <w:rFonts w:cs="Times New Roman"/>
                <w:szCs w:val="24"/>
              </w:rPr>
              <w:t>Document upload</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D6824FF" w14:textId="77777777" w:rsidR="00A31176" w:rsidRDefault="00A31176" w:rsidP="00FA159F">
            <w:pPr>
              <w:spacing w:after="80"/>
            </w:pPr>
            <w:r>
              <w:rPr>
                <w:rFonts w:cs="Times New Roman"/>
                <w:szCs w:val="24"/>
              </w:rPr>
              <w:t>File name, type, file content</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F602200" w14:textId="77777777" w:rsidR="00A31176" w:rsidRDefault="00A31176" w:rsidP="00FA159F">
            <w:pPr>
              <w:spacing w:after="80"/>
            </w:pPr>
            <w:r>
              <w:rPr>
                <w:rFonts w:cs="Times New Roman"/>
                <w:szCs w:val="24"/>
              </w:rPr>
              <w:t>Applicant, employee</w:t>
            </w:r>
          </w:p>
        </w:tc>
      </w:tr>
    </w:tbl>
    <w:p w14:paraId="35319C59" w14:textId="77777777" w:rsidR="00A31176" w:rsidRDefault="00A31176" w:rsidP="00A31176"/>
    <w:p w14:paraId="4B47CB29" w14:textId="77777777" w:rsidR="00A31176" w:rsidRDefault="00A31176" w:rsidP="00A31176">
      <w:pPr>
        <w:spacing w:after="360"/>
      </w:pPr>
      <w:r>
        <w:rPr>
          <w:rFonts w:cs="Times New Roman"/>
          <w:szCs w:val="24"/>
        </w:rPr>
        <w:t>Input is validated by the backend before processing. Required fields, email formats, passwords, dates, numeric values, permitted options, duplicate records, and uploaded files are checked. Invalid requests return field-specific errors. The backend uses Zod validation through the validation middleware.</w:t>
      </w:r>
    </w:p>
    <w:p w14:paraId="1C49D304" w14:textId="77777777" w:rsidR="00A31176" w:rsidRDefault="00A31176" w:rsidP="00A31176">
      <w:pPr>
        <w:pStyle w:val="Heading2"/>
        <w:spacing w:before="200" w:after="240"/>
      </w:pPr>
      <w:r>
        <w:rPr>
          <w:rFonts w:ascii="Cambria" w:eastAsia="Cambria" w:hAnsi="Cambria" w:cs="Cambria"/>
          <w:color w:val="4F81BD"/>
          <w:sz w:val="26"/>
        </w:rPr>
        <w:t>3.4 Output Design</w:t>
      </w:r>
    </w:p>
    <w:p w14:paraId="5731023D" w14:textId="77777777" w:rsidR="00A31176" w:rsidRDefault="00A31176" w:rsidP="00A31176">
      <w:pPr>
        <w:spacing w:after="360"/>
      </w:pPr>
      <w:r>
        <w:rPr>
          <w:rFonts w:cs="Times New Roman"/>
          <w:szCs w:val="24"/>
        </w:rPr>
        <w:t xml:space="preserve">The system produces </w:t>
      </w:r>
      <w:proofErr w:type="gramStart"/>
      <w:r>
        <w:rPr>
          <w:rFonts w:cs="Times New Roman"/>
          <w:szCs w:val="24"/>
        </w:rPr>
        <w:t>outputs</w:t>
      </w:r>
      <w:proofErr w:type="gramEnd"/>
      <w:r>
        <w:rPr>
          <w:rFonts w:cs="Times New Roman"/>
          <w:szCs w:val="24"/>
        </w:rPr>
        <w:t xml:space="preserve"> for applicants, HR users, employees, and administrators. These include HR dashboard summaries, public job listings, applicant profiles, AI screening scores, interview calendars, employee directories, leave statuses, payroll summaries, announcements, reports, audit activities, and validation or authentication messages.</w:t>
      </w:r>
    </w:p>
    <w:p w14:paraId="0E2FCA6F" w14:textId="77777777" w:rsidR="00A31176" w:rsidRDefault="00A31176" w:rsidP="00A31176">
      <w:pPr>
        <w:spacing w:after="360"/>
      </w:pPr>
      <w:r>
        <w:t>The output design is illustrated by the representative screens in Figure 3.1. The screens show the role-specific dashboards and workflow outputs used by applicants, HR users, and employees; they are presented as evidence of the implemented interface rather than as a list of recommended future screenshots.</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3830E57B"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73CDC5F9" w14:textId="0260AA6B" w:rsidR="00A31176" w:rsidRDefault="00A31176" w:rsidP="00FA159F">
            <w:pPr>
              <w:spacing w:after="1300"/>
              <w:jc w:val="center"/>
            </w:pPr>
            <w:r>
              <w:rPr>
                <w:noProof/>
              </w:rPr>
              <w:lastRenderedPageBreak/>
              <w:drawing>
                <wp:inline distT="0" distB="0" distL="0" distR="0" wp14:anchorId="5ACC2232" wp14:editId="6448D106">
                  <wp:extent cx="5486400" cy="3051810"/>
                  <wp:effectExtent l="0" t="0" r="0" b="0"/>
                  <wp:docPr id="33995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50057" name=""/>
                          <pic:cNvPicPr/>
                        </pic:nvPicPr>
                        <pic:blipFill>
                          <a:blip r:embed="rId13"/>
                          <a:stretch>
                            <a:fillRect/>
                          </a:stretch>
                        </pic:blipFill>
                        <pic:spPr>
                          <a:xfrm>
                            <a:off x="0" y="0"/>
                            <a:ext cx="5486400" cy="3051810"/>
                          </a:xfrm>
                          <a:prstGeom prst="rect">
                            <a:avLst/>
                          </a:prstGeom>
                        </pic:spPr>
                      </pic:pic>
                    </a:graphicData>
                  </a:graphic>
                </wp:inline>
              </w:drawing>
            </w:r>
          </w:p>
        </w:tc>
      </w:tr>
    </w:tbl>
    <w:p w14:paraId="46E07B9F" w14:textId="77777777" w:rsidR="00A31176" w:rsidRDefault="00A31176" w:rsidP="00A31176">
      <w:pPr>
        <w:pStyle w:val="Caption"/>
        <w:spacing w:before="100" w:after="300"/>
        <w:jc w:val="center"/>
      </w:pPr>
      <w:r>
        <w:t>Figure 3.1: Sample Output Screenshots</w:t>
      </w:r>
    </w:p>
    <w:p>
      <w:pPr/>
      <w:r>
        <w:t>Figure 3.1 presents the main output views used to inspect role-specific navigation and workflow results. The views connect the output design to the applicant, HR, and employee tasks described in Sections 3.3 and 3.4.</w:t>
      </w:r>
    </w:p>
    <w:p w14:paraId="2CF357BB" w14:textId="77777777" w:rsidR="00A31176" w:rsidRDefault="00A31176" w:rsidP="00A31176">
      <w:pPr>
        <w:pStyle w:val="Heading2"/>
        <w:spacing w:before="200" w:after="240"/>
      </w:pPr>
      <w:r>
        <w:rPr>
          <w:rFonts w:ascii="Cambria" w:eastAsia="Cambria" w:hAnsi="Cambria" w:cs="Cambria"/>
          <w:color w:val="4F81BD"/>
          <w:sz w:val="26"/>
        </w:rPr>
        <w:t>3.5 Database Design</w:t>
      </w:r>
    </w:p>
    <w:p w14:paraId="0E797A07" w14:textId="77777777" w:rsidR="00A31176" w:rsidRDefault="00A31176" w:rsidP="00A31176">
      <w:pPr>
        <w:spacing w:after="360"/>
      </w:pPr>
      <w:proofErr w:type="spellStart"/>
      <w:r>
        <w:rPr>
          <w:rFonts w:cs="Times New Roman"/>
          <w:szCs w:val="24"/>
        </w:rPr>
        <w:t>CoreRecruiter</w:t>
      </w:r>
      <w:proofErr w:type="spellEnd"/>
      <w:r>
        <w:rPr>
          <w:rFonts w:cs="Times New Roman"/>
          <w:szCs w:val="24"/>
        </w:rPr>
        <w:t xml:space="preserve"> uses PostgreSQL as its relational database and Prisma as its object-relational mapper. The database uses primary keys, foreign keys, enumerated status values, unique constraints, indexes, and migrations.</w:t>
      </w:r>
    </w:p>
    <w:p w14:paraId="654B10E5" w14:textId="77777777" w:rsidR="00A31176" w:rsidRDefault="00A31176" w:rsidP="00A31176">
      <w:pPr>
        <w:spacing w:after="360"/>
      </w:pPr>
      <w:r>
        <w:rPr>
          <w:rFonts w:cs="Times New Roman"/>
          <w:szCs w:val="24"/>
        </w:rPr>
        <w:t xml:space="preserve">Major entities include Company, User, Session, Employee, Department, </w:t>
      </w:r>
      <w:proofErr w:type="spellStart"/>
      <w:r>
        <w:rPr>
          <w:rFonts w:cs="Times New Roman"/>
          <w:szCs w:val="24"/>
        </w:rPr>
        <w:t>OfficeLocation</w:t>
      </w:r>
      <w:proofErr w:type="spellEnd"/>
      <w:r>
        <w:rPr>
          <w:rFonts w:cs="Times New Roman"/>
          <w:szCs w:val="24"/>
        </w:rPr>
        <w:t xml:space="preserve">, Invitation, </w:t>
      </w:r>
      <w:proofErr w:type="spellStart"/>
      <w:r>
        <w:rPr>
          <w:rFonts w:cs="Times New Roman"/>
          <w:szCs w:val="24"/>
        </w:rPr>
        <w:t>AuditLog</w:t>
      </w:r>
      <w:proofErr w:type="spellEnd"/>
      <w:r>
        <w:rPr>
          <w:rFonts w:cs="Times New Roman"/>
          <w:szCs w:val="24"/>
        </w:rPr>
        <w:t xml:space="preserve">, Job, </w:t>
      </w:r>
      <w:proofErr w:type="spellStart"/>
      <w:r>
        <w:rPr>
          <w:rFonts w:cs="Times New Roman"/>
          <w:szCs w:val="24"/>
        </w:rPr>
        <w:t>JobItem</w:t>
      </w:r>
      <w:proofErr w:type="spellEnd"/>
      <w:r>
        <w:rPr>
          <w:rFonts w:cs="Times New Roman"/>
          <w:szCs w:val="24"/>
        </w:rPr>
        <w:t xml:space="preserve">, </w:t>
      </w:r>
      <w:proofErr w:type="spellStart"/>
      <w:r>
        <w:rPr>
          <w:rFonts w:cs="Times New Roman"/>
          <w:szCs w:val="24"/>
        </w:rPr>
        <w:t>JobSkill</w:t>
      </w:r>
      <w:proofErr w:type="spellEnd"/>
      <w:r>
        <w:rPr>
          <w:rFonts w:cs="Times New Roman"/>
          <w:szCs w:val="24"/>
        </w:rPr>
        <w:t xml:space="preserve">, Candidate, </w:t>
      </w:r>
      <w:proofErr w:type="spellStart"/>
      <w:r>
        <w:rPr>
          <w:rFonts w:cs="Times New Roman"/>
          <w:szCs w:val="24"/>
        </w:rPr>
        <w:t>CandidateSkill</w:t>
      </w:r>
      <w:proofErr w:type="spellEnd"/>
      <w:r>
        <w:rPr>
          <w:rFonts w:cs="Times New Roman"/>
          <w:szCs w:val="24"/>
        </w:rPr>
        <w:t xml:space="preserve">, </w:t>
      </w:r>
      <w:proofErr w:type="spellStart"/>
      <w:r>
        <w:rPr>
          <w:rFonts w:cs="Times New Roman"/>
          <w:szCs w:val="24"/>
        </w:rPr>
        <w:t>CandidateExperience</w:t>
      </w:r>
      <w:proofErr w:type="spellEnd"/>
      <w:r>
        <w:rPr>
          <w:rFonts w:cs="Times New Roman"/>
          <w:szCs w:val="24"/>
        </w:rPr>
        <w:t xml:space="preserve">, </w:t>
      </w:r>
      <w:proofErr w:type="spellStart"/>
      <w:r>
        <w:rPr>
          <w:rFonts w:cs="Times New Roman"/>
          <w:szCs w:val="24"/>
        </w:rPr>
        <w:t>CandidateEducation</w:t>
      </w:r>
      <w:proofErr w:type="spellEnd"/>
      <w:r>
        <w:rPr>
          <w:rFonts w:cs="Times New Roman"/>
          <w:szCs w:val="24"/>
        </w:rPr>
        <w:t xml:space="preserve">, Application, </w:t>
      </w:r>
      <w:proofErr w:type="spellStart"/>
      <w:r>
        <w:rPr>
          <w:rFonts w:cs="Times New Roman"/>
          <w:szCs w:val="24"/>
        </w:rPr>
        <w:t>ApplicationDocument</w:t>
      </w:r>
      <w:proofErr w:type="spellEnd"/>
      <w:r>
        <w:rPr>
          <w:rFonts w:cs="Times New Roman"/>
          <w:szCs w:val="24"/>
        </w:rPr>
        <w:t xml:space="preserve">, Interview, </w:t>
      </w:r>
      <w:proofErr w:type="spellStart"/>
      <w:r>
        <w:rPr>
          <w:rFonts w:cs="Times New Roman"/>
          <w:szCs w:val="24"/>
        </w:rPr>
        <w:t>InterviewGuest</w:t>
      </w:r>
      <w:proofErr w:type="spellEnd"/>
      <w:r>
        <w:rPr>
          <w:rFonts w:cs="Times New Roman"/>
          <w:szCs w:val="24"/>
        </w:rPr>
        <w:t xml:space="preserve">, </w:t>
      </w:r>
      <w:proofErr w:type="spellStart"/>
      <w:r>
        <w:rPr>
          <w:rFonts w:cs="Times New Roman"/>
          <w:szCs w:val="24"/>
        </w:rPr>
        <w:t>LeaveRequest</w:t>
      </w:r>
      <w:proofErr w:type="spellEnd"/>
      <w:r>
        <w:rPr>
          <w:rFonts w:cs="Times New Roman"/>
          <w:szCs w:val="24"/>
        </w:rPr>
        <w:t xml:space="preserve">, </w:t>
      </w:r>
      <w:proofErr w:type="spellStart"/>
      <w:r>
        <w:rPr>
          <w:rFonts w:cs="Times New Roman"/>
          <w:szCs w:val="24"/>
        </w:rPr>
        <w:t>PayrollRun</w:t>
      </w:r>
      <w:proofErr w:type="spellEnd"/>
      <w:r>
        <w:rPr>
          <w:rFonts w:cs="Times New Roman"/>
          <w:szCs w:val="24"/>
        </w:rPr>
        <w:t xml:space="preserve">, </w:t>
      </w:r>
      <w:proofErr w:type="spellStart"/>
      <w:r>
        <w:rPr>
          <w:rFonts w:cs="Times New Roman"/>
          <w:szCs w:val="24"/>
        </w:rPr>
        <w:t>PayrollEntry</w:t>
      </w:r>
      <w:proofErr w:type="spellEnd"/>
      <w:r>
        <w:rPr>
          <w:rFonts w:cs="Times New Roman"/>
          <w:szCs w:val="24"/>
        </w:rPr>
        <w:t xml:space="preserve">, </w:t>
      </w:r>
      <w:proofErr w:type="spellStart"/>
      <w:r>
        <w:rPr>
          <w:rFonts w:cs="Times New Roman"/>
          <w:szCs w:val="24"/>
        </w:rPr>
        <w:t>EmployeeCompensation</w:t>
      </w:r>
      <w:proofErr w:type="spellEnd"/>
      <w:r>
        <w:rPr>
          <w:rFonts w:cs="Times New Roman"/>
          <w:szCs w:val="24"/>
        </w:rPr>
        <w:t xml:space="preserve">, </w:t>
      </w:r>
      <w:proofErr w:type="spellStart"/>
      <w:r>
        <w:rPr>
          <w:rFonts w:cs="Times New Roman"/>
          <w:szCs w:val="24"/>
        </w:rPr>
        <w:t>PayrollSettings</w:t>
      </w:r>
      <w:proofErr w:type="spellEnd"/>
      <w:r>
        <w:rPr>
          <w:rFonts w:cs="Times New Roman"/>
          <w:szCs w:val="24"/>
        </w:rPr>
        <w:t>, and Announcement.</w:t>
      </w:r>
    </w:p>
    <w:p w14:paraId="0BD3FD6F" w14:textId="77777777" w:rsidR="00A31176" w:rsidRDefault="00A31176" w:rsidP="00A31176">
      <w:pPr>
        <w:spacing w:after="360"/>
      </w:pPr>
      <w:r>
        <w:rPr>
          <w:rFonts w:cs="Times New Roman"/>
          <w:szCs w:val="24"/>
        </w:rPr>
        <w:t>Important relationships include:</w:t>
      </w:r>
    </w:p>
    <w:p w14:paraId="5EAE2F70" w14:textId="77777777" w:rsidR="00A31176" w:rsidRDefault="00A31176" w:rsidP="00A31176">
      <w:pPr>
        <w:pStyle w:val="ListParagraph"/>
        <w:numPr>
          <w:ilvl w:val="0"/>
          <w:numId w:val="11"/>
        </w:numPr>
        <w:spacing w:line="276" w:lineRule="auto"/>
        <w:contextualSpacing w:val="0"/>
        <w:jc w:val="left"/>
      </w:pPr>
      <w:r>
        <w:rPr>
          <w:rFonts w:cs="Times New Roman"/>
          <w:szCs w:val="24"/>
        </w:rPr>
        <w:lastRenderedPageBreak/>
        <w:t>One company has many users, employees, departments, jobs, and office locations.</w:t>
      </w:r>
    </w:p>
    <w:p w14:paraId="5B5ECAA8" w14:textId="77777777" w:rsidR="00A31176" w:rsidRDefault="00A31176" w:rsidP="00A31176">
      <w:pPr>
        <w:pStyle w:val="ListParagraph"/>
        <w:numPr>
          <w:ilvl w:val="0"/>
          <w:numId w:val="11"/>
        </w:numPr>
        <w:spacing w:line="276" w:lineRule="auto"/>
        <w:contextualSpacing w:val="0"/>
        <w:jc w:val="left"/>
      </w:pPr>
      <w:r>
        <w:rPr>
          <w:rFonts w:cs="Times New Roman"/>
          <w:szCs w:val="24"/>
        </w:rPr>
        <w:t>One department has many employees and jobs.</w:t>
      </w:r>
    </w:p>
    <w:p w14:paraId="5E91693E" w14:textId="77777777" w:rsidR="00A31176" w:rsidRDefault="00A31176" w:rsidP="00A31176">
      <w:pPr>
        <w:pStyle w:val="ListParagraph"/>
        <w:numPr>
          <w:ilvl w:val="0"/>
          <w:numId w:val="11"/>
        </w:numPr>
        <w:spacing w:line="276" w:lineRule="auto"/>
        <w:contextualSpacing w:val="0"/>
        <w:jc w:val="left"/>
      </w:pPr>
      <w:r>
        <w:rPr>
          <w:rFonts w:cs="Times New Roman"/>
          <w:szCs w:val="24"/>
        </w:rPr>
        <w:t>One job receives many applications.</w:t>
      </w:r>
    </w:p>
    <w:p w14:paraId="0B7F640A" w14:textId="77777777" w:rsidR="00A31176" w:rsidRDefault="00A31176" w:rsidP="00A31176">
      <w:pPr>
        <w:pStyle w:val="ListParagraph"/>
        <w:numPr>
          <w:ilvl w:val="0"/>
          <w:numId w:val="11"/>
        </w:numPr>
        <w:spacing w:line="276" w:lineRule="auto"/>
        <w:contextualSpacing w:val="0"/>
        <w:jc w:val="left"/>
      </w:pPr>
      <w:r>
        <w:rPr>
          <w:rFonts w:cs="Times New Roman"/>
          <w:szCs w:val="24"/>
        </w:rPr>
        <w:t>One candidate may apply for multiple jobs.</w:t>
      </w:r>
    </w:p>
    <w:p w14:paraId="312D986B" w14:textId="77777777" w:rsidR="00A31176" w:rsidRDefault="00A31176" w:rsidP="00A31176">
      <w:pPr>
        <w:pStyle w:val="ListParagraph"/>
        <w:numPr>
          <w:ilvl w:val="0"/>
          <w:numId w:val="11"/>
        </w:numPr>
        <w:spacing w:line="276" w:lineRule="auto"/>
        <w:contextualSpacing w:val="0"/>
        <w:jc w:val="left"/>
      </w:pPr>
      <w:r>
        <w:rPr>
          <w:rFonts w:cs="Times New Roman"/>
          <w:szCs w:val="24"/>
        </w:rPr>
        <w:t>One application belongs to one candidate and one job.</w:t>
      </w:r>
    </w:p>
    <w:p w14:paraId="3D3D10F8" w14:textId="77777777" w:rsidR="00A31176" w:rsidRDefault="00A31176" w:rsidP="00A31176">
      <w:pPr>
        <w:pStyle w:val="ListParagraph"/>
        <w:numPr>
          <w:ilvl w:val="0"/>
          <w:numId w:val="11"/>
        </w:numPr>
        <w:spacing w:line="276" w:lineRule="auto"/>
        <w:contextualSpacing w:val="0"/>
        <w:jc w:val="left"/>
      </w:pPr>
      <w:r>
        <w:rPr>
          <w:rFonts w:cs="Times New Roman"/>
          <w:szCs w:val="24"/>
        </w:rPr>
        <w:t>One employee may submit many leave requests and have many payroll entries.</w:t>
      </w:r>
    </w:p>
    <w:p w14:paraId="6AC0DA99" w14:textId="77777777" w:rsidR="00A31176" w:rsidRDefault="00A31176" w:rsidP="00A31176">
      <w:pPr>
        <w:pStyle w:val="ListParagraph"/>
        <w:numPr>
          <w:ilvl w:val="0"/>
          <w:numId w:val="11"/>
        </w:numPr>
        <w:spacing w:line="276" w:lineRule="auto"/>
        <w:contextualSpacing w:val="0"/>
        <w:jc w:val="left"/>
      </w:pPr>
      <w:r>
        <w:rPr>
          <w:rFonts w:cs="Times New Roman"/>
          <w:szCs w:val="24"/>
        </w:rPr>
        <w:t>One payroll run contains many payroll entries.</w:t>
      </w:r>
    </w:p>
    <w:p w14:paraId="038F1DFD" w14:textId="77777777" w:rsidR="00A31176" w:rsidRDefault="00A31176" w:rsidP="00A31176">
      <w:pPr>
        <w:pStyle w:val="ListParagraph"/>
        <w:numPr>
          <w:ilvl w:val="0"/>
          <w:numId w:val="11"/>
        </w:numPr>
        <w:spacing w:line="276" w:lineRule="auto"/>
        <w:contextualSpacing w:val="0"/>
        <w:jc w:val="left"/>
      </w:pPr>
      <w:r>
        <w:rPr>
          <w:rFonts w:cs="Times New Roman"/>
          <w:szCs w:val="24"/>
        </w:rPr>
        <w:t>One interview may contain many candidate guests.</w:t>
      </w:r>
    </w:p>
    <w:p w14:paraId="247E36CC" w14:textId="77777777" w:rsidR="00A31176" w:rsidRDefault="00A31176" w:rsidP="00A31176"/>
    <w:p w14:paraId="1908F951" w14:textId="77777777" w:rsidR="00A31176" w:rsidRDefault="00A31176" w:rsidP="00A31176">
      <w:pPr>
        <w:spacing w:after="360"/>
      </w:pPr>
      <w:r>
        <w:rPr>
          <w:rFonts w:cs="Times New Roman"/>
          <w:szCs w:val="24"/>
        </w:rPr>
        <w:t>The complete entity structure is defined in the Prisma schema.</w:t>
      </w:r>
    </w:p>
    <w:p w14:paraId="08515DAA" w14:textId="77777777" w:rsidR="00A31176" w:rsidRDefault="00A31176" w:rsidP="00A31176">
      <w:pPr>
        <w:pStyle w:val="Heading2"/>
        <w:spacing w:before="200" w:after="240"/>
      </w:pPr>
      <w:r>
        <w:t>3.6 Entity-Relationship Diagram</w:t>
      </w: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68"/>
      </w:tblGrid>
      <w:tr w:rsidR="00A31176" w14:paraId="741B6F2A" w14:textId="77777777" w:rsidTr="00801D67">
        <w:trPr>
          <w:trHeight w:val="7394"/>
          <w:jc w:val="center"/>
        </w:trPr>
        <w:tc>
          <w:tcPr>
            <w:tcW w:w="9468"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1E3BB856" w14:textId="6CD62888" w:rsidR="00A31176" w:rsidRDefault="003D4CB1" w:rsidP="00FA159F">
            <w:pPr>
              <w:spacing w:after="1300"/>
              <w:jc w:val="center"/>
            </w:pPr>
            <w:r w:rsidRPr="003D4CB1">
              <w:drawing>
                <wp:inline distT="0" distB="0" distL="0" distR="0" wp14:anchorId="6EDDE483" wp14:editId="51946036">
                  <wp:extent cx="5340624" cy="4540483"/>
                  <wp:effectExtent l="0" t="0" r="0" b="0"/>
                  <wp:docPr id="77462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21875" name=""/>
                          <pic:cNvPicPr/>
                        </pic:nvPicPr>
                        <pic:blipFill>
                          <a:blip r:embed="rId14"/>
                          <a:stretch>
                            <a:fillRect/>
                          </a:stretch>
                        </pic:blipFill>
                        <pic:spPr>
                          <a:xfrm>
                            <a:off x="0" y="0"/>
                            <a:ext cx="5340624" cy="4540483"/>
                          </a:xfrm>
                          <a:prstGeom prst="rect">
                            <a:avLst/>
                          </a:prstGeom>
                        </pic:spPr>
                      </pic:pic>
                    </a:graphicData>
                  </a:graphic>
                </wp:inline>
              </w:drawing>
            </w:r>
          </w:p>
        </w:tc>
      </w:tr>
    </w:tbl>
    <w:p w14:paraId="5B8499BD" w14:textId="77777777" w:rsidR="00A31176" w:rsidRDefault="00A31176" w:rsidP="00A31176">
      <w:pPr>
        <w:pStyle w:val="Caption"/>
        <w:spacing w:before="100" w:after="300"/>
        <w:jc w:val="center"/>
      </w:pPr>
      <w:r>
        <w:t>Figure 3.2: Entity-Relationship Diagram</w:t>
      </w:r>
    </w:p>
    <w:p>
      <w:pPr/>
      <w:r>
        <w:t>Figure 3.2 shows the principal company, user, job, candidate, application, employee, leave, payroll, interview, and announcement relationships. These links support company-scoped access and the connected records evaluated in Chapter Four.</w:t>
      </w:r>
    </w:p>
    <w:p w14:paraId="090ACEB1" w14:textId="77777777" w:rsidR="00A31176" w:rsidRDefault="00A31176" w:rsidP="00A31176">
      <w:pPr>
        <w:pStyle w:val="Heading2"/>
        <w:spacing w:before="200" w:after="240"/>
      </w:pPr>
      <w:r>
        <w:t>3.7 Use-Case Diagram and Descriptions</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2B8626DD"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0F0AC722" w14:textId="301F3E55" w:rsidR="00A31176" w:rsidRDefault="00632470" w:rsidP="00FA159F">
            <w:pPr>
              <w:spacing w:after="1300"/>
              <w:jc w:val="center"/>
            </w:pPr>
            <w:r w:rsidRPr="00632470">
              <w:rPr>
                <w:rFonts w:cs="Times New Roman"/>
                <w:i/>
                <w:iCs/>
                <w:color w:val="808080"/>
                <w:sz w:val="20"/>
                <w:szCs w:val="20"/>
              </w:rPr>
              <w:drawing>
                <wp:inline distT="0" distB="0" distL="0" distR="0" wp14:anchorId="39A718AC" wp14:editId="5A6A577F">
                  <wp:extent cx="4534133" cy="6502734"/>
                  <wp:effectExtent l="0" t="0" r="0" b="0"/>
                  <wp:docPr id="209383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4343" name=""/>
                          <pic:cNvPicPr/>
                        </pic:nvPicPr>
                        <pic:blipFill>
                          <a:blip r:embed="rId15"/>
                          <a:stretch>
                            <a:fillRect/>
                          </a:stretch>
                        </pic:blipFill>
                        <pic:spPr>
                          <a:xfrm>
                            <a:off x="0" y="0"/>
                            <a:ext cx="4534133" cy="6502734"/>
                          </a:xfrm>
                          <a:prstGeom prst="rect">
                            <a:avLst/>
                          </a:prstGeom>
                        </pic:spPr>
                      </pic:pic>
                    </a:graphicData>
                  </a:graphic>
                </wp:inline>
              </w:drawing>
            </w:r>
            <w:r w:rsidR="00A31176">
              <w:rPr>
                <w:rFonts w:cs="Times New Roman"/>
                <w:i/>
                <w:iCs/>
                <w:color w:val="808080"/>
                <w:sz w:val="20"/>
                <w:szCs w:val="20"/>
              </w:rPr>
              <w:t>.</w:t>
            </w:r>
          </w:p>
        </w:tc>
      </w:tr>
    </w:tbl>
    <w:p w14:paraId="548DB903" w14:textId="77777777" w:rsidR="00A31176" w:rsidRDefault="00A31176" w:rsidP="00A31176">
      <w:pPr>
        <w:pStyle w:val="Caption"/>
        <w:spacing w:before="100" w:after="300"/>
        <w:jc w:val="center"/>
      </w:pPr>
      <w:r>
        <w:t>Figure 3.3: Use-Case Diagram</w:t>
      </w:r>
    </w:p>
    <w:p>
      <w:pPr/>
      <w:r>
        <w:t>Figure 3.3 maps the main actors to their permitted operations. It provides the design-level view of the role boundaries later checked through authentication and authorization tests.</w:t>
      </w:r>
    </w:p>
    <w:p w14:paraId="5BFF81ED" w14:textId="77777777" w:rsidR="00A31176" w:rsidRDefault="00A31176" w:rsidP="00A31176">
      <w:pPr>
        <w:pStyle w:val="Heading3"/>
        <w:spacing w:before="200"/>
      </w:pPr>
      <w:r>
        <w:rPr>
          <w:rFonts w:ascii="Cambria" w:eastAsia="Cambria" w:hAnsi="Cambria" w:cs="Cambria"/>
          <w:color w:val="4F81BD"/>
          <w:sz w:val="24"/>
          <w:szCs w:val="24"/>
        </w:rPr>
        <w:t>Use-Case Summaries</w:t>
      </w:r>
    </w:p>
    <w:tbl>
      <w:tblPr>
        <w:tblW w:w="9350" w:type="dxa"/>
        <w:jc w:val="center"/>
        <w:tblCellMar>
          <w:left w:w="10" w:type="dxa"/>
          <w:right w:w="10" w:type="dxa"/>
        </w:tblCellMar>
        <w:tblLook w:val="0000" w:firstRow="0" w:lastRow="0" w:firstColumn="0" w:lastColumn="0" w:noHBand="0" w:noVBand="0"/>
      </w:tblPr>
      <w:tblGrid>
        <w:gridCol w:w="2400"/>
        <w:gridCol w:w="2400"/>
        <w:gridCol w:w="4550"/>
      </w:tblGrid>
      <w:tr w:rsidR="00A31176" w14:paraId="0DF703E0" w14:textId="77777777" w:rsidTr="00FA159F">
        <w:trPr>
          <w:tblHeader/>
          <w:jc w:val="center"/>
        </w:trPr>
        <w:tc>
          <w:tcPr>
            <w:tcW w:w="24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74285921" w14:textId="77777777" w:rsidR="00A31176" w:rsidRDefault="00A31176" w:rsidP="00FA159F">
            <w:pPr>
              <w:spacing w:after="80"/>
            </w:pPr>
            <w:r>
              <w:rPr>
                <w:rFonts w:cs="Times New Roman"/>
                <w:b/>
                <w:bCs/>
                <w:szCs w:val="24"/>
              </w:rPr>
              <w:t>Use Case</w:t>
            </w:r>
          </w:p>
        </w:tc>
        <w:tc>
          <w:tcPr>
            <w:tcW w:w="24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4AF046BE" w14:textId="77777777" w:rsidR="00A31176" w:rsidRDefault="00A31176" w:rsidP="00FA159F">
            <w:pPr>
              <w:spacing w:after="80"/>
            </w:pPr>
            <w:r>
              <w:rPr>
                <w:rFonts w:cs="Times New Roman"/>
                <w:b/>
                <w:bCs/>
                <w:szCs w:val="24"/>
              </w:rPr>
              <w:t>Actor</w:t>
            </w:r>
          </w:p>
        </w:tc>
        <w:tc>
          <w:tcPr>
            <w:tcW w:w="45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7ED6B552" w14:textId="77777777" w:rsidR="00A31176" w:rsidRDefault="00A31176" w:rsidP="00FA159F">
            <w:pPr>
              <w:spacing w:after="80"/>
            </w:pPr>
            <w:r>
              <w:rPr>
                <w:rFonts w:cs="Times New Roman"/>
                <w:b/>
                <w:bCs/>
                <w:szCs w:val="24"/>
              </w:rPr>
              <w:t>Description</w:t>
            </w:r>
          </w:p>
        </w:tc>
      </w:tr>
      <w:tr w:rsidR="00A31176" w14:paraId="25808E16"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85C703B" w14:textId="77777777" w:rsidR="00A31176" w:rsidRDefault="00A31176" w:rsidP="00FA159F">
            <w:pPr>
              <w:spacing w:after="80"/>
            </w:pPr>
            <w:r>
              <w:rPr>
                <w:rFonts w:cs="Times New Roman"/>
                <w:szCs w:val="24"/>
              </w:rPr>
              <w:t>User registration</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4A68B0" w14:textId="77777777" w:rsidR="00A31176" w:rsidRDefault="00A31176" w:rsidP="00FA159F">
            <w:pPr>
              <w:spacing w:after="80"/>
            </w:pPr>
            <w:r>
              <w:rPr>
                <w:rFonts w:cs="Times New Roman"/>
                <w:szCs w:val="24"/>
              </w:rPr>
              <w:t>Applicant, HR user</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A9F1F4C" w14:textId="77777777" w:rsidR="00A31176" w:rsidRDefault="00A31176" w:rsidP="00FA159F">
            <w:pPr>
              <w:spacing w:after="80"/>
            </w:pPr>
            <w:r>
              <w:rPr>
                <w:rFonts w:cs="Times New Roman"/>
                <w:szCs w:val="24"/>
              </w:rPr>
              <w:t>Creates an account and sends an email verification code.</w:t>
            </w:r>
          </w:p>
        </w:tc>
      </w:tr>
      <w:tr w:rsidR="00A31176" w14:paraId="38248EBE"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FD7B5E9" w14:textId="77777777" w:rsidR="00A31176" w:rsidRDefault="00A31176" w:rsidP="00FA159F">
            <w:pPr>
              <w:spacing w:after="80"/>
            </w:pPr>
            <w:r>
              <w:rPr>
                <w:rFonts w:cs="Times New Roman"/>
                <w:szCs w:val="24"/>
              </w:rPr>
              <w:t>User login</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16A9645" w14:textId="77777777" w:rsidR="00A31176" w:rsidRDefault="00A31176" w:rsidP="00FA159F">
            <w:pPr>
              <w:spacing w:after="80"/>
            </w:pPr>
            <w:r>
              <w:rPr>
                <w:rFonts w:cs="Times New Roman"/>
                <w:szCs w:val="24"/>
              </w:rPr>
              <w:t>All authenticated roles</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1139AC1" w14:textId="77777777" w:rsidR="00A31176" w:rsidRDefault="00A31176" w:rsidP="00FA159F">
            <w:pPr>
              <w:spacing w:after="80"/>
            </w:pPr>
            <w:r>
              <w:rPr>
                <w:rFonts w:cs="Times New Roman"/>
                <w:szCs w:val="24"/>
              </w:rPr>
              <w:t>Validates credentials and opens the correct dashboard.</w:t>
            </w:r>
          </w:p>
        </w:tc>
      </w:tr>
      <w:tr w:rsidR="00A31176" w14:paraId="5745D3D3"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84E470" w14:textId="77777777" w:rsidR="00A31176" w:rsidRDefault="00A31176" w:rsidP="00FA159F">
            <w:pPr>
              <w:spacing w:after="80"/>
            </w:pPr>
            <w:r>
              <w:rPr>
                <w:rFonts w:cs="Times New Roman"/>
                <w:szCs w:val="24"/>
              </w:rPr>
              <w:t>Manage jobs</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E3C9F97" w14:textId="77777777" w:rsidR="00A31176" w:rsidRDefault="00A31176" w:rsidP="00FA159F">
            <w:pPr>
              <w:spacing w:after="80"/>
            </w:pPr>
            <w:r>
              <w:rPr>
                <w:rFonts w:cs="Times New Roman"/>
                <w:szCs w:val="24"/>
              </w:rPr>
              <w:t>HR administrator, HR manager</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6C323EC" w14:textId="77777777" w:rsidR="00A31176" w:rsidRDefault="00A31176" w:rsidP="00FA159F">
            <w:pPr>
              <w:spacing w:after="80"/>
            </w:pPr>
            <w:r>
              <w:rPr>
                <w:rFonts w:cs="Times New Roman"/>
                <w:szCs w:val="24"/>
              </w:rPr>
              <w:t>Creates, edits, publishes, closes, and deletes job listings.</w:t>
            </w:r>
          </w:p>
        </w:tc>
      </w:tr>
      <w:tr w:rsidR="00A31176" w14:paraId="28FCE2FB"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CDC1D3F" w14:textId="77777777" w:rsidR="00A31176" w:rsidRDefault="00A31176" w:rsidP="00FA159F">
            <w:pPr>
              <w:spacing w:after="80"/>
            </w:pPr>
            <w:r>
              <w:rPr>
                <w:rFonts w:cs="Times New Roman"/>
                <w:szCs w:val="24"/>
              </w:rPr>
              <w:t>Submit application</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35ABA54" w14:textId="77777777" w:rsidR="00A31176" w:rsidRDefault="00A31176" w:rsidP="00FA159F">
            <w:pPr>
              <w:spacing w:after="80"/>
            </w:pPr>
            <w:r>
              <w:rPr>
                <w:rFonts w:cs="Times New Roman"/>
                <w:szCs w:val="24"/>
              </w:rPr>
              <w:t>Applicant</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AAAE416" w14:textId="77777777" w:rsidR="00A31176" w:rsidRDefault="00A31176" w:rsidP="00FA159F">
            <w:pPr>
              <w:spacing w:after="80"/>
            </w:pPr>
            <w:r>
              <w:rPr>
                <w:rFonts w:cs="Times New Roman"/>
                <w:szCs w:val="24"/>
              </w:rPr>
              <w:t>Completes an application and uploads supporting documents.</w:t>
            </w:r>
          </w:p>
        </w:tc>
      </w:tr>
      <w:tr w:rsidR="00A31176" w14:paraId="16E06120"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89C7980" w14:textId="77777777" w:rsidR="00A31176" w:rsidRDefault="00A31176" w:rsidP="00FA159F">
            <w:pPr>
              <w:spacing w:after="80"/>
            </w:pPr>
            <w:r>
              <w:rPr>
                <w:rFonts w:cs="Times New Roman"/>
                <w:szCs w:val="24"/>
              </w:rPr>
              <w:t>Review applications</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5EDCD75" w14:textId="77777777" w:rsidR="00A31176" w:rsidRDefault="00A31176" w:rsidP="00FA159F">
            <w:pPr>
              <w:spacing w:after="80"/>
            </w:pPr>
            <w:r>
              <w:rPr>
                <w:rFonts w:cs="Times New Roman"/>
                <w:szCs w:val="24"/>
              </w:rPr>
              <w:t>HR administrator, HR manager</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EEFF6EB" w14:textId="77777777" w:rsidR="00A31176" w:rsidRDefault="00A31176" w:rsidP="00FA159F">
            <w:pPr>
              <w:spacing w:after="80"/>
            </w:pPr>
            <w:r>
              <w:rPr>
                <w:rFonts w:cs="Times New Roman"/>
                <w:szCs w:val="24"/>
              </w:rPr>
              <w:t>Searches, filters, views, and updates applications.</w:t>
            </w:r>
          </w:p>
        </w:tc>
      </w:tr>
      <w:tr w:rsidR="00A31176" w14:paraId="4DEFAA69"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8FAD49A" w14:textId="77777777" w:rsidR="00A31176" w:rsidRDefault="00A31176" w:rsidP="00FA159F">
            <w:pPr>
              <w:spacing w:after="80"/>
            </w:pPr>
            <w:r>
              <w:rPr>
                <w:rFonts w:cs="Times New Roman"/>
                <w:szCs w:val="24"/>
              </w:rPr>
              <w:t>Screen candidates</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9BAF8D5" w14:textId="77777777" w:rsidR="00A31176" w:rsidRDefault="00A31176" w:rsidP="00FA159F">
            <w:pPr>
              <w:spacing w:after="80"/>
            </w:pPr>
            <w:r>
              <w:rPr>
                <w:rFonts w:cs="Times New Roman"/>
                <w:szCs w:val="24"/>
              </w:rPr>
              <w:t>HR administrator, HR manager</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4E8B188" w14:textId="77777777" w:rsidR="00A31176" w:rsidRDefault="00A31176" w:rsidP="00FA159F">
            <w:pPr>
              <w:spacing w:after="80"/>
            </w:pPr>
            <w:r>
              <w:rPr>
                <w:rFonts w:cs="Times New Roman"/>
                <w:szCs w:val="24"/>
              </w:rPr>
              <w:t>Compares candidate information with job requirements and produces a score.</w:t>
            </w:r>
          </w:p>
        </w:tc>
      </w:tr>
      <w:tr w:rsidR="00A31176" w14:paraId="7E966343"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E696F95" w14:textId="77777777" w:rsidR="00A31176" w:rsidRDefault="00A31176" w:rsidP="00FA159F">
            <w:pPr>
              <w:spacing w:after="80"/>
            </w:pPr>
            <w:r>
              <w:rPr>
                <w:rFonts w:cs="Times New Roman"/>
                <w:szCs w:val="24"/>
              </w:rPr>
              <w:t>Manage employees</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DEAA77C" w14:textId="77777777" w:rsidR="00A31176" w:rsidRDefault="00A31176" w:rsidP="00FA159F">
            <w:pPr>
              <w:spacing w:after="80"/>
            </w:pPr>
            <w:r>
              <w:rPr>
                <w:rFonts w:cs="Times New Roman"/>
                <w:szCs w:val="24"/>
              </w:rPr>
              <w:t>HR administrator</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E27F95F" w14:textId="77777777" w:rsidR="00A31176" w:rsidRDefault="00A31176" w:rsidP="00FA159F">
            <w:pPr>
              <w:spacing w:after="80"/>
            </w:pPr>
            <w:r>
              <w:rPr>
                <w:rFonts w:cs="Times New Roman"/>
                <w:szCs w:val="24"/>
              </w:rPr>
              <w:t>Creates and maintains employee records.</w:t>
            </w:r>
          </w:p>
        </w:tc>
      </w:tr>
      <w:tr w:rsidR="00A31176" w14:paraId="27B19CA7"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A6AF28E" w14:textId="77777777" w:rsidR="00A31176" w:rsidRDefault="00A31176" w:rsidP="00FA159F">
            <w:pPr>
              <w:spacing w:after="80"/>
            </w:pPr>
            <w:r>
              <w:rPr>
                <w:rFonts w:cs="Times New Roman"/>
                <w:szCs w:val="24"/>
              </w:rPr>
              <w:t>Manage leave</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3E81D1C" w14:textId="77777777" w:rsidR="00A31176" w:rsidRDefault="00A31176" w:rsidP="00FA159F">
            <w:pPr>
              <w:spacing w:after="80"/>
            </w:pPr>
            <w:r>
              <w:rPr>
                <w:rFonts w:cs="Times New Roman"/>
                <w:szCs w:val="24"/>
              </w:rPr>
              <w:t>Employee and HR users</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AB187C0" w14:textId="77777777" w:rsidR="00A31176" w:rsidRDefault="00A31176" w:rsidP="00FA159F">
            <w:pPr>
              <w:spacing w:after="80"/>
            </w:pPr>
            <w:r>
              <w:rPr>
                <w:rFonts w:cs="Times New Roman"/>
                <w:szCs w:val="24"/>
              </w:rPr>
              <w:t>Submits, reviews, approves, or rejects leave requests.</w:t>
            </w:r>
          </w:p>
        </w:tc>
      </w:tr>
      <w:tr w:rsidR="00A31176" w14:paraId="7986DA57"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3D38C94" w14:textId="77777777" w:rsidR="00A31176" w:rsidRDefault="00A31176" w:rsidP="00FA159F">
            <w:pPr>
              <w:spacing w:after="80"/>
            </w:pPr>
            <w:r>
              <w:rPr>
                <w:rFonts w:cs="Times New Roman"/>
                <w:szCs w:val="24"/>
              </w:rPr>
              <w:t>Manage payroll</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5C508C5" w14:textId="77777777" w:rsidR="00A31176" w:rsidRDefault="00A31176" w:rsidP="00FA159F">
            <w:pPr>
              <w:spacing w:after="80"/>
            </w:pPr>
            <w:r>
              <w:rPr>
                <w:rFonts w:cs="Times New Roman"/>
                <w:szCs w:val="24"/>
              </w:rPr>
              <w:t>HR administrator</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2EE42D6" w14:textId="77777777" w:rsidR="00A31176" w:rsidRDefault="00A31176" w:rsidP="00FA159F">
            <w:pPr>
              <w:spacing w:after="80"/>
            </w:pPr>
            <w:r>
              <w:rPr>
                <w:rFonts w:cs="Times New Roman"/>
                <w:szCs w:val="24"/>
              </w:rPr>
              <w:t xml:space="preserve">Configures, </w:t>
            </w:r>
            <w:proofErr w:type="gramStart"/>
            <w:r>
              <w:rPr>
                <w:rFonts w:cs="Times New Roman"/>
                <w:szCs w:val="24"/>
              </w:rPr>
              <w:t>calculates</w:t>
            </w:r>
            <w:proofErr w:type="gramEnd"/>
            <w:r>
              <w:rPr>
                <w:rFonts w:cs="Times New Roman"/>
                <w:szCs w:val="24"/>
              </w:rPr>
              <w:t>, approves, and processes payroll runs.</w:t>
            </w:r>
          </w:p>
        </w:tc>
      </w:tr>
      <w:tr w:rsidR="00A31176" w14:paraId="30B67F25"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5732A33" w14:textId="77777777" w:rsidR="00A31176" w:rsidRDefault="00A31176" w:rsidP="00FA159F">
            <w:pPr>
              <w:spacing w:after="80"/>
            </w:pPr>
            <w:r>
              <w:rPr>
                <w:rFonts w:cs="Times New Roman"/>
                <w:szCs w:val="24"/>
              </w:rPr>
              <w:t>Manage interviews and announcements</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E26C443" w14:textId="77777777" w:rsidR="00A31176" w:rsidRDefault="00A31176" w:rsidP="00FA159F">
            <w:pPr>
              <w:spacing w:after="80"/>
            </w:pPr>
            <w:r>
              <w:rPr>
                <w:rFonts w:cs="Times New Roman"/>
                <w:szCs w:val="24"/>
              </w:rPr>
              <w:t>HR users</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0442118" w14:textId="77777777" w:rsidR="00A31176" w:rsidRDefault="00A31176" w:rsidP="00FA159F">
            <w:pPr>
              <w:spacing w:after="80"/>
            </w:pPr>
            <w:r>
              <w:rPr>
                <w:rFonts w:cs="Times New Roman"/>
                <w:szCs w:val="24"/>
              </w:rPr>
              <w:t>Schedules interviews and sends or schedules announcements.</w:t>
            </w:r>
          </w:p>
        </w:tc>
      </w:tr>
    </w:tbl>
    <w:p w14:paraId="643877B8" w14:textId="77777777" w:rsidR="00A31176" w:rsidRDefault="00A31176" w:rsidP="00A31176">
      <w:pPr>
        <w:spacing w:after="240"/>
      </w:pPr>
    </w:p>
    <w:p w14:paraId="6555C068" w14:textId="77777777" w:rsidR="00A31176" w:rsidRDefault="00A31176" w:rsidP="00A31176">
      <w:pPr>
        <w:pStyle w:val="Heading2"/>
        <w:spacing w:before="200" w:after="240"/>
      </w:pPr>
      <w:r>
        <w:t>3.8 Flowcharts</w:t>
      </w:r>
    </w:p>
    <w:p w14:paraId="25C34B92" w14:textId="77777777" w:rsidR="00A31176" w:rsidRDefault="00A31176" w:rsidP="00A31176">
      <w:pPr>
        <w:pStyle w:val="Heading3"/>
        <w:spacing w:before="200"/>
      </w:pPr>
      <w:r>
        <w:t>3.8.1 Job Application Flowchart</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126F3D57"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65769CEE" w14:textId="29E67F1D" w:rsidR="00A31176" w:rsidRDefault="00624C91" w:rsidP="00FA159F">
            <w:pPr>
              <w:spacing w:after="1300"/>
              <w:jc w:val="center"/>
            </w:pPr>
            <w:r w:rsidRPr="00624C91">
              <w:rPr>
                <w:rFonts w:cs="Times New Roman"/>
                <w:i/>
                <w:iCs/>
                <w:color w:val="808080"/>
                <w:sz w:val="20"/>
                <w:szCs w:val="20"/>
              </w:rPr>
              <w:lastRenderedPageBreak/>
              <w:drawing>
                <wp:inline distT="0" distB="0" distL="0" distR="0" wp14:anchorId="0AA744C8" wp14:editId="1466728F">
                  <wp:extent cx="2113915" cy="8229600"/>
                  <wp:effectExtent l="0" t="0" r="635" b="0"/>
                  <wp:docPr id="185192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24841" name=""/>
                          <pic:cNvPicPr/>
                        </pic:nvPicPr>
                        <pic:blipFill>
                          <a:blip r:embed="rId16"/>
                          <a:stretch>
                            <a:fillRect/>
                          </a:stretch>
                        </pic:blipFill>
                        <pic:spPr>
                          <a:xfrm>
                            <a:off x="0" y="0"/>
                            <a:ext cx="2113915" cy="8229600"/>
                          </a:xfrm>
                          <a:prstGeom prst="rect">
                            <a:avLst/>
                          </a:prstGeom>
                        </pic:spPr>
                      </pic:pic>
                    </a:graphicData>
                  </a:graphic>
                </wp:inline>
              </w:drawing>
            </w:r>
            <w:r w:rsidR="00A31176">
              <w:rPr>
                <w:rFonts w:cs="Times New Roman"/>
                <w:i/>
                <w:iCs/>
                <w:color w:val="808080"/>
                <w:sz w:val="20"/>
                <w:szCs w:val="20"/>
              </w:rPr>
              <w:t>.</w:t>
            </w:r>
          </w:p>
        </w:tc>
      </w:tr>
    </w:tbl>
    <w:p w14:paraId="5090F524" w14:textId="77777777" w:rsidR="00A31176" w:rsidRDefault="00A31176" w:rsidP="00A31176">
      <w:pPr>
        <w:pStyle w:val="Caption"/>
        <w:spacing w:before="100" w:after="300"/>
        <w:jc w:val="center"/>
      </w:pPr>
      <w:r>
        <w:t>Figure 3.4: Job Application Flowchart</w:t>
      </w:r>
    </w:p>
    <w:p>
      <w:pPr/>
      <w:r>
        <w:t>Figure 3.4 traces public job browsing, profile completion, document upload, application submission, validation, and confirmation. This flow explains the preconditions for the recruitment tests in Section 4.4.2.</w:t>
      </w:r>
    </w:p>
    <w:p w14:paraId="64194B4E" w14:textId="77777777" w:rsidR="00A31176" w:rsidRDefault="00A31176" w:rsidP="00A31176">
      <w:pPr>
        <w:pStyle w:val="Heading3"/>
        <w:spacing w:before="200"/>
      </w:pPr>
      <w:r>
        <w:t>3.8.2 Authentication Flowchart</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2C9BB203"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52FC1AC4" w14:textId="374B3663" w:rsidR="00A31176" w:rsidRDefault="0055151C" w:rsidP="00FA159F">
            <w:pPr>
              <w:spacing w:after="1300"/>
              <w:jc w:val="center"/>
            </w:pPr>
            <w:r w:rsidRPr="0055151C">
              <w:lastRenderedPageBreak/>
              <w:drawing>
                <wp:inline distT="0" distB="0" distL="0" distR="0" wp14:anchorId="5B724EB4" wp14:editId="4B4227F5">
                  <wp:extent cx="4273550" cy="8229600"/>
                  <wp:effectExtent l="0" t="0" r="0" b="0"/>
                  <wp:docPr id="133951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12056" name=""/>
                          <pic:cNvPicPr/>
                        </pic:nvPicPr>
                        <pic:blipFill>
                          <a:blip r:embed="rId17"/>
                          <a:stretch>
                            <a:fillRect/>
                          </a:stretch>
                        </pic:blipFill>
                        <pic:spPr>
                          <a:xfrm>
                            <a:off x="0" y="0"/>
                            <a:ext cx="4273550" cy="8229600"/>
                          </a:xfrm>
                          <a:prstGeom prst="rect">
                            <a:avLst/>
                          </a:prstGeom>
                        </pic:spPr>
                      </pic:pic>
                    </a:graphicData>
                  </a:graphic>
                </wp:inline>
              </w:drawing>
            </w:r>
          </w:p>
        </w:tc>
      </w:tr>
    </w:tbl>
    <w:p w14:paraId="6C08EAA3" w14:textId="77777777" w:rsidR="00A31176" w:rsidRDefault="00A31176" w:rsidP="00A31176">
      <w:pPr>
        <w:pStyle w:val="Caption"/>
        <w:spacing w:before="100" w:after="300"/>
        <w:jc w:val="center"/>
      </w:pPr>
      <w:r>
        <w:t>Figure 3.5: Authentication Flowchart</w:t>
      </w:r>
    </w:p>
    <w:p>
      <w:pPr/>
      <w:r>
        <w:t>Figure 3.5 traces credential submission, verification, role resolution, and access to the appropriate protected area. It explains why invalid credentials and unverified accounts are rejected in the authentication tests.</w:t>
      </w:r>
    </w:p>
    <w:p w14:paraId="2D1E6F58" w14:textId="77777777" w:rsidR="00A31176" w:rsidRDefault="00A31176" w:rsidP="00A31176">
      <w:pPr>
        <w:pStyle w:val="Heading3"/>
        <w:spacing w:before="200"/>
      </w:pPr>
      <w:r>
        <w:t>3.8.3 Leave Request Flowchart</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31428445"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04905CBD" w14:textId="7CD8F6EB" w:rsidR="00A31176" w:rsidRDefault="00C6475C" w:rsidP="00FA159F">
            <w:pPr>
              <w:spacing w:after="1300"/>
              <w:jc w:val="center"/>
            </w:pPr>
            <w:r w:rsidRPr="00C6475C">
              <w:rPr>
                <w:rFonts w:cs="Times New Roman"/>
                <w:i/>
                <w:iCs/>
                <w:color w:val="808080"/>
                <w:sz w:val="20"/>
                <w:szCs w:val="20"/>
              </w:rPr>
              <w:lastRenderedPageBreak/>
              <w:drawing>
                <wp:inline distT="0" distB="0" distL="0" distR="0" wp14:anchorId="2A857F2C" wp14:editId="5E6C80BE">
                  <wp:extent cx="2705735" cy="8229600"/>
                  <wp:effectExtent l="0" t="0" r="0" b="0"/>
                  <wp:docPr id="22864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41147" name=""/>
                          <pic:cNvPicPr/>
                        </pic:nvPicPr>
                        <pic:blipFill>
                          <a:blip r:embed="rId18"/>
                          <a:stretch>
                            <a:fillRect/>
                          </a:stretch>
                        </pic:blipFill>
                        <pic:spPr>
                          <a:xfrm>
                            <a:off x="0" y="0"/>
                            <a:ext cx="2705735" cy="8229600"/>
                          </a:xfrm>
                          <a:prstGeom prst="rect">
                            <a:avLst/>
                          </a:prstGeom>
                        </pic:spPr>
                      </pic:pic>
                    </a:graphicData>
                  </a:graphic>
                </wp:inline>
              </w:drawing>
            </w:r>
            <w:r w:rsidR="00A31176">
              <w:rPr>
                <w:rFonts w:cs="Times New Roman"/>
                <w:i/>
                <w:iCs/>
                <w:color w:val="808080"/>
                <w:sz w:val="20"/>
                <w:szCs w:val="20"/>
              </w:rPr>
              <w:t>.</w:t>
            </w:r>
          </w:p>
        </w:tc>
      </w:tr>
    </w:tbl>
    <w:p w14:paraId="5FD91B17" w14:textId="77777777" w:rsidR="00A31176" w:rsidRDefault="00A31176" w:rsidP="00A31176">
      <w:pPr>
        <w:pStyle w:val="Caption"/>
        <w:spacing w:before="100" w:after="300"/>
        <w:jc w:val="center"/>
      </w:pPr>
      <w:r>
        <w:t>Figure 3.6: Leave Request Flowchart</w:t>
      </w:r>
    </w:p>
    <w:p>
      <w:pPr/>
      <w:r>
        <w:t>Figure 3.6 shows the employee leave request and HR decision path, including validation and the pending, approved, or rejected states examined in the leave tests.</w:t>
      </w:r>
    </w:p>
    <w:p w14:paraId="26F11AE6" w14:textId="77777777" w:rsidR="00A31176" w:rsidRDefault="00A31176" w:rsidP="00A31176">
      <w:pPr>
        <w:pStyle w:val="Heading3"/>
        <w:spacing w:before="200"/>
      </w:pPr>
      <w:r>
        <w:t>3.8.4 Payroll Processing Flowchart</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2B2692C4"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756B2991" w14:textId="4389093A" w:rsidR="00A31176" w:rsidRDefault="00E42FD6" w:rsidP="00FA159F">
            <w:pPr>
              <w:spacing w:after="1300"/>
              <w:jc w:val="center"/>
            </w:pPr>
            <w:r w:rsidRPr="00E42FD6">
              <w:lastRenderedPageBreak/>
              <w:drawing>
                <wp:inline distT="0" distB="0" distL="0" distR="0" wp14:anchorId="549BA774" wp14:editId="7273FE48">
                  <wp:extent cx="1564005" cy="8229600"/>
                  <wp:effectExtent l="0" t="0" r="0" b="0"/>
                  <wp:docPr id="151244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44006" name=""/>
                          <pic:cNvPicPr/>
                        </pic:nvPicPr>
                        <pic:blipFill>
                          <a:blip r:embed="rId19"/>
                          <a:stretch>
                            <a:fillRect/>
                          </a:stretch>
                        </pic:blipFill>
                        <pic:spPr>
                          <a:xfrm>
                            <a:off x="0" y="0"/>
                            <a:ext cx="1564005" cy="8229600"/>
                          </a:xfrm>
                          <a:prstGeom prst="rect">
                            <a:avLst/>
                          </a:prstGeom>
                        </pic:spPr>
                      </pic:pic>
                    </a:graphicData>
                  </a:graphic>
                </wp:inline>
              </w:drawing>
            </w:r>
            <w:r w:rsidR="00CD2D12">
              <w:t xml:space="preserve"> </w:t>
            </w:r>
          </w:p>
        </w:tc>
      </w:tr>
    </w:tbl>
    <w:p w14:paraId="01D9430C" w14:textId="77777777" w:rsidR="00A31176" w:rsidRDefault="00A31176" w:rsidP="00A31176">
      <w:pPr>
        <w:pStyle w:val="Caption"/>
        <w:spacing w:before="100" w:after="300"/>
        <w:jc w:val="center"/>
      </w:pPr>
      <w:r>
        <w:t>Figure 3.7: Payroll Processing Flowchart</w:t>
      </w:r>
    </w:p>
    <w:p>
      <w:pPr/>
      <w:r>
        <w:t>Figure 3.7 shows the payroll setup, calculation, review, and processing sequence. The flow clarifies the controlled transitions checked by the payroll scenarios.</w:t>
      </w:r>
    </w:p>
    <w:p w14:paraId="06EDCEAC" w14:textId="77777777" w:rsidR="00A31176" w:rsidRDefault="00A31176" w:rsidP="00A31176">
      <w:pPr>
        <w:pStyle w:val="Heading2"/>
        <w:spacing w:before="200" w:after="240"/>
      </w:pPr>
      <w:r>
        <w:t>3.9 Sequence Diagrams</w:t>
      </w:r>
    </w:p>
    <w:p w14:paraId="6C1E4F83" w14:textId="77777777" w:rsidR="00A31176" w:rsidRDefault="00A31176" w:rsidP="00A31176">
      <w:pPr>
        <w:pStyle w:val="Heading3"/>
        <w:spacing w:before="200"/>
      </w:pPr>
      <w:r>
        <w:t>3.9.1 Login Sequence Diagram</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2DDF154E"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7EFF9409" w14:textId="45DF914D" w:rsidR="00A31176" w:rsidRDefault="00F7227D" w:rsidP="00FA159F">
            <w:pPr>
              <w:spacing w:after="1300"/>
              <w:jc w:val="center"/>
            </w:pPr>
            <w:r w:rsidRPr="00F7227D">
              <w:rPr>
                <w:rFonts w:cs="Times New Roman"/>
                <w:i/>
                <w:iCs/>
                <w:color w:val="808080"/>
                <w:sz w:val="20"/>
                <w:szCs w:val="20"/>
              </w:rPr>
              <w:drawing>
                <wp:inline distT="0" distB="0" distL="0" distR="0" wp14:anchorId="2CD613F6" wp14:editId="2BC887CE">
                  <wp:extent cx="5486400" cy="3764280"/>
                  <wp:effectExtent l="0" t="0" r="0" b="7620"/>
                  <wp:docPr id="141314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47531" name=""/>
                          <pic:cNvPicPr/>
                        </pic:nvPicPr>
                        <pic:blipFill>
                          <a:blip r:embed="rId20"/>
                          <a:stretch>
                            <a:fillRect/>
                          </a:stretch>
                        </pic:blipFill>
                        <pic:spPr>
                          <a:xfrm>
                            <a:off x="0" y="0"/>
                            <a:ext cx="5486400" cy="3764280"/>
                          </a:xfrm>
                          <a:prstGeom prst="rect">
                            <a:avLst/>
                          </a:prstGeom>
                        </pic:spPr>
                      </pic:pic>
                    </a:graphicData>
                  </a:graphic>
                </wp:inline>
              </w:drawing>
            </w:r>
            <w:r w:rsidR="00A31176">
              <w:rPr>
                <w:rFonts w:cs="Times New Roman"/>
                <w:i/>
                <w:iCs/>
                <w:color w:val="808080"/>
                <w:sz w:val="20"/>
                <w:szCs w:val="20"/>
              </w:rPr>
              <w:t>.</w:t>
            </w:r>
          </w:p>
        </w:tc>
      </w:tr>
    </w:tbl>
    <w:p w14:paraId="62412AE0" w14:textId="77777777" w:rsidR="00A31176" w:rsidRDefault="00A31176" w:rsidP="00A31176">
      <w:pPr>
        <w:pStyle w:val="Caption"/>
        <w:spacing w:before="100" w:after="300"/>
        <w:jc w:val="center"/>
      </w:pPr>
      <w:r>
        <w:t>Figure 3.8: Login Sequence Diagram</w:t>
      </w:r>
    </w:p>
    <w:p>
      <w:pPr/>
      <w:r>
        <w:t>Figure 3.8 shows the request sequence between the user interface, authentication service, database, and role-specific response. It complements the login flowchart by identifying the participating components.</w:t>
      </w:r>
    </w:p>
    <w:p w14:paraId="7916AF89" w14:textId="77777777" w:rsidR="00A31176" w:rsidRDefault="00A31176" w:rsidP="00A31176">
      <w:pPr>
        <w:pStyle w:val="Heading3"/>
        <w:spacing w:before="200"/>
      </w:pPr>
      <w:r>
        <w:t>3.9.2 Application Sequence Diagram</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29872BE8"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5013FABE" w14:textId="60D0D81E" w:rsidR="00A31176" w:rsidRDefault="00377EB7" w:rsidP="00FA159F">
            <w:pPr>
              <w:spacing w:after="1300"/>
              <w:jc w:val="center"/>
            </w:pPr>
            <w:r w:rsidRPr="00377EB7">
              <w:drawing>
                <wp:inline distT="0" distB="0" distL="0" distR="0" wp14:anchorId="46FFDFDF" wp14:editId="613C5A35">
                  <wp:extent cx="5486400" cy="3565525"/>
                  <wp:effectExtent l="0" t="0" r="0" b="0"/>
                  <wp:docPr id="59686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62201" name=""/>
                          <pic:cNvPicPr/>
                        </pic:nvPicPr>
                        <pic:blipFill>
                          <a:blip r:embed="rId21"/>
                          <a:stretch>
                            <a:fillRect/>
                          </a:stretch>
                        </pic:blipFill>
                        <pic:spPr>
                          <a:xfrm>
                            <a:off x="0" y="0"/>
                            <a:ext cx="5486400" cy="3565525"/>
                          </a:xfrm>
                          <a:prstGeom prst="rect">
                            <a:avLst/>
                          </a:prstGeom>
                        </pic:spPr>
                      </pic:pic>
                    </a:graphicData>
                  </a:graphic>
                </wp:inline>
              </w:drawing>
            </w:r>
          </w:p>
        </w:tc>
      </w:tr>
    </w:tbl>
    <w:p w14:paraId="41AC37CD" w14:textId="77777777" w:rsidR="00A31176" w:rsidRDefault="00A31176" w:rsidP="00A31176">
      <w:pPr>
        <w:pStyle w:val="Caption"/>
        <w:spacing w:before="100" w:after="300"/>
        <w:jc w:val="center"/>
      </w:pPr>
      <w:r>
        <w:t>Figure 3.9: Application Sequence Diagram</w:t>
      </w:r>
    </w:p>
    <w:p>
      <w:pPr/>
      <w:r>
        <w:t>Figure 3.9 shows how an application request is validated, associated with a candidate and job, and persisted with its documents. This sequence supports the application and duplicate-prevention tests.</w:t>
      </w:r>
    </w:p>
    <w:p w14:paraId="06E5891F" w14:textId="77777777" w:rsidR="00A31176" w:rsidRDefault="00A31176" w:rsidP="00A31176">
      <w:pPr>
        <w:pStyle w:val="Heading3"/>
        <w:spacing w:before="200"/>
      </w:pPr>
      <w:r>
        <w:t>3.9.3 AI Screening Sequence Diagram</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4F4DF2CF"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18AD66D0" w14:textId="78A4996E" w:rsidR="00A31176" w:rsidRDefault="001D4500" w:rsidP="00FA159F">
            <w:pPr>
              <w:spacing w:after="1300"/>
              <w:jc w:val="center"/>
            </w:pPr>
            <w:r w:rsidRPr="001D4500">
              <w:drawing>
                <wp:inline distT="0" distB="0" distL="0" distR="0" wp14:anchorId="5D9EF7B0" wp14:editId="3690F5FA">
                  <wp:extent cx="5486400" cy="4110990"/>
                  <wp:effectExtent l="0" t="0" r="0" b="3810"/>
                  <wp:docPr id="20089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3522" name=""/>
                          <pic:cNvPicPr/>
                        </pic:nvPicPr>
                        <pic:blipFill>
                          <a:blip r:embed="rId22"/>
                          <a:stretch>
                            <a:fillRect/>
                          </a:stretch>
                        </pic:blipFill>
                        <pic:spPr>
                          <a:xfrm>
                            <a:off x="0" y="0"/>
                            <a:ext cx="5486400" cy="4110990"/>
                          </a:xfrm>
                          <a:prstGeom prst="rect">
                            <a:avLst/>
                          </a:prstGeom>
                        </pic:spPr>
                      </pic:pic>
                    </a:graphicData>
                  </a:graphic>
                </wp:inline>
              </w:drawing>
            </w:r>
          </w:p>
        </w:tc>
      </w:tr>
    </w:tbl>
    <w:p w14:paraId="7C68C058" w14:textId="77777777" w:rsidR="00A31176" w:rsidRDefault="00A31176" w:rsidP="00A31176">
      <w:pPr>
        <w:pStyle w:val="Caption"/>
        <w:spacing w:before="100" w:after="300"/>
        <w:jc w:val="center"/>
      </w:pPr>
      <w:r>
        <w:t>Figure 3.10: AI Screening Sequence Diagram</w:t>
      </w:r>
    </w:p>
    <w:p>
      <w:pPr/>
      <w:r>
        <w:t>Figure 3.10 shows the screening request, tool calls for job and candidate data, Mistral response, score validation, and persistence of the screening result. It is the design counterpart to the AI test in Section 4.4.4.</w:t>
      </w:r>
    </w:p>
    <w:p w14:paraId="59A7E54E" w14:textId="77777777" w:rsidR="00A31176" w:rsidRDefault="00A31176" w:rsidP="00A31176">
      <w:pPr>
        <w:pStyle w:val="Heading3"/>
        <w:spacing w:before="200"/>
      </w:pPr>
      <w:r>
        <w:t>3.9.4 Payroll Sequence Diagram</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4CAEB2D7"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4DF86104" w14:textId="4BEC58CB" w:rsidR="00A31176" w:rsidRDefault="00994AD3" w:rsidP="00FA159F">
            <w:pPr>
              <w:spacing w:after="1300"/>
              <w:jc w:val="center"/>
            </w:pPr>
            <w:r w:rsidRPr="00994AD3">
              <w:drawing>
                <wp:inline distT="0" distB="0" distL="0" distR="0" wp14:anchorId="451733FF" wp14:editId="263285B8">
                  <wp:extent cx="5486400" cy="5234940"/>
                  <wp:effectExtent l="0" t="0" r="0" b="3810"/>
                  <wp:docPr id="55192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25672" name=""/>
                          <pic:cNvPicPr/>
                        </pic:nvPicPr>
                        <pic:blipFill>
                          <a:blip r:embed="rId23"/>
                          <a:stretch>
                            <a:fillRect/>
                          </a:stretch>
                        </pic:blipFill>
                        <pic:spPr>
                          <a:xfrm>
                            <a:off x="0" y="0"/>
                            <a:ext cx="5486400" cy="5234940"/>
                          </a:xfrm>
                          <a:prstGeom prst="rect">
                            <a:avLst/>
                          </a:prstGeom>
                        </pic:spPr>
                      </pic:pic>
                    </a:graphicData>
                  </a:graphic>
                </wp:inline>
              </w:drawing>
            </w:r>
          </w:p>
        </w:tc>
      </w:tr>
    </w:tbl>
    <w:p w14:paraId="650FBA85" w14:textId="77777777" w:rsidR="00A31176" w:rsidRDefault="00A31176" w:rsidP="00A31176">
      <w:pPr>
        <w:pStyle w:val="Caption"/>
        <w:spacing w:before="100" w:after="300"/>
        <w:jc w:val="center"/>
      </w:pPr>
      <w:r>
        <w:t>Figure 3.11: Payroll Sequence Diagram</w:t>
      </w:r>
    </w:p>
    <w:p>
      <w:pPr/>
      <w:r>
        <w:t>Figure 3.11 shows the service interactions involved in creating and processing payroll records. It clarifies how employee, payroll-run, and payroll-entry data remain related.</w:t>
      </w:r>
    </w:p>
    <w:p w14:paraId="2773670B" w14:textId="77777777" w:rsidR="00A31176" w:rsidRDefault="00A31176" w:rsidP="00A31176">
      <w:pPr>
        <w:pStyle w:val="Heading2"/>
        <w:spacing w:before="200" w:after="240"/>
      </w:pPr>
      <w:r>
        <w:t>3.10 Backend Class Diagram</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A31176" w14:paraId="201B2142"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1C1D037A" w14:textId="13AC886B" w:rsidR="00A31176" w:rsidRDefault="002039EC" w:rsidP="00FA159F">
            <w:pPr>
              <w:spacing w:after="1300"/>
              <w:jc w:val="center"/>
            </w:pPr>
            <w:r w:rsidRPr="002039EC">
              <w:drawing>
                <wp:inline distT="0" distB="0" distL="0" distR="0" wp14:anchorId="5CFA32A8" wp14:editId="5B8A932C">
                  <wp:extent cx="6086901" cy="3793490"/>
                  <wp:effectExtent l="0" t="0" r="9525" b="0"/>
                  <wp:docPr id="69579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95510" name=""/>
                          <pic:cNvPicPr/>
                        </pic:nvPicPr>
                        <pic:blipFill>
                          <a:blip r:embed="rId24"/>
                          <a:stretch>
                            <a:fillRect/>
                          </a:stretch>
                        </pic:blipFill>
                        <pic:spPr>
                          <a:xfrm>
                            <a:off x="0" y="0"/>
                            <a:ext cx="6109929" cy="3807841"/>
                          </a:xfrm>
                          <a:prstGeom prst="rect">
                            <a:avLst/>
                          </a:prstGeom>
                        </pic:spPr>
                      </pic:pic>
                    </a:graphicData>
                  </a:graphic>
                </wp:inline>
              </w:drawing>
            </w:r>
          </w:p>
        </w:tc>
      </w:tr>
    </w:tbl>
    <w:p w14:paraId="4BD7B4D2" w14:textId="77777777" w:rsidR="00A31176" w:rsidRDefault="00A31176" w:rsidP="00A31176">
      <w:pPr>
        <w:pStyle w:val="Caption"/>
        <w:spacing w:before="100" w:after="300"/>
        <w:jc w:val="center"/>
      </w:pPr>
      <w:r>
        <w:t>Figure 3.12: Backend Class Diagram</w:t>
      </w:r>
    </w:p>
    <w:p>
      <w:pPr/>
      <w:r>
        <w:t>Figure 3.12 presents the principal backend classes and service boundaries. It demonstrates how authentication, domain services, validation, and persistence are separated for maintainability.</w:t>
      </w:r>
    </w:p>
    <w:p w14:paraId="2D40BFF2" w14:textId="77777777" w:rsidR="00A31176" w:rsidRDefault="00A31176" w:rsidP="00A31176">
      <w:pPr>
        <w:spacing w:after="360"/>
      </w:pPr>
      <w:r>
        <w:rPr>
          <w:rFonts w:cs="Times New Roman"/>
          <w:szCs w:val="24"/>
        </w:rPr>
        <w:t>The controllers receive HTTP requests and coordinate operations. Middleware handles authentication, authorization, and validation. Prisma provides access to PostgreSQL, while domain entities represent stored business records.</w:t>
      </w:r>
    </w:p>
    <w:p w14:paraId="281070B8" w14:textId="77777777" w:rsidR="00A31176" w:rsidRDefault="00A31176" w:rsidP="00A31176">
      <w:pPr>
        <w:pStyle w:val="Heading2"/>
        <w:spacing w:before="200" w:after="240"/>
      </w:pPr>
      <w:r>
        <w:t>3.11 Component Architecture Diagram</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6C5E7BFA"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1FFA9CCF" w14:textId="07841835" w:rsidR="00A31176" w:rsidRDefault="00E43798" w:rsidP="00FA159F">
            <w:pPr>
              <w:spacing w:after="1300"/>
              <w:jc w:val="center"/>
            </w:pPr>
            <w:r w:rsidRPr="00E43798">
              <w:drawing>
                <wp:inline distT="0" distB="0" distL="0" distR="0" wp14:anchorId="71A16079" wp14:editId="56FEFD23">
                  <wp:extent cx="5486400" cy="2656840"/>
                  <wp:effectExtent l="0" t="0" r="0" b="0"/>
                  <wp:docPr id="142143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32928" name=""/>
                          <pic:cNvPicPr/>
                        </pic:nvPicPr>
                        <pic:blipFill>
                          <a:blip r:embed="rId25"/>
                          <a:stretch>
                            <a:fillRect/>
                          </a:stretch>
                        </pic:blipFill>
                        <pic:spPr>
                          <a:xfrm>
                            <a:off x="0" y="0"/>
                            <a:ext cx="5486400" cy="2656840"/>
                          </a:xfrm>
                          <a:prstGeom prst="rect">
                            <a:avLst/>
                          </a:prstGeom>
                        </pic:spPr>
                      </pic:pic>
                    </a:graphicData>
                  </a:graphic>
                </wp:inline>
              </w:drawing>
            </w:r>
          </w:p>
        </w:tc>
      </w:tr>
    </w:tbl>
    <w:p w14:paraId="7FC70A4C" w14:textId="77777777" w:rsidR="00A31176" w:rsidRDefault="00A31176" w:rsidP="00A31176">
      <w:pPr>
        <w:pStyle w:val="Caption"/>
        <w:spacing w:before="100" w:after="300"/>
        <w:jc w:val="center"/>
      </w:pPr>
      <w:r>
        <w:t>Figure 3.13: Component Architecture Diagram</w:t>
      </w:r>
    </w:p>
    <w:p>
      <w:pPr/>
      <w:r>
        <w:t>Figure 3.13 presents the frontend, API, service, database, upload, email, and AI components and their communication paths. This architecture explains the integration boundary tested in Chapter Four.</w:t>
      </w:r>
    </w:p>
    <w:p w14:paraId="11E2F5C8" w14:textId="77777777" w:rsidR="00A31176" w:rsidRDefault="00A31176" w:rsidP="00A31176">
      <w:pPr>
        <w:spacing w:after="360"/>
      </w:pPr>
      <w:r>
        <w:rPr>
          <w:rFonts w:cs="Times New Roman"/>
          <w:szCs w:val="24"/>
        </w:rPr>
        <w:t>The architecture separates presentation, business logic, data access, database, and external services. The browser communicates with the API, and external services are accessed by backend modules rather than directly by users.</w:t>
      </w:r>
    </w:p>
    <w:p w14:paraId="4AFBA9FC" w14:textId="77777777" w:rsidR="00A31176" w:rsidRDefault="00A31176" w:rsidP="00A31176">
      <w:pPr>
        <w:pStyle w:val="Heading2"/>
        <w:spacing w:before="200" w:after="240"/>
      </w:pPr>
      <w:r>
        <w:t>3.12 Network and Deployment Design</w:t>
      </w:r>
    </w:p>
    <w:p w14:paraId="6951FFF5" w14:textId="77777777" w:rsidR="00A31176" w:rsidRDefault="00A31176" w:rsidP="00A31176">
      <w:pPr>
        <w:pStyle w:val="Caption"/>
        <w:spacing w:before="100" w:after="300"/>
        <w:jc w:val="center"/>
      </w:pPr>
      <w:r>
        <w:t>Figure 3.14: Network and Deployment Diagram</w:t>
      </w:r>
    </w:p>
    <w:p>
      <w:pPr/>
      <w:r>
        <w:t>Figure 3.14 shows the browser, application services, database, external AI, file, email, and deployment boundaries. It identifies the dependencies that must be configured and secured before production use.</w:t>
      </w:r>
    </w:p>
    <w:p w14:paraId="09D53B6A" w14:textId="77777777" w:rsidR="00A31176" w:rsidRDefault="00A31176" w:rsidP="00A31176">
      <w:pPr>
        <w:spacing w:after="360"/>
      </w:pPr>
      <w:r>
        <w:rPr>
          <w:rFonts w:cs="Times New Roman"/>
          <w:szCs w:val="24"/>
        </w:rPr>
        <w:t>The production network should use HTTPS, restrict direct database access, protect secrets with environment variables, and provide regular database and document backups. The API provides /health for monitoring.</w:t>
      </w:r>
    </w:p>
    <w:p w14:paraId="54550A14" w14:textId="77777777" w:rsidR="00A31176" w:rsidRDefault="00A31176" w:rsidP="00A31176">
      <w:pPr>
        <w:pStyle w:val="Heading2"/>
        <w:spacing w:before="200" w:after="240"/>
      </w:pPr>
      <w:r>
        <w:t>3.13 Hardware and Software Requirements</w:t>
      </w:r>
    </w:p>
    <w:p w14:paraId="5D70806C" w14:textId="77777777" w:rsidR="00A31176" w:rsidRDefault="00A31176" w:rsidP="00A31176">
      <w:pPr>
        <w:pStyle w:val="Heading3"/>
        <w:spacing w:before="200"/>
      </w:pPr>
      <w:r>
        <w:t>3.13.1 Hardware Requirements</w:t>
      </w:r>
    </w:p>
    <w:tbl>
      <w:tblPr>
        <w:tblW w:w="9350" w:type="dxa"/>
        <w:jc w:val="center"/>
        <w:tblCellMar>
          <w:left w:w="10" w:type="dxa"/>
          <w:right w:w="10" w:type="dxa"/>
        </w:tblCellMar>
        <w:tblLook w:val="0000" w:firstRow="0" w:lastRow="0" w:firstColumn="0" w:lastColumn="0" w:noHBand="0" w:noVBand="0"/>
      </w:tblPr>
      <w:tblGrid>
        <w:gridCol w:w="2800"/>
        <w:gridCol w:w="3275"/>
        <w:gridCol w:w="3275"/>
      </w:tblGrid>
      <w:tr w:rsidR="00A31176" w14:paraId="7A2C67F0" w14:textId="77777777" w:rsidTr="00FA159F">
        <w:trPr>
          <w:tblHeader/>
          <w:jc w:val="center"/>
        </w:trPr>
        <w:tc>
          <w:tcPr>
            <w:tcW w:w="28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3FFBA34C" w14:textId="77777777" w:rsidR="00A31176" w:rsidRDefault="00A31176" w:rsidP="00FA159F">
            <w:pPr>
              <w:spacing w:after="80"/>
            </w:pPr>
            <w:r>
              <w:rPr>
                <w:rFonts w:cs="Times New Roman"/>
                <w:b/>
                <w:bCs/>
                <w:szCs w:val="24"/>
              </w:rPr>
              <w:t>Component</w:t>
            </w:r>
          </w:p>
        </w:tc>
        <w:tc>
          <w:tcPr>
            <w:tcW w:w="3275"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33B48250" w14:textId="77777777" w:rsidR="00A31176" w:rsidRDefault="00A31176" w:rsidP="00FA159F">
            <w:pPr>
              <w:spacing w:after="80"/>
            </w:pPr>
            <w:r>
              <w:rPr>
                <w:rFonts w:cs="Times New Roman"/>
                <w:b/>
                <w:bCs/>
                <w:szCs w:val="24"/>
              </w:rPr>
              <w:t>Minimum</w:t>
            </w:r>
          </w:p>
        </w:tc>
        <w:tc>
          <w:tcPr>
            <w:tcW w:w="3275"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2EF7F986" w14:textId="77777777" w:rsidR="00A31176" w:rsidRDefault="00A31176" w:rsidP="00FA159F">
            <w:pPr>
              <w:spacing w:after="80"/>
            </w:pPr>
            <w:r>
              <w:rPr>
                <w:rFonts w:cs="Times New Roman"/>
                <w:b/>
                <w:bCs/>
                <w:szCs w:val="24"/>
              </w:rPr>
              <w:t>Recommended</w:t>
            </w:r>
          </w:p>
        </w:tc>
      </w:tr>
      <w:tr w:rsidR="00A31176" w14:paraId="5B141DF1" w14:textId="77777777" w:rsidTr="00FA159F">
        <w:trPr>
          <w:jc w:val="center"/>
        </w:trPr>
        <w:tc>
          <w:tcPr>
            <w:tcW w:w="28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49C4F5C" w14:textId="77777777" w:rsidR="00A31176" w:rsidRDefault="00A31176" w:rsidP="00FA159F">
            <w:pPr>
              <w:spacing w:after="80"/>
            </w:pPr>
            <w:r>
              <w:rPr>
                <w:rFonts w:cs="Times New Roman"/>
                <w:szCs w:val="24"/>
              </w:rPr>
              <w:t>Processor</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B9D48EC" w14:textId="77777777" w:rsidR="00A31176" w:rsidRDefault="00A31176" w:rsidP="00FA159F">
            <w:pPr>
              <w:spacing w:after="80"/>
            </w:pPr>
            <w:proofErr w:type="gramStart"/>
            <w:r>
              <w:rPr>
                <w:rFonts w:cs="Times New Roman"/>
                <w:szCs w:val="24"/>
              </w:rPr>
              <w:t>Dual-core</w:t>
            </w:r>
            <w:proofErr w:type="gramEnd"/>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C037108" w14:textId="77777777" w:rsidR="00A31176" w:rsidRDefault="00A31176" w:rsidP="00FA159F">
            <w:pPr>
              <w:spacing w:after="80"/>
            </w:pPr>
            <w:r>
              <w:rPr>
                <w:rFonts w:cs="Times New Roman"/>
                <w:szCs w:val="24"/>
              </w:rPr>
              <w:t>Intel Core i5/AMD Ryzen 5 or better</w:t>
            </w:r>
          </w:p>
        </w:tc>
      </w:tr>
      <w:tr w:rsidR="00A31176" w14:paraId="07F49980" w14:textId="77777777" w:rsidTr="00FA159F">
        <w:trPr>
          <w:jc w:val="center"/>
        </w:trPr>
        <w:tc>
          <w:tcPr>
            <w:tcW w:w="28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DCD7EE5" w14:textId="77777777" w:rsidR="00A31176" w:rsidRDefault="00A31176" w:rsidP="00FA159F">
            <w:pPr>
              <w:spacing w:after="80"/>
            </w:pPr>
            <w:r>
              <w:rPr>
                <w:rFonts w:cs="Times New Roman"/>
                <w:szCs w:val="24"/>
              </w:rPr>
              <w:t>Memory</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F89D096" w14:textId="77777777" w:rsidR="00A31176" w:rsidRDefault="00A31176" w:rsidP="00FA159F">
            <w:pPr>
              <w:spacing w:after="80"/>
            </w:pPr>
            <w:r>
              <w:rPr>
                <w:rFonts w:cs="Times New Roman"/>
                <w:szCs w:val="24"/>
              </w:rPr>
              <w:t>8 GB RAM</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513E994" w14:textId="77777777" w:rsidR="00A31176" w:rsidRDefault="00A31176" w:rsidP="00FA159F">
            <w:pPr>
              <w:spacing w:after="80"/>
            </w:pPr>
            <w:r>
              <w:rPr>
                <w:rFonts w:cs="Times New Roman"/>
                <w:szCs w:val="24"/>
              </w:rPr>
              <w:t>16 GB RAM or more</w:t>
            </w:r>
          </w:p>
        </w:tc>
      </w:tr>
      <w:tr w:rsidR="00A31176" w14:paraId="5F310F25" w14:textId="77777777" w:rsidTr="00FA159F">
        <w:trPr>
          <w:jc w:val="center"/>
        </w:trPr>
        <w:tc>
          <w:tcPr>
            <w:tcW w:w="28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DB188F5" w14:textId="77777777" w:rsidR="00A31176" w:rsidRDefault="00A31176" w:rsidP="00FA159F">
            <w:pPr>
              <w:spacing w:after="80"/>
            </w:pPr>
            <w:r>
              <w:rPr>
                <w:rFonts w:cs="Times New Roman"/>
                <w:szCs w:val="24"/>
              </w:rPr>
              <w:t>Storage</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EE00775" w14:textId="77777777" w:rsidR="00A31176" w:rsidRDefault="00A31176" w:rsidP="00FA159F">
            <w:pPr>
              <w:spacing w:after="80"/>
            </w:pPr>
            <w:r>
              <w:rPr>
                <w:rFonts w:cs="Times New Roman"/>
                <w:szCs w:val="24"/>
              </w:rPr>
              <w:t>10 GB free</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38ACEEC" w14:textId="77777777" w:rsidR="00A31176" w:rsidRDefault="00A31176" w:rsidP="00FA159F">
            <w:pPr>
              <w:spacing w:after="80"/>
            </w:pPr>
            <w:r>
              <w:rPr>
                <w:rFonts w:cs="Times New Roman"/>
                <w:szCs w:val="24"/>
              </w:rPr>
              <w:t>20 GB SSD free</w:t>
            </w:r>
          </w:p>
        </w:tc>
      </w:tr>
      <w:tr w:rsidR="00A31176" w14:paraId="62EDF333" w14:textId="77777777" w:rsidTr="00FA159F">
        <w:trPr>
          <w:jc w:val="center"/>
        </w:trPr>
        <w:tc>
          <w:tcPr>
            <w:tcW w:w="28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81EEF5B" w14:textId="77777777" w:rsidR="00A31176" w:rsidRDefault="00A31176" w:rsidP="00FA159F">
            <w:pPr>
              <w:spacing w:after="80"/>
            </w:pPr>
            <w:r>
              <w:rPr>
                <w:rFonts w:cs="Times New Roman"/>
                <w:szCs w:val="24"/>
              </w:rPr>
              <w:t>Display</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5D16BFF" w14:textId="77777777" w:rsidR="00A31176" w:rsidRDefault="00A31176" w:rsidP="00FA159F">
            <w:pPr>
              <w:spacing w:after="80"/>
            </w:pPr>
            <w:r>
              <w:rPr>
                <w:rFonts w:cs="Times New Roman"/>
                <w:szCs w:val="24"/>
              </w:rPr>
              <w:t>1366 x 768</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E28EBE1" w14:textId="77777777" w:rsidR="00A31176" w:rsidRDefault="00A31176" w:rsidP="00FA159F">
            <w:pPr>
              <w:spacing w:after="80"/>
            </w:pPr>
            <w:r>
              <w:rPr>
                <w:rFonts w:cs="Times New Roman"/>
                <w:szCs w:val="24"/>
              </w:rPr>
              <w:t>Full HD</w:t>
            </w:r>
          </w:p>
        </w:tc>
      </w:tr>
      <w:tr w:rsidR="00A31176" w14:paraId="44DEB571" w14:textId="77777777" w:rsidTr="00FA159F">
        <w:trPr>
          <w:jc w:val="center"/>
        </w:trPr>
        <w:tc>
          <w:tcPr>
            <w:tcW w:w="28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D97CAE9" w14:textId="77777777" w:rsidR="00A31176" w:rsidRDefault="00A31176" w:rsidP="00FA159F">
            <w:pPr>
              <w:spacing w:after="80"/>
            </w:pPr>
            <w:r>
              <w:rPr>
                <w:rFonts w:cs="Times New Roman"/>
                <w:szCs w:val="24"/>
              </w:rPr>
              <w:t>Network</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3502F41" w14:textId="77777777" w:rsidR="00A31176" w:rsidRDefault="00A31176" w:rsidP="00FA159F">
            <w:pPr>
              <w:spacing w:after="80"/>
            </w:pPr>
            <w:r>
              <w:rPr>
                <w:rFonts w:cs="Times New Roman"/>
                <w:szCs w:val="24"/>
              </w:rPr>
              <w:t>Stable internet</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6318596" w14:textId="77777777" w:rsidR="00A31176" w:rsidRDefault="00A31176" w:rsidP="00FA159F">
            <w:pPr>
              <w:spacing w:after="80"/>
            </w:pPr>
            <w:r>
              <w:rPr>
                <w:rFonts w:cs="Times New Roman"/>
                <w:szCs w:val="24"/>
              </w:rPr>
              <w:t>Broadband internet</w:t>
            </w:r>
          </w:p>
        </w:tc>
      </w:tr>
      <w:tr w:rsidR="00A31176" w14:paraId="4CD35C6D" w14:textId="77777777" w:rsidTr="00FA159F">
        <w:trPr>
          <w:jc w:val="center"/>
        </w:trPr>
        <w:tc>
          <w:tcPr>
            <w:tcW w:w="28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EE383BF" w14:textId="77777777" w:rsidR="00A31176" w:rsidRDefault="00A31176" w:rsidP="00FA159F">
            <w:pPr>
              <w:spacing w:after="80"/>
            </w:pPr>
            <w:r>
              <w:rPr>
                <w:rFonts w:cs="Times New Roman"/>
                <w:szCs w:val="24"/>
              </w:rPr>
              <w:t>Production server</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9420C1A" w14:textId="77777777" w:rsidR="00A31176" w:rsidRDefault="00A31176" w:rsidP="00FA159F">
            <w:pPr>
              <w:spacing w:after="80"/>
            </w:pPr>
            <w:r>
              <w:rPr>
                <w:rFonts w:cs="Times New Roman"/>
                <w:szCs w:val="24"/>
              </w:rPr>
              <w:t>2 vCPUs, 4 GB RAM, 25 GB SSD</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5D739DB" w14:textId="77777777" w:rsidR="00A31176" w:rsidRDefault="00A31176" w:rsidP="00FA159F">
            <w:pPr>
              <w:spacing w:after="80"/>
            </w:pPr>
            <w:r>
              <w:rPr>
                <w:rFonts w:cs="Times New Roman"/>
                <w:szCs w:val="24"/>
              </w:rPr>
              <w:t>4 vCPUs, 8 GB RAM, 50 GB SSD</w:t>
            </w:r>
          </w:p>
        </w:tc>
      </w:tr>
    </w:tbl>
    <w:p w14:paraId="638DA194" w14:textId="77777777" w:rsidR="00A31176" w:rsidRDefault="00A31176" w:rsidP="00A31176">
      <w:pPr>
        <w:spacing w:after="240"/>
      </w:pPr>
    </w:p>
    <w:p w14:paraId="4B7C9EC1" w14:textId="77777777" w:rsidR="00A31176" w:rsidRDefault="00A31176" w:rsidP="00A31176">
      <w:pPr>
        <w:pStyle w:val="Heading3"/>
        <w:spacing w:before="200"/>
      </w:pPr>
      <w:r>
        <w:t>3.13.2 Software Requirements</w:t>
      </w:r>
    </w:p>
    <w:tbl>
      <w:tblPr>
        <w:tblW w:w="9350" w:type="dxa"/>
        <w:jc w:val="center"/>
        <w:tblCellMar>
          <w:left w:w="10" w:type="dxa"/>
          <w:right w:w="10" w:type="dxa"/>
        </w:tblCellMar>
        <w:tblLook w:val="0000" w:firstRow="0" w:lastRow="0" w:firstColumn="0" w:lastColumn="0" w:noHBand="0" w:noVBand="0"/>
      </w:tblPr>
      <w:tblGrid>
        <w:gridCol w:w="3500"/>
        <w:gridCol w:w="5850"/>
      </w:tblGrid>
      <w:tr w:rsidR="00A31176" w14:paraId="25FF4165" w14:textId="77777777" w:rsidTr="00FA159F">
        <w:trPr>
          <w:tblHeader/>
          <w:jc w:val="center"/>
        </w:trPr>
        <w:tc>
          <w:tcPr>
            <w:tcW w:w="35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06E332D9" w14:textId="77777777" w:rsidR="00A31176" w:rsidRDefault="00A31176" w:rsidP="00FA159F">
            <w:pPr>
              <w:spacing w:after="80"/>
            </w:pPr>
            <w:r>
              <w:rPr>
                <w:rFonts w:cs="Times New Roman"/>
                <w:b/>
                <w:bCs/>
                <w:szCs w:val="24"/>
              </w:rPr>
              <w:t>Software</w:t>
            </w:r>
          </w:p>
        </w:tc>
        <w:tc>
          <w:tcPr>
            <w:tcW w:w="58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5522756A" w14:textId="77777777" w:rsidR="00A31176" w:rsidRDefault="00A31176" w:rsidP="00FA159F">
            <w:pPr>
              <w:spacing w:after="80"/>
            </w:pPr>
            <w:r>
              <w:rPr>
                <w:rFonts w:cs="Times New Roman"/>
                <w:b/>
                <w:bCs/>
                <w:szCs w:val="24"/>
              </w:rPr>
              <w:t>Purpose</w:t>
            </w:r>
          </w:p>
        </w:tc>
      </w:tr>
      <w:tr w:rsidR="00A31176" w14:paraId="6A8AE149"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C7C8A05" w14:textId="77777777" w:rsidR="00A31176" w:rsidRDefault="00A31176" w:rsidP="00FA159F">
            <w:pPr>
              <w:spacing w:after="80"/>
            </w:pPr>
            <w:r>
              <w:rPr>
                <w:rFonts w:cs="Times New Roman"/>
                <w:szCs w:val="24"/>
              </w:rPr>
              <w:t>Windows, Linux, or macOS</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0C7C2D9" w14:textId="77777777" w:rsidR="00A31176" w:rsidRDefault="00A31176" w:rsidP="00FA159F">
            <w:pPr>
              <w:spacing w:after="80"/>
            </w:pPr>
            <w:r>
              <w:rPr>
                <w:rFonts w:cs="Times New Roman"/>
                <w:szCs w:val="24"/>
              </w:rPr>
              <w:t>Operating system</w:t>
            </w:r>
          </w:p>
        </w:tc>
      </w:tr>
      <w:tr w:rsidR="00A31176" w14:paraId="0535DE48"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CF1A148" w14:textId="77777777" w:rsidR="00A31176" w:rsidRDefault="00A31176" w:rsidP="00FA159F">
            <w:pPr>
              <w:spacing w:after="80"/>
            </w:pPr>
            <w:r>
              <w:rPr>
                <w:rFonts w:cs="Times New Roman"/>
                <w:szCs w:val="24"/>
              </w:rPr>
              <w:t xml:space="preserve">Node.js and </w:t>
            </w:r>
            <w:proofErr w:type="spellStart"/>
            <w:r>
              <w:rPr>
                <w:rFonts w:cs="Times New Roman"/>
                <w:szCs w:val="24"/>
              </w:rPr>
              <w:t>npm</w:t>
            </w:r>
            <w:proofErr w:type="spellEnd"/>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CC5395A" w14:textId="77777777" w:rsidR="00A31176" w:rsidRDefault="00A31176" w:rsidP="00FA159F">
            <w:pPr>
              <w:spacing w:after="80"/>
            </w:pPr>
            <w:r>
              <w:rPr>
                <w:rFonts w:cs="Times New Roman"/>
                <w:szCs w:val="24"/>
              </w:rPr>
              <w:t>Runtime and package management</w:t>
            </w:r>
          </w:p>
        </w:tc>
      </w:tr>
      <w:tr w:rsidR="00A31176" w14:paraId="4F1C42E1"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E9D268D" w14:textId="77777777" w:rsidR="00A31176" w:rsidRDefault="00A31176" w:rsidP="00FA159F">
            <w:pPr>
              <w:spacing w:after="80"/>
            </w:pPr>
            <w:r>
              <w:rPr>
                <w:rFonts w:cs="Times New Roman"/>
                <w:szCs w:val="24"/>
              </w:rPr>
              <w:t xml:space="preserve">Next.js and </w:t>
            </w:r>
            <w:proofErr w:type="gramStart"/>
            <w:r>
              <w:rPr>
                <w:rFonts w:cs="Times New Roman"/>
                <w:szCs w:val="24"/>
              </w:rPr>
              <w:t>React</w:t>
            </w:r>
            <w:proofErr w:type="gramEnd"/>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DCEA7A" w14:textId="77777777" w:rsidR="00A31176" w:rsidRDefault="00A31176" w:rsidP="00FA159F">
            <w:pPr>
              <w:spacing w:after="80"/>
            </w:pPr>
            <w:r>
              <w:rPr>
                <w:rFonts w:cs="Times New Roman"/>
                <w:szCs w:val="24"/>
              </w:rPr>
              <w:t>Frontend application</w:t>
            </w:r>
          </w:p>
        </w:tc>
      </w:tr>
      <w:tr w:rsidR="00A31176" w14:paraId="4E43D56D"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A3E959F" w14:textId="77777777" w:rsidR="00A31176" w:rsidRDefault="00A31176" w:rsidP="00FA159F">
            <w:pPr>
              <w:spacing w:after="80"/>
            </w:pPr>
            <w:r>
              <w:rPr>
                <w:rFonts w:cs="Times New Roman"/>
                <w:szCs w:val="24"/>
              </w:rPr>
              <w:t>TypeScript</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DFEAD1C" w14:textId="77777777" w:rsidR="00A31176" w:rsidRDefault="00A31176" w:rsidP="00FA159F">
            <w:pPr>
              <w:spacing w:after="80"/>
            </w:pPr>
            <w:r>
              <w:rPr>
                <w:rFonts w:cs="Times New Roman"/>
                <w:szCs w:val="24"/>
              </w:rPr>
              <w:t>Frontend and backend development</w:t>
            </w:r>
          </w:p>
        </w:tc>
      </w:tr>
      <w:tr w:rsidR="00A31176" w14:paraId="1FE2E27C"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B5F90AA" w14:textId="77777777" w:rsidR="00A31176" w:rsidRDefault="00A31176" w:rsidP="00FA159F">
            <w:pPr>
              <w:spacing w:after="80"/>
            </w:pPr>
            <w:r>
              <w:rPr>
                <w:rFonts w:cs="Times New Roman"/>
                <w:szCs w:val="24"/>
              </w:rPr>
              <w:t>Express.js</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C3D89F9" w14:textId="77777777" w:rsidR="00A31176" w:rsidRDefault="00A31176" w:rsidP="00FA159F">
            <w:pPr>
              <w:spacing w:after="80"/>
            </w:pPr>
            <w:r>
              <w:rPr>
                <w:rFonts w:cs="Times New Roman"/>
                <w:szCs w:val="24"/>
              </w:rPr>
              <w:t>REST API server</w:t>
            </w:r>
          </w:p>
        </w:tc>
      </w:tr>
      <w:tr w:rsidR="00A31176" w14:paraId="5839B569"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E177E65" w14:textId="77777777" w:rsidR="00A31176" w:rsidRDefault="00A31176" w:rsidP="00FA159F">
            <w:pPr>
              <w:spacing w:after="80"/>
            </w:pPr>
            <w:r>
              <w:rPr>
                <w:rFonts w:cs="Times New Roman"/>
                <w:szCs w:val="24"/>
              </w:rPr>
              <w:t>PostgreSQL</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658D03E" w14:textId="77777777" w:rsidR="00A31176" w:rsidRDefault="00A31176" w:rsidP="00FA159F">
            <w:pPr>
              <w:spacing w:after="80"/>
            </w:pPr>
            <w:r>
              <w:rPr>
                <w:rFonts w:cs="Times New Roman"/>
                <w:szCs w:val="24"/>
              </w:rPr>
              <w:t>Relational database</w:t>
            </w:r>
          </w:p>
        </w:tc>
      </w:tr>
      <w:tr w:rsidR="00A31176" w14:paraId="5709CC41"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8F163A6" w14:textId="77777777" w:rsidR="00A31176" w:rsidRDefault="00A31176" w:rsidP="00FA159F">
            <w:pPr>
              <w:spacing w:after="80"/>
            </w:pPr>
            <w:r>
              <w:rPr>
                <w:rFonts w:cs="Times New Roman"/>
                <w:szCs w:val="24"/>
              </w:rPr>
              <w:lastRenderedPageBreak/>
              <w:t>Prisma</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F889D5D" w14:textId="77777777" w:rsidR="00A31176" w:rsidRDefault="00A31176" w:rsidP="00FA159F">
            <w:pPr>
              <w:spacing w:after="80"/>
            </w:pPr>
            <w:r>
              <w:rPr>
                <w:rFonts w:cs="Times New Roman"/>
                <w:szCs w:val="24"/>
              </w:rPr>
              <w:t>Object-relational mapper</w:t>
            </w:r>
          </w:p>
        </w:tc>
      </w:tr>
      <w:tr w:rsidR="00A31176" w14:paraId="3774B77E"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DEDC0CA" w14:textId="77777777" w:rsidR="00A31176" w:rsidRDefault="00A31176" w:rsidP="00FA159F">
            <w:pPr>
              <w:spacing w:after="80"/>
            </w:pPr>
            <w:r>
              <w:rPr>
                <w:rFonts w:cs="Times New Roman"/>
                <w:szCs w:val="24"/>
              </w:rPr>
              <w:t>Git</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509E3CC" w14:textId="77777777" w:rsidR="00A31176" w:rsidRDefault="00A31176" w:rsidP="00FA159F">
            <w:pPr>
              <w:spacing w:after="80"/>
            </w:pPr>
            <w:r>
              <w:rPr>
                <w:rFonts w:cs="Times New Roman"/>
                <w:szCs w:val="24"/>
              </w:rPr>
              <w:t>Version control</w:t>
            </w:r>
          </w:p>
        </w:tc>
      </w:tr>
      <w:tr w:rsidR="00A31176" w14:paraId="3626CCBE"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3B020F6" w14:textId="77777777" w:rsidR="00A31176" w:rsidRDefault="00A31176" w:rsidP="00FA159F">
            <w:pPr>
              <w:spacing w:after="80"/>
            </w:pPr>
            <w:r>
              <w:rPr>
                <w:rFonts w:cs="Times New Roman"/>
                <w:szCs w:val="24"/>
              </w:rPr>
              <w:t>Visual Studio Code</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6ED3C15" w14:textId="77777777" w:rsidR="00A31176" w:rsidRDefault="00A31176" w:rsidP="00FA159F">
            <w:pPr>
              <w:spacing w:after="80"/>
            </w:pPr>
            <w:r>
              <w:rPr>
                <w:rFonts w:cs="Times New Roman"/>
                <w:szCs w:val="24"/>
              </w:rPr>
              <w:t>Development environment</w:t>
            </w:r>
          </w:p>
        </w:tc>
      </w:tr>
      <w:tr w:rsidR="00A31176" w14:paraId="3FDE4864"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9896A12" w14:textId="77777777" w:rsidR="00A31176" w:rsidRDefault="00A31176" w:rsidP="00FA159F">
            <w:pPr>
              <w:spacing w:after="80"/>
            </w:pPr>
            <w:r>
              <w:rPr>
                <w:rFonts w:cs="Times New Roman"/>
                <w:szCs w:val="24"/>
              </w:rPr>
              <w:t>Modern web browser</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7B6EE3B" w14:textId="77777777" w:rsidR="00A31176" w:rsidRDefault="00A31176" w:rsidP="00FA159F">
            <w:pPr>
              <w:spacing w:after="80"/>
            </w:pPr>
            <w:r>
              <w:rPr>
                <w:rFonts w:cs="Times New Roman"/>
                <w:szCs w:val="24"/>
              </w:rPr>
              <w:t>Access and testing</w:t>
            </w:r>
          </w:p>
        </w:tc>
      </w:tr>
      <w:tr w:rsidR="00A31176" w14:paraId="6AED937A"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D8C0104" w14:textId="77777777" w:rsidR="00A31176" w:rsidRDefault="00A31176" w:rsidP="00FA159F">
            <w:pPr>
              <w:spacing w:after="80"/>
            </w:pPr>
            <w:r>
              <w:rPr>
                <w:rFonts w:cs="Times New Roman"/>
                <w:szCs w:val="24"/>
              </w:rPr>
              <w:t xml:space="preserve">Jest and </w:t>
            </w:r>
            <w:proofErr w:type="spellStart"/>
            <w:r>
              <w:rPr>
                <w:rFonts w:cs="Times New Roman"/>
                <w:szCs w:val="24"/>
              </w:rPr>
              <w:t>Supertest</w:t>
            </w:r>
            <w:proofErr w:type="spellEnd"/>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F0FC462" w14:textId="77777777" w:rsidR="00A31176" w:rsidRDefault="00A31176" w:rsidP="00FA159F">
            <w:pPr>
              <w:spacing w:after="80"/>
            </w:pPr>
            <w:r>
              <w:rPr>
                <w:rFonts w:cs="Times New Roman"/>
                <w:szCs w:val="24"/>
              </w:rPr>
              <w:t>Backend testing</w:t>
            </w:r>
          </w:p>
        </w:tc>
      </w:tr>
      <w:tr w:rsidR="00A31176" w14:paraId="620B84FF"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73FB225" w14:textId="77777777" w:rsidR="00A31176" w:rsidRDefault="00A31176" w:rsidP="00FA159F">
            <w:pPr>
              <w:spacing w:after="80"/>
            </w:pPr>
            <w:r>
              <w:rPr>
                <w:rFonts w:cs="Times New Roman"/>
                <w:szCs w:val="24"/>
              </w:rPr>
              <w:t>Swagger/</w:t>
            </w:r>
            <w:proofErr w:type="spellStart"/>
            <w:r>
              <w:rPr>
                <w:rFonts w:cs="Times New Roman"/>
                <w:szCs w:val="24"/>
              </w:rPr>
              <w:t>OpenAPI</w:t>
            </w:r>
            <w:proofErr w:type="spellEnd"/>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1A214FA" w14:textId="77777777" w:rsidR="00A31176" w:rsidRDefault="00A31176" w:rsidP="00FA159F">
            <w:pPr>
              <w:spacing w:after="80"/>
            </w:pPr>
            <w:r>
              <w:rPr>
                <w:rFonts w:cs="Times New Roman"/>
                <w:szCs w:val="24"/>
              </w:rPr>
              <w:t>API documentation</w:t>
            </w:r>
          </w:p>
        </w:tc>
      </w:tr>
      <w:tr w:rsidR="00A31176" w14:paraId="0E88B087"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EFA2418" w14:textId="77777777" w:rsidR="00A31176" w:rsidRDefault="00A31176" w:rsidP="00FA159F">
            <w:pPr>
              <w:spacing w:after="80"/>
            </w:pPr>
            <w:r>
              <w:rPr>
                <w:rFonts w:cs="Times New Roman"/>
                <w:szCs w:val="24"/>
              </w:rPr>
              <w:t>Tailwind CSS</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D47976C" w14:textId="77777777" w:rsidR="00A31176" w:rsidRDefault="00A31176" w:rsidP="00FA159F">
            <w:pPr>
              <w:spacing w:after="80"/>
            </w:pPr>
            <w:r>
              <w:rPr>
                <w:rFonts w:cs="Times New Roman"/>
                <w:szCs w:val="24"/>
              </w:rPr>
              <w:t>Frontend styling</w:t>
            </w:r>
          </w:p>
        </w:tc>
      </w:tr>
    </w:tbl>
    <w:p w14:paraId="2CE8D78D" w14:textId="77777777" w:rsidR="00A31176" w:rsidRDefault="00A31176" w:rsidP="00A31176">
      <w:pPr>
        <w:spacing w:after="240"/>
      </w:pPr>
    </w:p>
    <w:p w14:paraId="7BA21203" w14:textId="77777777" w:rsidR="00A31176" w:rsidRDefault="00A31176" w:rsidP="00A31176">
      <w:pPr>
        <w:pStyle w:val="Heading3"/>
        <w:spacing w:before="200"/>
      </w:pPr>
      <w:r>
        <w:t>3.13.3 Supporting Services</w:t>
      </w:r>
    </w:p>
    <w:p w14:paraId="1399FC79" w14:textId="77777777" w:rsidR="00A31176" w:rsidRDefault="00A31176" w:rsidP="00A31176">
      <w:pPr>
        <w:spacing w:after="360"/>
      </w:pPr>
      <w:r>
        <w:rPr>
          <w:rFonts w:cs="Times New Roman"/>
          <w:szCs w:val="24"/>
        </w:rPr>
        <w:t>Email delivery, Google authentication, file storage, AI services, hosting, and SSL/TLS may be configured for complete production operation. Exact production specifications should only be stated when supported by deployment records.</w:t>
      </w:r>
    </w:p>
    <w:p w14:paraId="730D996F" w14:textId="77777777" w:rsidR="00F77533" w:rsidRDefault="00F77533" w:rsidP="00F77533">
      <w:pPr>
        <w:pStyle w:val="Heading1"/>
        <w:pageBreakBefore/>
        <w:spacing w:before="480" w:after="240"/>
      </w:pPr>
      <w:r>
        <w:rPr>
          <w:rFonts w:ascii="Cambria" w:eastAsia="Cambria" w:hAnsi="Cambria" w:cs="Cambria"/>
          <w:color w:val="365F91"/>
          <w:szCs w:val="32"/>
        </w:rPr>
        <w:lastRenderedPageBreak/>
        <w:t>CHAPTER FOUR: IMPLEMENTATION AND EVALUATION</w:t>
      </w:r>
    </w:p>
    <w:p w14:paraId="6BC42D1C" w14:textId="77777777" w:rsidR="00F77533" w:rsidRDefault="00F77533" w:rsidP="00F77533">
      <w:pPr>
        <w:pStyle w:val="Heading2"/>
        <w:spacing w:before="200" w:after="240"/>
      </w:pPr>
      <w:r>
        <w:rPr>
          <w:rFonts w:ascii="Cambria" w:eastAsia="Cambria" w:hAnsi="Cambria" w:cs="Cambria"/>
          <w:color w:val="4F81BD"/>
          <w:sz w:val="26"/>
        </w:rPr>
        <w:t>4.1 Introduction</w:t>
      </w:r>
    </w:p>
    <w:p w14:paraId="600379B1" w14:textId="77777777" w:rsidR="00F77533" w:rsidRDefault="00F77533" w:rsidP="00F77533">
      <w:pPr>
        <w:spacing w:after="360"/>
      </w:pPr>
      <w:r>
        <w:rPr>
          <w:rFonts w:cs="Times New Roman"/>
          <w:szCs w:val="24"/>
        </w:rPr>
        <w:t xml:space="preserve">This chapter presents the implementation and evaluation of </w:t>
      </w:r>
      <w:proofErr w:type="spellStart"/>
      <w:r>
        <w:rPr>
          <w:rFonts w:cs="Times New Roman"/>
          <w:szCs w:val="24"/>
        </w:rPr>
        <w:t>CoreRecruiter</w:t>
      </w:r>
      <w:proofErr w:type="spellEnd"/>
      <w:r>
        <w:rPr>
          <w:rFonts w:cs="Times New Roman"/>
          <w:szCs w:val="24"/>
        </w:rPr>
        <w:t xml:space="preserve">. The chapter describes how the system design was converted into a working web application, the test data and procedures used to examine the system, the results of functional testing, and the interpretation of the observed </w:t>
      </w:r>
      <w:proofErr w:type="spellStart"/>
      <w:r>
        <w:rPr>
          <w:rFonts w:cs="Times New Roman"/>
          <w:szCs w:val="24"/>
        </w:rPr>
        <w:t>behaviour</w:t>
      </w:r>
      <w:proofErr w:type="spellEnd"/>
      <w:r>
        <w:rPr>
          <w:rFonts w:cs="Times New Roman"/>
          <w:szCs w:val="24"/>
        </w:rPr>
        <w:t>. Evaluation focused on the main user groups: applicants, HR administrators, HR managers, and employees.</w:t>
      </w:r>
    </w:p>
    <w:p w14:paraId="00605226" w14:textId="77777777" w:rsidR="00F77533" w:rsidRDefault="00F77533" w:rsidP="00F77533">
      <w:pPr>
        <w:spacing w:after="360"/>
      </w:pPr>
      <w:r>
        <w:rPr>
          <w:rFonts w:cs="Times New Roman"/>
          <w:szCs w:val="24"/>
        </w:rPr>
        <w:t xml:space="preserve">The evaluation was conducted as a controlled functional test using synthetic records. Synthetic data was selected to avoid exposing personal, employment, payroll, or application information while still representing realistic recruitment and human-resource workflows. The results therefore demonstrate system </w:t>
      </w:r>
      <w:proofErr w:type="spellStart"/>
      <w:r>
        <w:rPr>
          <w:rFonts w:cs="Times New Roman"/>
          <w:szCs w:val="24"/>
        </w:rPr>
        <w:t>behaviour</w:t>
      </w:r>
      <w:proofErr w:type="spellEnd"/>
      <w:r>
        <w:rPr>
          <w:rFonts w:cs="Times New Roman"/>
          <w:szCs w:val="24"/>
        </w:rPr>
        <w:t xml:space="preserve"> in the test environment and should not be interpreted as production-scale performance measurements.</w:t>
      </w:r>
    </w:p>
    <w:p w14:paraId="0A3C1CED" w14:textId="77777777" w:rsidR="00F77533" w:rsidRDefault="00F77533" w:rsidP="00F77533">
      <w:pPr>
        <w:pStyle w:val="Heading2"/>
        <w:spacing w:before="200" w:after="240"/>
      </w:pPr>
      <w:r>
        <w:rPr>
          <w:rFonts w:ascii="Cambria" w:eastAsia="Cambria" w:hAnsi="Cambria" w:cs="Cambria"/>
          <w:color w:val="4F81BD"/>
          <w:sz w:val="26"/>
        </w:rPr>
        <w:t>4.2 System Implementation</w:t>
      </w:r>
    </w:p>
    <w:p w14:paraId="3F2E6E84" w14:textId="77777777" w:rsidR="00F77533" w:rsidRDefault="00F77533" w:rsidP="00F77533">
      <w:pPr>
        <w:pStyle w:val="Heading3"/>
        <w:spacing w:before="200"/>
      </w:pPr>
      <w:r>
        <w:rPr>
          <w:rFonts w:ascii="Cambria" w:eastAsia="Cambria" w:hAnsi="Cambria" w:cs="Cambria"/>
          <w:color w:val="4F81BD"/>
          <w:sz w:val="24"/>
          <w:szCs w:val="24"/>
        </w:rPr>
        <w:t>4.2.1 Frontend implementation</w:t>
      </w:r>
    </w:p>
    <w:p w14:paraId="73528B91" w14:textId="77777777" w:rsidR="00F77533" w:rsidRDefault="00F77533" w:rsidP="00F77533">
      <w:pPr>
        <w:spacing w:after="360"/>
      </w:pPr>
      <w:r>
        <w:rPr>
          <w:rFonts w:cs="Times New Roman"/>
          <w:szCs w:val="24"/>
        </w:rPr>
        <w:t>The user interface was implemented with Next.js, React, TypeScript, and Tailwind CSS. The application uses the Next.js App Router to organize pages by workflow and user role. The main interface areas are:</w:t>
      </w:r>
    </w:p>
    <w:p w14:paraId="40C1317D" w14:textId="77777777" w:rsidR="00F77533" w:rsidRDefault="00F77533" w:rsidP="00F77533">
      <w:pPr>
        <w:pStyle w:val="ListParagraph"/>
        <w:numPr>
          <w:ilvl w:val="0"/>
          <w:numId w:val="13"/>
        </w:numPr>
        <w:spacing w:line="276" w:lineRule="auto"/>
        <w:contextualSpacing w:val="0"/>
        <w:jc w:val="left"/>
      </w:pPr>
      <w:r>
        <w:rPr>
          <w:rFonts w:cs="Times New Roman"/>
          <w:szCs w:val="24"/>
        </w:rPr>
        <w:t>the public job listing and applicant application pages;</w:t>
      </w:r>
    </w:p>
    <w:p w14:paraId="4E944CF8" w14:textId="77777777" w:rsidR="00F77533" w:rsidRDefault="00F77533" w:rsidP="00F77533">
      <w:pPr>
        <w:pStyle w:val="ListParagraph"/>
        <w:numPr>
          <w:ilvl w:val="0"/>
          <w:numId w:val="13"/>
        </w:numPr>
        <w:spacing w:line="276" w:lineRule="auto"/>
        <w:contextualSpacing w:val="0"/>
        <w:jc w:val="left"/>
      </w:pPr>
      <w:r>
        <w:rPr>
          <w:rFonts w:cs="Times New Roman"/>
          <w:szCs w:val="24"/>
        </w:rPr>
        <w:t>authentication pages for registration, login, email verification, password reset, and password change;</w:t>
      </w:r>
    </w:p>
    <w:p w14:paraId="2A59A7A7" w14:textId="77777777" w:rsidR="00F77533" w:rsidRDefault="00F77533" w:rsidP="00F77533">
      <w:pPr>
        <w:pStyle w:val="ListParagraph"/>
        <w:numPr>
          <w:ilvl w:val="0"/>
          <w:numId w:val="13"/>
        </w:numPr>
        <w:spacing w:line="276" w:lineRule="auto"/>
        <w:contextualSpacing w:val="0"/>
        <w:jc w:val="left"/>
      </w:pPr>
      <w:r>
        <w:rPr>
          <w:rFonts w:cs="Times New Roman"/>
          <w:szCs w:val="24"/>
        </w:rPr>
        <w:t>the HR dashboard for jobs, applicants, employees, leave, payroll, announcements, interviews, and company settings; and</w:t>
      </w:r>
    </w:p>
    <w:p w14:paraId="4C81782D" w14:textId="77777777" w:rsidR="00F77533" w:rsidRDefault="00F77533" w:rsidP="00F77533">
      <w:pPr>
        <w:pStyle w:val="ListParagraph"/>
        <w:numPr>
          <w:ilvl w:val="0"/>
          <w:numId w:val="13"/>
        </w:numPr>
        <w:spacing w:line="276" w:lineRule="auto"/>
        <w:contextualSpacing w:val="0"/>
        <w:jc w:val="left"/>
      </w:pPr>
      <w:r>
        <w:rPr>
          <w:rFonts w:cs="Times New Roman"/>
          <w:szCs w:val="24"/>
        </w:rPr>
        <w:t>the employee self-service portal for permitted employee information and requests.</w:t>
      </w:r>
    </w:p>
    <w:p w14:paraId="1DEC2D44" w14:textId="77777777" w:rsidR="00F77533" w:rsidRDefault="00F77533" w:rsidP="00F77533"/>
    <w:p w14:paraId="08915828" w14:textId="77777777" w:rsidR="00F77533" w:rsidRDefault="00F77533" w:rsidP="00F77533">
      <w:pPr>
        <w:spacing w:after="360"/>
      </w:pPr>
      <w:r>
        <w:rPr>
          <w:rFonts w:cs="Times New Roman"/>
          <w:szCs w:val="24"/>
        </w:rPr>
        <w:lastRenderedPageBreak/>
        <w:t>Reusable components were used for navigation, sidebars, forms, cards, modals, filters, avatars, authentication guards, and responsive layouts. This reduced duplication and provided a consistent interaction pattern across the applicant, HR, and employee interfaces. Authentication context and route guards restrict pages according to the current session and user role.</w:t>
      </w:r>
    </w:p>
    <w:p w14:paraId="4AEFB0D3" w14:textId="77777777" w:rsidR="00F77533" w:rsidRDefault="00F77533" w:rsidP="00F77533">
      <w:pPr>
        <w:pStyle w:val="Heading3"/>
        <w:spacing w:before="200"/>
      </w:pPr>
      <w:r>
        <w:rPr>
          <w:rFonts w:ascii="Cambria" w:eastAsia="Cambria" w:hAnsi="Cambria" w:cs="Cambria"/>
          <w:color w:val="4F81BD"/>
          <w:sz w:val="24"/>
          <w:szCs w:val="24"/>
        </w:rPr>
        <w:t>4.2.2 Backend implementation</w:t>
      </w:r>
    </w:p>
    <w:p w14:paraId="685F74A1" w14:textId="77777777" w:rsidR="00F77533" w:rsidRDefault="00F77533" w:rsidP="00F77533">
      <w:pPr>
        <w:spacing w:after="360"/>
      </w:pPr>
      <w:r>
        <w:t>The backend exposes REST services for authentication, applicants, jobs, employees, departments, leave, payroll, interviews, announcements, onboarding, uploads, and public jobs. The services receive requests from the frontend, validate input, apply access rules, perform database operations, and return JSON responses.</w:t>
      </w:r>
    </w:p>
    <w:p w14:paraId="310A267F" w14:textId="77777777" w:rsidR="00F77533" w:rsidRDefault="00F77533" w:rsidP="00F77533">
      <w:pPr>
        <w:spacing w:after="360"/>
      </w:pPr>
      <w:r>
        <w:rPr>
          <w:rFonts w:cs="Times New Roman"/>
          <w:szCs w:val="24"/>
        </w:rPr>
        <w:t>Authentication and authorization are applied before protected operations. Validation checks required values, formats, permitted status values, dates, numeric fields, and uploaded files. The separation between presentation components, service functions, and server-side business modules makes it possible to modify a user interface without changing the underlying data rules.</w:t>
      </w:r>
    </w:p>
    <w:p w14:paraId="6D73A017" w14:textId="77777777" w:rsidR="00F77533" w:rsidRDefault="00F77533" w:rsidP="00F77533">
      <w:pPr>
        <w:pStyle w:val="Heading3"/>
        <w:spacing w:before="200"/>
      </w:pPr>
      <w:r>
        <w:rPr>
          <w:rFonts w:ascii="Cambria" w:eastAsia="Cambria" w:hAnsi="Cambria" w:cs="Cambria"/>
          <w:color w:val="4F81BD"/>
          <w:sz w:val="24"/>
          <w:szCs w:val="24"/>
        </w:rPr>
        <w:t>4.2.3 Database and external services</w:t>
      </w:r>
    </w:p>
    <w:p w14:paraId="07D176EA" w14:textId="77777777" w:rsidR="00F77533" w:rsidRDefault="00F77533" w:rsidP="00F77533">
      <w:pPr>
        <w:spacing w:after="360"/>
      </w:pPr>
      <w:r>
        <w:rPr>
          <w:rFonts w:cs="Times New Roman"/>
          <w:szCs w:val="24"/>
        </w:rPr>
        <w:t>PostgreSQL stores the system records, while Prisma provides typed access to the relational schema. Relationships and constraints connect companies, users, jobs, candidates, applications, employees, leave requests, payroll runs, payroll entries, interviews, and announcements. Company identifiers and role checks are used to prevent users from accessing records outside their permitted organization or function.</w:t>
      </w:r>
    </w:p>
    <w:p w14:paraId="09CB997F" w14:textId="77777777" w:rsidR="00F77533" w:rsidRDefault="00F77533" w:rsidP="00F77533">
      <w:pPr>
        <w:spacing w:after="360"/>
      </w:pPr>
      <w:r>
        <w:rPr>
          <w:rFonts w:cs="Times New Roman"/>
          <w:szCs w:val="24"/>
        </w:rPr>
        <w:t>File uploads are handled through the upload service, email-related operations support verification and notifications, and the AI screening module produces candidate screening information from job and candidate data. These integrations are accessed through application services rather than directly from the browser.</w:t>
      </w:r>
    </w:p>
    <w:p w14:paraId="62CC503C" w14:textId="77777777" w:rsidR="00F77533" w:rsidRDefault="00F77533" w:rsidP="00F77533">
      <w:pPr>
        <w:pStyle w:val="Heading3"/>
        <w:spacing w:before="200"/>
      </w:pPr>
      <w:r>
        <w:rPr>
          <w:rFonts w:ascii="Cambria" w:eastAsia="Cambria" w:hAnsi="Cambria" w:cs="Cambria"/>
          <w:color w:val="4F81BD"/>
          <w:sz w:val="24"/>
          <w:szCs w:val="24"/>
        </w:rPr>
        <w:lastRenderedPageBreak/>
        <w:t>4.2.4 Implemented workflow</w:t>
      </w:r>
    </w:p>
    <w:p w14:paraId="532F095A" w14:textId="77777777" w:rsidR="00F77533" w:rsidRDefault="00F77533" w:rsidP="00F77533">
      <w:pPr>
        <w:spacing w:after="360"/>
      </w:pPr>
      <w:r>
        <w:rPr>
          <w:rFonts w:cs="Times New Roman"/>
          <w:szCs w:val="24"/>
        </w:rPr>
        <w:t>The principal implemented workflow is shown below:</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77533" w14:paraId="768D1507" w14:textId="77777777" w:rsidTr="00492A4C">
        <w:tblPrEx>
          <w:tblCellMar>
            <w:top w:w="0" w:type="dxa"/>
            <w:bottom w:w="0" w:type="dxa"/>
          </w:tblCellMar>
        </w:tblPrEx>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4E86AFB1" w14:textId="77777777" w:rsidR="00F77533" w:rsidRDefault="00F77533" w:rsidP="00492A4C">
            <w:pPr>
              <w:spacing w:before="1300" w:after="100"/>
              <w:jc w:val="center"/>
            </w:pPr>
            <w:proofErr w:type="gramStart"/>
            <w:r>
              <w:rPr>
                <w:rFonts w:cs="Times New Roman"/>
                <w:b/>
                <w:bCs/>
                <w:color w:val="808080"/>
                <w:szCs w:val="24"/>
              </w:rPr>
              <w:t>[ INSERT</w:t>
            </w:r>
            <w:proofErr w:type="gramEnd"/>
            <w:r>
              <w:rPr>
                <w:rFonts w:cs="Times New Roman"/>
                <w:b/>
                <w:bCs/>
                <w:color w:val="808080"/>
                <w:szCs w:val="24"/>
              </w:rPr>
              <w:t xml:space="preserve"> DIAGRAM </w:t>
            </w:r>
            <w:proofErr w:type="gramStart"/>
            <w:r>
              <w:rPr>
                <w:rFonts w:cs="Times New Roman"/>
                <w:b/>
                <w:bCs/>
                <w:color w:val="808080"/>
                <w:szCs w:val="24"/>
              </w:rPr>
              <w:t>HERE ]</w:t>
            </w:r>
            <w:proofErr w:type="gramEnd"/>
          </w:p>
          <w:p w14:paraId="200EE5A8" w14:textId="77777777" w:rsidR="00F77533" w:rsidRDefault="00F77533" w:rsidP="00492A4C">
            <w:pPr>
              <w:spacing w:after="1300"/>
              <w:jc w:val="center"/>
            </w:pPr>
            <w:r>
              <w:rPr>
                <w:rFonts w:cs="Times New Roman"/>
                <w:i/>
                <w:iCs/>
                <w:color w:val="808080"/>
                <w:sz w:val="20"/>
                <w:szCs w:val="20"/>
              </w:rPr>
              <w:t>Insert flowchart: User opens web application -&gt; role branch (Applicant portal / HR dashboard / Employee self-service) -&gt; Browse and apply for jobs / Manage recruitment and HR records / Submit and review permitted requests -&gt; REST API -&gt; Validation and authorization -&gt; Prisma data access -&gt; PostgreSQL.</w:t>
            </w:r>
          </w:p>
        </w:tc>
      </w:tr>
    </w:tbl>
    <w:p w14:paraId="1D6C93D3" w14:textId="77777777" w:rsidR="00F77533" w:rsidRDefault="00F77533" w:rsidP="00F77533">
      <w:pPr>
        <w:pStyle w:val="Caption"/>
        <w:spacing w:before="100" w:after="300"/>
        <w:jc w:val="center"/>
      </w:pPr>
      <w:r>
        <w:rPr>
          <w:rFonts w:cs="Times New Roman"/>
          <w:b/>
          <w:bCs/>
          <w:i/>
          <w:iCs/>
          <w:color w:val="4F81BD"/>
          <w:sz w:val="20"/>
          <w:szCs w:val="20"/>
        </w:rPr>
        <w:t>Figure 4.1: Implemented System Workflow</w:t>
      </w:r>
    </w:p>
    <w:p>
      <w:pPr/>
      <w:r>
        <w:t>Figure 4.1 summarises the implemented workflow evaluated in this study. It connects recruitment inputs to application review, AI-assisted screening, and the tested HR and employee processes without implying automatic applicant-to-employee conversion.</w:t>
      </w:r>
    </w:p>
    <w:p w14:paraId="696FB6E1" w14:textId="77777777" w:rsidR="00F77533" w:rsidRDefault="00F77533" w:rsidP="00F77533">
      <w:pPr>
        <w:pStyle w:val="Heading2"/>
        <w:spacing w:before="200" w:after="240"/>
      </w:pPr>
      <w:r>
        <w:rPr>
          <w:rFonts w:ascii="Cambria" w:eastAsia="Cambria" w:hAnsi="Cambria" w:cs="Cambria"/>
          <w:color w:val="4F81BD"/>
          <w:sz w:val="26"/>
        </w:rPr>
        <w:t>4.3 Experimental Design and Test Data</w:t>
      </w:r>
    </w:p>
    <w:p w14:paraId="7DC7BC89" w14:textId="77777777" w:rsidR="00F77533" w:rsidRDefault="00F77533" w:rsidP="00F77533">
      <w:pPr>
        <w:pStyle w:val="Heading3"/>
        <w:spacing w:before="200"/>
      </w:pPr>
      <w:r>
        <w:rPr>
          <w:rFonts w:ascii="Cambria" w:eastAsia="Cambria" w:hAnsi="Cambria" w:cs="Cambria"/>
          <w:color w:val="4F81BD"/>
          <w:sz w:val="24"/>
          <w:szCs w:val="24"/>
        </w:rPr>
        <w:t>4.3.1 Evaluation objectives</w:t>
      </w:r>
    </w:p>
    <w:p>
      <w:pPr/>
      <w:r>
        <w:t>The evaluation was designed to answer the following operational questions:</w:t>
      </w:r>
    </w:p>
    <w:p>
      <w:pPr>
        <w:pStyle w:val="ListParagraph"/>
      </w:pPr>
      <w:r>
        <w:t>Can each tested user role complete the implemented operations assigned to it?</w:t>
      </w:r>
    </w:p>
    <w:p>
      <w:pPr>
        <w:pStyle w:val="ListParagraph"/>
      </w:pPr>
      <w:r>
        <w:t>Are invalid requests rejected without corrupting stored data?</w:t>
      </w:r>
    </w:p>
    <w:p>
      <w:pPr>
        <w:pStyle w:val="ListParagraph"/>
      </w:pPr>
      <w:r>
        <w:t>Are authentication, role permissions, and company boundaries enforced in the tested cases?</w:t>
      </w:r>
    </w:p>
    <w:p>
      <w:pPr>
        <w:pStyle w:val="ListParagraph"/>
      </w:pPr>
      <w:r>
        <w:t>Are related records created and displayed consistently across the recruitment, HR, employee, leave, payroll, interview, announcement, and document workflows?</w:t>
      </w:r>
    </w:p>
    <w:p>
      <w:pPr>
        <w:pStyle w:val="ListParagraph"/>
      </w:pPr>
      <w:r>
        <w:t>Does AI-assisted screening produce the defined weighted score and explanatory result from supplied candidate and job information?</w:t>
      </w:r>
    </w:p>
    <w:p>
      <w:pPr>
        <w:pStyle w:val="ListParagraph"/>
      </w:pPr>
      <w:r>
        <w:t>Does the implementation provide the stated navigation, validation, and responsive design provisions, and what usability evidence remains uncollected?</w:t>
      </w:r>
    </w:p>
    <w:p w14:paraId="214EDBD0" w14:textId="77777777" w:rsidR="00F77533" w:rsidRDefault="00F77533" w:rsidP="00F77533">
      <w:pPr>
        <w:pStyle w:val="Heading3"/>
        <w:spacing w:before="200"/>
      </w:pPr>
      <w:r>
        <w:rPr>
          <w:rFonts w:ascii="Cambria" w:eastAsia="Cambria" w:hAnsi="Cambria" w:cs="Cambria"/>
          <w:color w:val="4F81BD"/>
          <w:sz w:val="24"/>
          <w:szCs w:val="24"/>
        </w:rPr>
        <w:lastRenderedPageBreak/>
        <w:t>4.3.2 Test environment</w:t>
      </w:r>
    </w:p>
    <w:p w14:paraId="69536BF0" w14:textId="77777777" w:rsidR="00F77533" w:rsidRDefault="00F77533" w:rsidP="00F77533">
      <w:pPr>
        <w:spacing w:after="360"/>
      </w:pPr>
      <w:r>
        <w:rPr>
          <w:rFonts w:cs="Times New Roman"/>
          <w:szCs w:val="24"/>
        </w:rPr>
        <w:t>Testing was performed against the local development environment using a modern web browser, the Next.js frontend, the REST API, and the PostgreSQL database. The application was exercised through the user interface and through service requests where a backend response needed to be checked directly. The test environment used the project configuration and database schema described in Chapter Three.</w:t>
      </w:r>
    </w:p>
    <w:p w14:paraId="4060CAED" w14:textId="77777777" w:rsidR="00F77533" w:rsidRDefault="00F77533" w:rsidP="00F77533">
      <w:pPr>
        <w:spacing w:after="360"/>
      </w:pPr>
      <w:r>
        <w:rPr>
          <w:rFonts w:cs="Times New Roman"/>
          <w:szCs w:val="24"/>
        </w:rPr>
        <w:t>The following conditions were kept constant during the functional tests:</w:t>
      </w:r>
    </w:p>
    <w:p w14:paraId="5C55BFC9" w14:textId="77777777" w:rsidR="00F77533" w:rsidRDefault="00F77533" w:rsidP="00F77533">
      <w:pPr>
        <w:pStyle w:val="ListParagraph"/>
        <w:numPr>
          <w:ilvl w:val="0"/>
          <w:numId w:val="15"/>
        </w:numPr>
        <w:spacing w:line="276" w:lineRule="auto"/>
        <w:contextualSpacing w:val="0"/>
        <w:jc w:val="left"/>
      </w:pPr>
      <w:r>
        <w:rPr>
          <w:rFonts w:cs="Times New Roman"/>
          <w:szCs w:val="24"/>
        </w:rPr>
        <w:t>one test company was used for organization-scoped records;</w:t>
      </w:r>
    </w:p>
    <w:p w14:paraId="60AB6C1E" w14:textId="77777777" w:rsidR="00F77533" w:rsidRDefault="00F77533" w:rsidP="00F77533">
      <w:pPr>
        <w:pStyle w:val="ListParagraph"/>
        <w:numPr>
          <w:ilvl w:val="0"/>
          <w:numId w:val="15"/>
        </w:numPr>
        <w:spacing w:line="276" w:lineRule="auto"/>
        <w:contextualSpacing w:val="0"/>
        <w:jc w:val="left"/>
      </w:pPr>
      <w:r>
        <w:rPr>
          <w:rFonts w:cs="Times New Roman"/>
          <w:szCs w:val="24"/>
        </w:rPr>
        <w:t>separate accounts were created for an applicant, HR administrator, HR manager, and employee;</w:t>
      </w:r>
    </w:p>
    <w:p w14:paraId="2B5F9C88" w14:textId="77777777" w:rsidR="00F77533" w:rsidRDefault="00F77533" w:rsidP="00F77533">
      <w:pPr>
        <w:pStyle w:val="ListParagraph"/>
        <w:numPr>
          <w:ilvl w:val="0"/>
          <w:numId w:val="15"/>
        </w:numPr>
        <w:spacing w:line="276" w:lineRule="auto"/>
        <w:contextualSpacing w:val="0"/>
        <w:jc w:val="left"/>
      </w:pPr>
      <w:r>
        <w:rPr>
          <w:rFonts w:cs="Times New Roman"/>
          <w:szCs w:val="24"/>
        </w:rPr>
        <w:t>test records were created before dependent workflows were executed; and</w:t>
      </w:r>
    </w:p>
    <w:p w14:paraId="0E04DAE3" w14:textId="77777777" w:rsidR="00F77533" w:rsidRDefault="00F77533" w:rsidP="00F77533">
      <w:pPr>
        <w:pStyle w:val="ListParagraph"/>
        <w:numPr>
          <w:ilvl w:val="0"/>
          <w:numId w:val="15"/>
        </w:numPr>
        <w:spacing w:line="276" w:lineRule="auto"/>
        <w:contextualSpacing w:val="0"/>
        <w:jc w:val="left"/>
      </w:pPr>
      <w:r>
        <w:rPr>
          <w:rFonts w:cs="Times New Roman"/>
          <w:szCs w:val="24"/>
        </w:rPr>
        <w:t>each test was repeated after an invalid input or unauthorized request to confirm that the invalid operation did not corrupt stored data.</w:t>
      </w:r>
    </w:p>
    <w:p w14:paraId="6B4DE2E5" w14:textId="77777777" w:rsidR="00F77533" w:rsidRDefault="00F77533" w:rsidP="00F77533"/>
    <w:p w14:paraId="26066062" w14:textId="77777777" w:rsidR="00F77533" w:rsidRDefault="00F77533" w:rsidP="00F77533">
      <w:pPr>
        <w:pStyle w:val="Heading3"/>
        <w:spacing w:before="200"/>
      </w:pPr>
      <w:r>
        <w:rPr>
          <w:rFonts w:ascii="Cambria" w:eastAsia="Cambria" w:hAnsi="Cambria" w:cs="Cambria"/>
          <w:color w:val="4F81BD"/>
          <w:sz w:val="24"/>
          <w:szCs w:val="24"/>
        </w:rPr>
        <w:t>4.3.3 Synthetic test data</w:t>
      </w:r>
    </w:p>
    <w:tbl>
      <w:tblPr>
        <w:tblW w:w="9350" w:type="dxa"/>
        <w:jc w:val="center"/>
        <w:tblCellMar>
          <w:left w:w="10" w:type="dxa"/>
          <w:right w:w="10" w:type="dxa"/>
        </w:tblCellMar>
        <w:tblLook w:val="0000" w:firstRow="0" w:lastRow="0" w:firstColumn="0" w:lastColumn="0" w:noHBand="0" w:noVBand="0"/>
      </w:tblPr>
      <w:tblGrid>
        <w:gridCol w:w="1700"/>
        <w:gridCol w:w="5300"/>
        <w:gridCol w:w="2350"/>
      </w:tblGrid>
      <w:tr w:rsidR="00F77533" w14:paraId="098BF3EB" w14:textId="77777777" w:rsidTr="00492A4C">
        <w:tblPrEx>
          <w:tblCellMar>
            <w:top w:w="0" w:type="dxa"/>
            <w:bottom w:w="0" w:type="dxa"/>
          </w:tblCellMar>
        </w:tblPrEx>
        <w:trPr>
          <w:tblHeader/>
          <w:jc w:val="center"/>
        </w:trPr>
        <w:tc>
          <w:tcPr>
            <w:tcW w:w="17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5DAC465F" w14:textId="77777777" w:rsidR="00F77533" w:rsidRDefault="00F77533" w:rsidP="00492A4C">
            <w:pPr>
              <w:spacing w:after="80"/>
            </w:pPr>
            <w:r>
              <w:rPr>
                <w:rFonts w:cs="Times New Roman"/>
                <w:b/>
                <w:bCs/>
                <w:szCs w:val="24"/>
              </w:rPr>
              <w:t>Data category</w:t>
            </w:r>
          </w:p>
        </w:tc>
        <w:tc>
          <w:tcPr>
            <w:tcW w:w="53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3514A240" w14:textId="77777777" w:rsidR="00F77533" w:rsidRDefault="00F77533" w:rsidP="00492A4C">
            <w:pPr>
              <w:spacing w:after="80"/>
            </w:pPr>
            <w:r>
              <w:rPr>
                <w:rFonts w:cs="Times New Roman"/>
                <w:b/>
                <w:bCs/>
                <w:szCs w:val="24"/>
              </w:rPr>
              <w:t>Test data used</w:t>
            </w:r>
          </w:p>
        </w:tc>
        <w:tc>
          <w:tcPr>
            <w:tcW w:w="23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73A12EC3" w14:textId="77777777" w:rsidR="00F77533" w:rsidRDefault="00F77533" w:rsidP="00492A4C">
            <w:pPr>
              <w:spacing w:after="80"/>
            </w:pPr>
            <w:r>
              <w:rPr>
                <w:rFonts w:cs="Times New Roman"/>
                <w:b/>
                <w:bCs/>
                <w:szCs w:val="24"/>
              </w:rPr>
              <w:t>Purpose</w:t>
            </w:r>
          </w:p>
        </w:tc>
      </w:tr>
      <w:tr w:rsidR="00F77533" w14:paraId="567692A9"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9192243" w14:textId="77777777" w:rsidR="00F77533" w:rsidRDefault="00F77533" w:rsidP="00492A4C">
            <w:pPr>
              <w:spacing w:after="80"/>
            </w:pPr>
            <w:r>
              <w:rPr>
                <w:rFonts w:cs="Times New Roman"/>
                <w:szCs w:val="24"/>
              </w:rPr>
              <w:t>Accounts</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4443E68" w14:textId="77777777" w:rsidR="00F77533" w:rsidRDefault="00F77533" w:rsidP="00492A4C">
            <w:pPr>
              <w:spacing w:after="80"/>
            </w:pPr>
            <w:r>
              <w:rPr>
                <w:rFonts w:cs="Times New Roman"/>
                <w:szCs w:val="24"/>
              </w:rPr>
              <w:t>Applicant, HR administrator, HR manager, and employee accounts</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91ADBFF" w14:textId="77777777" w:rsidR="00F77533" w:rsidRDefault="00F77533" w:rsidP="00492A4C">
            <w:pPr>
              <w:spacing w:after="80"/>
            </w:pPr>
            <w:r>
              <w:rPr>
                <w:rFonts w:cs="Times New Roman"/>
                <w:szCs w:val="24"/>
              </w:rPr>
              <w:t>Role and authentication tests</w:t>
            </w:r>
          </w:p>
        </w:tc>
      </w:tr>
      <w:tr w:rsidR="00F77533" w14:paraId="2026BB35"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DE5531C" w14:textId="77777777" w:rsidR="00F77533" w:rsidRDefault="00F77533" w:rsidP="00492A4C">
            <w:pPr>
              <w:spacing w:after="80"/>
            </w:pPr>
            <w:r>
              <w:rPr>
                <w:rFonts w:cs="Times New Roman"/>
                <w:szCs w:val="24"/>
              </w:rPr>
              <w:t>Company</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1B21A5D" w14:textId="77777777" w:rsidR="00F77533" w:rsidRDefault="00F77533" w:rsidP="00492A4C">
            <w:pPr>
              <w:spacing w:after="80"/>
            </w:pPr>
            <w:r>
              <w:rPr>
                <w:rFonts w:cs="Times New Roman"/>
                <w:szCs w:val="24"/>
              </w:rPr>
              <w:t>One test company with a department and office location</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8AA1650" w14:textId="77777777" w:rsidR="00F77533" w:rsidRDefault="00F77533" w:rsidP="00492A4C">
            <w:pPr>
              <w:spacing w:after="80"/>
            </w:pPr>
            <w:r>
              <w:rPr>
                <w:rFonts w:cs="Times New Roman"/>
                <w:szCs w:val="24"/>
              </w:rPr>
              <w:t>Organization-scoped data tests</w:t>
            </w:r>
          </w:p>
        </w:tc>
      </w:tr>
      <w:tr w:rsidR="00F77533" w14:paraId="4B14AEF9"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8E896F5" w14:textId="77777777" w:rsidR="00F77533" w:rsidRDefault="00F77533" w:rsidP="00492A4C">
            <w:pPr>
              <w:spacing w:after="80"/>
            </w:pPr>
            <w:r>
              <w:rPr>
                <w:rFonts w:cs="Times New Roman"/>
                <w:szCs w:val="24"/>
              </w:rPr>
              <w:t>Job</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DF3D90B" w14:textId="77777777" w:rsidR="00F77533" w:rsidRDefault="00F77533" w:rsidP="00492A4C">
            <w:pPr>
              <w:spacing w:after="80"/>
            </w:pPr>
            <w:r>
              <w:rPr>
                <w:rFonts w:cs="Times New Roman"/>
                <w:szCs w:val="24"/>
              </w:rPr>
              <w:t>An open software-related vacancy with skills, level, location, salary range, and deadline</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EDA62FE" w14:textId="77777777" w:rsidR="00F77533" w:rsidRDefault="00F77533" w:rsidP="00492A4C">
            <w:pPr>
              <w:spacing w:after="80"/>
            </w:pPr>
            <w:r>
              <w:rPr>
                <w:rFonts w:cs="Times New Roman"/>
                <w:szCs w:val="24"/>
              </w:rPr>
              <w:t>Job browsing and application tests</w:t>
            </w:r>
          </w:p>
        </w:tc>
      </w:tr>
      <w:tr w:rsidR="00F77533" w14:paraId="4A0F1C75"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389544E" w14:textId="77777777" w:rsidR="00F77533" w:rsidRDefault="00F77533" w:rsidP="00492A4C">
            <w:pPr>
              <w:spacing w:after="80"/>
            </w:pPr>
            <w:r>
              <w:rPr>
                <w:rFonts w:cs="Times New Roman"/>
                <w:szCs w:val="24"/>
              </w:rPr>
              <w:t>Candidate</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67429F8" w14:textId="77777777" w:rsidR="00F77533" w:rsidRDefault="00F77533" w:rsidP="00492A4C">
            <w:pPr>
              <w:spacing w:after="80"/>
            </w:pPr>
            <w:r>
              <w:rPr>
                <w:rFonts w:cs="Times New Roman"/>
                <w:szCs w:val="24"/>
              </w:rPr>
              <w:t>A candidate profile containing contact details, education, skills, experience, and availability</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17B1630" w14:textId="77777777" w:rsidR="00F77533" w:rsidRDefault="00F77533" w:rsidP="00492A4C">
            <w:pPr>
              <w:spacing w:after="80"/>
            </w:pPr>
            <w:r>
              <w:rPr>
                <w:rFonts w:cs="Times New Roman"/>
                <w:szCs w:val="24"/>
              </w:rPr>
              <w:t>Applicant and screening tests</w:t>
            </w:r>
          </w:p>
        </w:tc>
      </w:tr>
      <w:tr w:rsidR="00F77533" w14:paraId="388DD120"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0C3995C" w14:textId="77777777" w:rsidR="00F77533" w:rsidRDefault="00F77533" w:rsidP="00492A4C">
            <w:pPr>
              <w:spacing w:after="80"/>
            </w:pPr>
            <w:r>
              <w:rPr>
                <w:rFonts w:cs="Times New Roman"/>
                <w:szCs w:val="24"/>
              </w:rPr>
              <w:lastRenderedPageBreak/>
              <w:t>Application</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ADF24A2" w14:textId="77777777" w:rsidR="00F77533" w:rsidRDefault="00F77533" w:rsidP="00492A4C">
            <w:pPr>
              <w:spacing w:after="80"/>
            </w:pPr>
            <w:r>
              <w:rPr>
                <w:rFonts w:cs="Times New Roman"/>
                <w:szCs w:val="24"/>
              </w:rPr>
              <w:t>One valid application and one attempted duplicate application</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D8D15E5" w14:textId="77777777" w:rsidR="00F77533" w:rsidRDefault="00F77533" w:rsidP="00492A4C">
            <w:pPr>
              <w:spacing w:after="80"/>
            </w:pPr>
            <w:r>
              <w:rPr>
                <w:rFonts w:cs="Times New Roman"/>
                <w:szCs w:val="24"/>
              </w:rPr>
              <w:t>Application validation tests</w:t>
            </w:r>
          </w:p>
        </w:tc>
      </w:tr>
      <w:tr w:rsidR="00F77533" w14:paraId="60E84E52"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39C97C9" w14:textId="77777777" w:rsidR="00F77533" w:rsidRDefault="00F77533" w:rsidP="00492A4C">
            <w:pPr>
              <w:spacing w:after="80"/>
            </w:pPr>
            <w:r>
              <w:rPr>
                <w:rFonts w:cs="Times New Roman"/>
                <w:szCs w:val="24"/>
              </w:rPr>
              <w:t>Employee</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977C7B9" w14:textId="77777777" w:rsidR="00F77533" w:rsidRDefault="00F77533" w:rsidP="00492A4C">
            <w:pPr>
              <w:spacing w:after="80"/>
            </w:pPr>
            <w:r>
              <w:rPr>
                <w:rFonts w:cs="Times New Roman"/>
                <w:szCs w:val="24"/>
              </w:rPr>
              <w:t>An employee record with department, job title, employment type, and joining date</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335C58C" w14:textId="77777777" w:rsidR="00F77533" w:rsidRDefault="00F77533" w:rsidP="00492A4C">
            <w:pPr>
              <w:spacing w:after="80"/>
            </w:pPr>
            <w:r>
              <w:rPr>
                <w:rFonts w:cs="Times New Roman"/>
                <w:szCs w:val="24"/>
              </w:rPr>
              <w:t>Employee management tests</w:t>
            </w:r>
          </w:p>
        </w:tc>
      </w:tr>
      <w:tr w:rsidR="00F77533" w14:paraId="02D3DFB6"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B117E0C" w14:textId="77777777" w:rsidR="00F77533" w:rsidRDefault="00F77533" w:rsidP="00492A4C">
            <w:pPr>
              <w:spacing w:after="80"/>
            </w:pPr>
            <w:r>
              <w:rPr>
                <w:rFonts w:cs="Times New Roman"/>
                <w:szCs w:val="24"/>
              </w:rPr>
              <w:t>Leave</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91D7F87" w14:textId="77777777" w:rsidR="00F77533" w:rsidRDefault="00F77533" w:rsidP="00492A4C">
            <w:pPr>
              <w:spacing w:after="80"/>
            </w:pPr>
            <w:r>
              <w:rPr>
                <w:rFonts w:cs="Times New Roman"/>
                <w:szCs w:val="24"/>
              </w:rPr>
              <w:t>A request with valid dates and a request with an invalid date range</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BB250D4" w14:textId="77777777" w:rsidR="00F77533" w:rsidRDefault="00F77533" w:rsidP="00492A4C">
            <w:pPr>
              <w:spacing w:after="80"/>
            </w:pPr>
            <w:r>
              <w:rPr>
                <w:rFonts w:cs="Times New Roman"/>
                <w:szCs w:val="24"/>
              </w:rPr>
              <w:t>Leave workflow and validation tests</w:t>
            </w:r>
          </w:p>
        </w:tc>
      </w:tr>
      <w:tr w:rsidR="00F77533" w14:paraId="53C37993"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53A04FD" w14:textId="77777777" w:rsidR="00F77533" w:rsidRDefault="00F77533" w:rsidP="00492A4C">
            <w:pPr>
              <w:spacing w:after="80"/>
            </w:pPr>
            <w:r>
              <w:rPr>
                <w:rFonts w:cs="Times New Roman"/>
                <w:szCs w:val="24"/>
              </w:rPr>
              <w:t>Payroll</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DE1668" w14:textId="77777777" w:rsidR="00F77533" w:rsidRDefault="00F77533" w:rsidP="00492A4C">
            <w:pPr>
              <w:spacing w:after="80"/>
            </w:pPr>
            <w:r>
              <w:rPr>
                <w:rFonts w:cs="Times New Roman"/>
                <w:szCs w:val="24"/>
              </w:rPr>
              <w:t xml:space="preserve">Compensation data, </w:t>
            </w:r>
            <w:proofErr w:type="gramStart"/>
            <w:r>
              <w:rPr>
                <w:rFonts w:cs="Times New Roman"/>
                <w:szCs w:val="24"/>
              </w:rPr>
              <w:t>a payroll</w:t>
            </w:r>
            <w:proofErr w:type="gramEnd"/>
            <w:r>
              <w:rPr>
                <w:rFonts w:cs="Times New Roman"/>
                <w:szCs w:val="24"/>
              </w:rPr>
              <w:t xml:space="preserve"> period, deductions, and a bonus</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C0E82F9" w14:textId="77777777" w:rsidR="00F77533" w:rsidRDefault="00F77533" w:rsidP="00492A4C">
            <w:pPr>
              <w:spacing w:after="80"/>
            </w:pPr>
            <w:r>
              <w:rPr>
                <w:rFonts w:cs="Times New Roman"/>
                <w:szCs w:val="24"/>
              </w:rPr>
              <w:t>Payroll calculation and status tests</w:t>
            </w:r>
          </w:p>
        </w:tc>
      </w:tr>
      <w:tr w:rsidR="00F77533" w14:paraId="4D6F01BE"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D1BE4A2" w14:textId="77777777" w:rsidR="00F77533" w:rsidRDefault="00F77533" w:rsidP="00492A4C">
            <w:pPr>
              <w:spacing w:after="80"/>
            </w:pPr>
            <w:r>
              <w:rPr>
                <w:rFonts w:cs="Times New Roman"/>
                <w:szCs w:val="24"/>
              </w:rPr>
              <w:t>Interview</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21EC15E" w14:textId="77777777" w:rsidR="00F77533" w:rsidRDefault="00F77533" w:rsidP="00492A4C">
            <w:pPr>
              <w:spacing w:after="80"/>
            </w:pPr>
            <w:r>
              <w:rPr>
                <w:rFonts w:cs="Times New Roman"/>
                <w:szCs w:val="24"/>
              </w:rPr>
              <w:t>An interview title, time range, meeting link, and candidate guest</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0ECF48F" w14:textId="77777777" w:rsidR="00F77533" w:rsidRDefault="00F77533" w:rsidP="00492A4C">
            <w:pPr>
              <w:spacing w:after="80"/>
            </w:pPr>
            <w:r>
              <w:rPr>
                <w:rFonts w:cs="Times New Roman"/>
                <w:szCs w:val="24"/>
              </w:rPr>
              <w:t>Interview scheduling tests</w:t>
            </w:r>
          </w:p>
        </w:tc>
      </w:tr>
      <w:tr w:rsidR="00F77533" w14:paraId="54E8122E"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6A2C73E" w14:textId="77777777" w:rsidR="00F77533" w:rsidRDefault="00F77533" w:rsidP="00492A4C">
            <w:pPr>
              <w:spacing w:after="80"/>
            </w:pPr>
            <w:r>
              <w:rPr>
                <w:rFonts w:cs="Times New Roman"/>
                <w:szCs w:val="24"/>
              </w:rPr>
              <w:t>Announcement</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DC25A9C" w14:textId="77777777" w:rsidR="00F77533" w:rsidRDefault="00F77533" w:rsidP="00492A4C">
            <w:pPr>
              <w:spacing w:after="80"/>
            </w:pPr>
            <w:r>
              <w:rPr>
                <w:rFonts w:cs="Times New Roman"/>
                <w:szCs w:val="24"/>
              </w:rPr>
              <w:t>A subject, message, recipient group, and schedule</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41AD848" w14:textId="77777777" w:rsidR="00F77533" w:rsidRDefault="00F77533" w:rsidP="00492A4C">
            <w:pPr>
              <w:spacing w:after="80"/>
            </w:pPr>
            <w:r>
              <w:rPr>
                <w:rFonts w:cs="Times New Roman"/>
                <w:szCs w:val="24"/>
              </w:rPr>
              <w:t>Communication workflow tests</w:t>
            </w:r>
          </w:p>
        </w:tc>
      </w:tr>
      <w:tr w:rsidR="00F77533" w14:paraId="58288D8B"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60E4840" w14:textId="77777777" w:rsidR="00F77533" w:rsidRDefault="00F77533" w:rsidP="00492A4C">
            <w:pPr>
              <w:spacing w:after="80"/>
            </w:pPr>
            <w:r>
              <w:rPr>
                <w:rFonts w:cs="Times New Roman"/>
                <w:szCs w:val="24"/>
              </w:rPr>
              <w:t>Documents</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CF69B69" w14:textId="77777777" w:rsidR="00F77533" w:rsidRDefault="00F77533" w:rsidP="00492A4C">
            <w:pPr>
              <w:spacing w:after="80"/>
            </w:pPr>
            <w:r>
              <w:rPr>
                <w:rFonts w:cs="Times New Roman"/>
                <w:szCs w:val="24"/>
              </w:rPr>
              <w:t>A valid CV file and an unsupported file type</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BB4F505" w14:textId="77777777" w:rsidR="00F77533" w:rsidRDefault="00F77533" w:rsidP="00492A4C">
            <w:pPr>
              <w:spacing w:after="80"/>
            </w:pPr>
            <w:r>
              <w:rPr>
                <w:rFonts w:cs="Times New Roman"/>
                <w:szCs w:val="24"/>
              </w:rPr>
              <w:t>Upload validation tests</w:t>
            </w:r>
          </w:p>
        </w:tc>
      </w:tr>
    </w:tbl>
    <w:p w14:paraId="26CAE756" w14:textId="77777777" w:rsidR="00F77533" w:rsidRDefault="00F77533" w:rsidP="00F77533"/>
    <w:p w14:paraId="51199FEA" w14:textId="77777777" w:rsidR="00F77533" w:rsidRDefault="00F77533" w:rsidP="00F77533">
      <w:pPr>
        <w:spacing w:after="360"/>
      </w:pPr>
      <w:r>
        <w:rPr>
          <w:rFonts w:cs="Times New Roman"/>
          <w:szCs w:val="24"/>
        </w:rPr>
        <w:t>The records were intentionally small enough to inspect manually. This made it possible to compare the data entered by the tester with the data returned by the application and database after each operation.</w:t>
      </w:r>
    </w:p>
    <w:p w14:paraId="5F18AD65" w14:textId="77777777" w:rsidR="00F77533" w:rsidRDefault="00F77533" w:rsidP="00F77533">
      <w:pPr>
        <w:pStyle w:val="Heading2"/>
        <w:spacing w:before="200" w:after="240"/>
      </w:pPr>
      <w:r>
        <w:rPr>
          <w:rFonts w:ascii="Cambria" w:eastAsia="Cambria" w:hAnsi="Cambria" w:cs="Cambria"/>
          <w:color w:val="4F81BD"/>
          <w:sz w:val="26"/>
        </w:rPr>
        <w:t>4.4 Functional Test Procedure</w:t>
      </w:r>
    </w:p>
    <w:p w14:paraId="50C0F047" w14:textId="77777777" w:rsidR="00F77533" w:rsidRDefault="00F77533" w:rsidP="00F77533">
      <w:pPr>
        <w:spacing w:after="360"/>
      </w:pPr>
      <w:r>
        <w:rPr>
          <w:rFonts w:cs="Times New Roman"/>
          <w:szCs w:val="24"/>
        </w:rPr>
        <w:t xml:space="preserve">Each test began with a defined precondition, followed by an action and an expected result. A test was considered successful when the system produced the expected screen or API response, stored the correct related records, and prevented the specified invalid operation. </w:t>
      </w:r>
      <w:r>
        <w:rPr>
          <w:rFonts w:cs="Times New Roman"/>
          <w:szCs w:val="24"/>
        </w:rPr>
        <w:lastRenderedPageBreak/>
        <w:t>Tests were reset where necessary so that one scenario did not change the result of another scenario.</w:t>
      </w:r>
    </w:p>
    <w:p w14:paraId="14CEC5E9" w14:textId="77777777" w:rsidR="00F77533" w:rsidRDefault="00F77533" w:rsidP="00F77533">
      <w:pPr>
        <w:pStyle w:val="Heading3"/>
        <w:spacing w:before="200"/>
      </w:pPr>
      <w:r>
        <w:rPr>
          <w:rFonts w:ascii="Cambria" w:eastAsia="Cambria" w:hAnsi="Cambria" w:cs="Cambria"/>
          <w:color w:val="4F81BD"/>
          <w:sz w:val="24"/>
          <w:szCs w:val="24"/>
        </w:rPr>
        <w:t>4.4.1 Authentication and authorization tests</w:t>
      </w:r>
    </w:p>
    <w:tbl>
      <w:tblPr>
        <w:tblW w:w="9350" w:type="dxa"/>
        <w:jc w:val="center"/>
        <w:tblCellMar>
          <w:left w:w="10" w:type="dxa"/>
          <w:right w:w="10" w:type="dxa"/>
        </w:tblCellMar>
        <w:tblLook w:val="0000" w:firstRow="0" w:lastRow="0" w:firstColumn="0" w:lastColumn="0" w:noHBand="0" w:noVBand="0"/>
      </w:tblPr>
      <w:tblGrid>
        <w:gridCol w:w="700"/>
        <w:gridCol w:w="3050"/>
        <w:gridCol w:w="4400"/>
        <w:gridCol w:w="1200"/>
      </w:tblGrid>
      <w:tr w:rsidR="00F77533" w14:paraId="2FBE59AB" w14:textId="77777777" w:rsidTr="00492A4C">
        <w:tblPrEx>
          <w:tblCellMar>
            <w:top w:w="0" w:type="dxa"/>
            <w:bottom w:w="0" w:type="dxa"/>
          </w:tblCellMar>
        </w:tblPrEx>
        <w:trPr>
          <w:tblHeader/>
          <w:jc w:val="center"/>
        </w:trPr>
        <w:tc>
          <w:tcPr>
            <w:tcW w:w="7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5B8B479F" w14:textId="77777777" w:rsidR="00F77533" w:rsidRDefault="00F77533" w:rsidP="00492A4C">
            <w:pPr>
              <w:spacing w:after="80"/>
            </w:pPr>
            <w:r>
              <w:rPr>
                <w:rFonts w:cs="Times New Roman"/>
                <w:b/>
                <w:bCs/>
                <w:szCs w:val="24"/>
              </w:rPr>
              <w:t>ID</w:t>
            </w:r>
          </w:p>
        </w:tc>
        <w:tc>
          <w:tcPr>
            <w:tcW w:w="30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09477FA6" w14:textId="77777777" w:rsidR="00F77533" w:rsidRDefault="00F77533" w:rsidP="00492A4C">
            <w:pPr>
              <w:spacing w:after="80"/>
            </w:pPr>
            <w:r>
              <w:rPr>
                <w:rFonts w:cs="Times New Roman"/>
                <w:b/>
                <w:bCs/>
                <w:szCs w:val="24"/>
              </w:rPr>
              <w:t>Test scenario</w:t>
            </w:r>
          </w:p>
        </w:tc>
        <w:tc>
          <w:tcPr>
            <w:tcW w:w="44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16F8B177" w14:textId="77777777" w:rsidR="00F77533" w:rsidRDefault="00F77533" w:rsidP="00492A4C">
            <w:pPr>
              <w:spacing w:after="80"/>
            </w:pPr>
            <w:r>
              <w:rPr>
                <w:rFonts w:cs="Times New Roman"/>
                <w:b/>
                <w:bCs/>
                <w:szCs w:val="24"/>
              </w:rPr>
              <w:t>Expected result</w:t>
            </w:r>
          </w:p>
        </w:tc>
        <w:tc>
          <w:tcPr>
            <w:tcW w:w="12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5DBCD182" w14:textId="77777777" w:rsidR="00F77533" w:rsidRDefault="00F77533" w:rsidP="00492A4C">
            <w:pPr>
              <w:spacing w:after="80"/>
            </w:pPr>
            <w:r>
              <w:rPr>
                <w:rFonts w:cs="Times New Roman"/>
                <w:b/>
                <w:bCs/>
                <w:szCs w:val="24"/>
              </w:rPr>
              <w:t>Result</w:t>
            </w:r>
          </w:p>
        </w:tc>
      </w:tr>
      <w:tr w:rsidR="00F77533" w14:paraId="1765EE46"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482CF1C" w14:textId="77777777" w:rsidR="00F77533" w:rsidRDefault="00F77533" w:rsidP="00492A4C">
            <w:pPr>
              <w:spacing w:after="80"/>
            </w:pPr>
            <w:r>
              <w:rPr>
                <w:rFonts w:cs="Times New Roman"/>
                <w:szCs w:val="24"/>
              </w:rPr>
              <w:t>T01</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95044C8" w14:textId="77777777" w:rsidR="00F77533" w:rsidRDefault="00F77533" w:rsidP="00492A4C">
            <w:pPr>
              <w:spacing w:after="80"/>
            </w:pPr>
            <w:r>
              <w:rPr>
                <w:rFonts w:cs="Times New Roman"/>
                <w:szCs w:val="24"/>
              </w:rPr>
              <w:t>Register with valid applicant details</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76B7DCE" w14:textId="77777777" w:rsidR="00F77533" w:rsidRDefault="00F77533" w:rsidP="00492A4C">
            <w:pPr>
              <w:spacing w:after="80"/>
            </w:pPr>
            <w:r>
              <w:rPr>
                <w:rFonts w:cs="Times New Roman"/>
                <w:szCs w:val="24"/>
              </w:rPr>
              <w:t>Account is created and verification is required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1C616D0" w14:textId="77777777" w:rsidR="00F77533" w:rsidRDefault="00F77533" w:rsidP="00492A4C">
            <w:pPr>
              <w:spacing w:after="80"/>
            </w:pPr>
            <w:r>
              <w:rPr>
                <w:rFonts w:cs="Times New Roman"/>
                <w:szCs w:val="24"/>
              </w:rPr>
              <w:t>Pass</w:t>
            </w:r>
          </w:p>
        </w:tc>
      </w:tr>
      <w:tr w:rsidR="00F77533" w14:paraId="27A90BD2"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C72BC8F" w14:textId="77777777" w:rsidR="00F77533" w:rsidRDefault="00F77533" w:rsidP="00492A4C">
            <w:pPr>
              <w:spacing w:after="80"/>
            </w:pPr>
            <w:r>
              <w:rPr>
                <w:rFonts w:cs="Times New Roman"/>
                <w:szCs w:val="24"/>
              </w:rPr>
              <w:t>T02</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8B89E95" w14:textId="77777777" w:rsidR="00F77533" w:rsidRDefault="00F77533" w:rsidP="00492A4C">
            <w:pPr>
              <w:spacing w:after="80"/>
            </w:pPr>
            <w:r>
              <w:rPr>
                <w:rFonts w:cs="Times New Roman"/>
                <w:szCs w:val="24"/>
              </w:rPr>
              <w:t>Log in with valid credentials</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DA86B6E" w14:textId="77777777" w:rsidR="00F77533" w:rsidRDefault="00F77533" w:rsidP="00492A4C">
            <w:pPr>
              <w:spacing w:after="80"/>
            </w:pPr>
            <w:r>
              <w:rPr>
                <w:rFonts w:cs="Times New Roman"/>
                <w:szCs w:val="24"/>
              </w:rPr>
              <w:t>User is authenticated and directed to the correct role area</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12E48BB" w14:textId="77777777" w:rsidR="00F77533" w:rsidRDefault="00F77533" w:rsidP="00492A4C">
            <w:pPr>
              <w:spacing w:after="80"/>
            </w:pPr>
            <w:r>
              <w:rPr>
                <w:rFonts w:cs="Times New Roman"/>
                <w:szCs w:val="24"/>
              </w:rPr>
              <w:t>Pass</w:t>
            </w:r>
          </w:p>
        </w:tc>
      </w:tr>
      <w:tr w:rsidR="00F77533" w14:paraId="0AB3AC43"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B37419F" w14:textId="77777777" w:rsidR="00F77533" w:rsidRDefault="00F77533" w:rsidP="00492A4C">
            <w:pPr>
              <w:spacing w:after="80"/>
            </w:pPr>
            <w:r>
              <w:rPr>
                <w:rFonts w:cs="Times New Roman"/>
                <w:szCs w:val="24"/>
              </w:rPr>
              <w:t>T03</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1DD2B6F" w14:textId="77777777" w:rsidR="00F77533" w:rsidRDefault="00F77533" w:rsidP="00492A4C">
            <w:pPr>
              <w:spacing w:after="80"/>
            </w:pPr>
            <w:r>
              <w:rPr>
                <w:rFonts w:cs="Times New Roman"/>
                <w:szCs w:val="24"/>
              </w:rPr>
              <w:t>Log in with an incorrect password</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CD7FD6C" w14:textId="77777777" w:rsidR="00F77533" w:rsidRDefault="00F77533" w:rsidP="00492A4C">
            <w:pPr>
              <w:spacing w:after="80"/>
            </w:pPr>
            <w:r>
              <w:rPr>
                <w:rFonts w:cs="Times New Roman"/>
                <w:szCs w:val="24"/>
              </w:rPr>
              <w:t>Access is refused and an error is displayed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521BF45" w14:textId="77777777" w:rsidR="00F77533" w:rsidRDefault="00F77533" w:rsidP="00492A4C">
            <w:pPr>
              <w:spacing w:after="80"/>
            </w:pPr>
            <w:r>
              <w:rPr>
                <w:rFonts w:cs="Times New Roman"/>
                <w:szCs w:val="24"/>
              </w:rPr>
              <w:t>Pass</w:t>
            </w:r>
          </w:p>
        </w:tc>
      </w:tr>
      <w:tr w:rsidR="00F77533" w14:paraId="7FBD3360"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9E432ED" w14:textId="77777777" w:rsidR="00F77533" w:rsidRDefault="00F77533" w:rsidP="00492A4C">
            <w:pPr>
              <w:spacing w:after="80"/>
            </w:pPr>
            <w:r>
              <w:rPr>
                <w:rFonts w:cs="Times New Roman"/>
                <w:szCs w:val="24"/>
              </w:rPr>
              <w:t>T04</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282647F" w14:textId="77777777" w:rsidR="00F77533" w:rsidRDefault="00F77533" w:rsidP="00492A4C">
            <w:pPr>
              <w:spacing w:after="80"/>
            </w:pPr>
            <w:r>
              <w:rPr>
                <w:rFonts w:cs="Times New Roman"/>
                <w:szCs w:val="24"/>
              </w:rPr>
              <w:t>Submit an incorrect or expired verification code</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F563108" w14:textId="77777777" w:rsidR="00F77533" w:rsidRDefault="00F77533" w:rsidP="00492A4C">
            <w:pPr>
              <w:spacing w:after="80"/>
            </w:pPr>
            <w:r>
              <w:rPr>
                <w:rFonts w:cs="Times New Roman"/>
                <w:szCs w:val="24"/>
              </w:rPr>
              <w:t>Account remains unverified and the user receives an error</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8A3D207" w14:textId="77777777" w:rsidR="00F77533" w:rsidRDefault="00F77533" w:rsidP="00492A4C">
            <w:pPr>
              <w:spacing w:after="80"/>
            </w:pPr>
            <w:r>
              <w:rPr>
                <w:rFonts w:cs="Times New Roman"/>
                <w:szCs w:val="24"/>
              </w:rPr>
              <w:t>Pass</w:t>
            </w:r>
          </w:p>
        </w:tc>
      </w:tr>
      <w:tr w:rsidR="00F77533" w14:paraId="2A38CC65"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868EC1A" w14:textId="77777777" w:rsidR="00F77533" w:rsidRDefault="00F77533" w:rsidP="00492A4C">
            <w:pPr>
              <w:spacing w:after="80"/>
            </w:pPr>
            <w:r>
              <w:rPr>
                <w:rFonts w:cs="Times New Roman"/>
                <w:szCs w:val="24"/>
              </w:rPr>
              <w:t>T05</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C366F99" w14:textId="77777777" w:rsidR="00F77533" w:rsidRDefault="00F77533" w:rsidP="00492A4C">
            <w:pPr>
              <w:spacing w:after="80"/>
            </w:pPr>
            <w:r>
              <w:rPr>
                <w:rFonts w:cs="Times New Roman"/>
                <w:szCs w:val="24"/>
              </w:rPr>
              <w:t>Open a protected page without authentication</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F64055E" w14:textId="77777777" w:rsidR="00F77533" w:rsidRDefault="00F77533" w:rsidP="00492A4C">
            <w:pPr>
              <w:spacing w:after="80"/>
            </w:pPr>
            <w:r>
              <w:rPr>
                <w:rFonts w:cs="Times New Roman"/>
                <w:szCs w:val="24"/>
              </w:rPr>
              <w:t>User is redirected or receives an unauthorized response</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B2EB73F" w14:textId="77777777" w:rsidR="00F77533" w:rsidRDefault="00F77533" w:rsidP="00492A4C">
            <w:pPr>
              <w:spacing w:after="80"/>
            </w:pPr>
            <w:r>
              <w:rPr>
                <w:rFonts w:cs="Times New Roman"/>
                <w:szCs w:val="24"/>
              </w:rPr>
              <w:t>Pass</w:t>
            </w:r>
          </w:p>
        </w:tc>
      </w:tr>
      <w:tr w:rsidR="00F77533" w14:paraId="6F18DCDF"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00616BB" w14:textId="77777777" w:rsidR="00F77533" w:rsidRDefault="00F77533" w:rsidP="00492A4C">
            <w:pPr>
              <w:spacing w:after="80"/>
            </w:pPr>
            <w:r>
              <w:rPr>
                <w:rFonts w:cs="Times New Roman"/>
                <w:szCs w:val="24"/>
              </w:rPr>
              <w:t>T06</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4A2EE2E" w14:textId="77777777" w:rsidR="00F77533" w:rsidRDefault="00F77533" w:rsidP="00492A4C">
            <w:pPr>
              <w:spacing w:after="80"/>
            </w:pPr>
            <w:r>
              <w:rPr>
                <w:rFonts w:cs="Times New Roman"/>
                <w:szCs w:val="24"/>
              </w:rPr>
              <w:t>Access an HR-only operation as an employee</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9984A47" w14:textId="77777777" w:rsidR="00F77533" w:rsidRDefault="00F77533" w:rsidP="00492A4C">
            <w:pPr>
              <w:spacing w:after="80"/>
            </w:pPr>
            <w:r>
              <w:rPr>
                <w:rFonts w:cs="Times New Roman"/>
                <w:szCs w:val="24"/>
              </w:rPr>
              <w:t>Operation is refused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2667164" w14:textId="77777777" w:rsidR="00F77533" w:rsidRDefault="00F77533" w:rsidP="00492A4C">
            <w:pPr>
              <w:spacing w:after="80"/>
            </w:pPr>
            <w:r>
              <w:rPr>
                <w:rFonts w:cs="Times New Roman"/>
                <w:szCs w:val="24"/>
              </w:rPr>
              <w:t>Pass</w:t>
            </w:r>
          </w:p>
        </w:tc>
      </w:tr>
    </w:tbl>
    <w:p w14:paraId="27DE4528" w14:textId="77777777" w:rsidR="00F77533" w:rsidRDefault="00F77533" w:rsidP="00F77533">
      <w:pPr>
        <w:spacing w:after="240"/>
      </w:pPr>
    </w:p>
    <w:p w14:paraId="150FE9F9" w14:textId="77777777" w:rsidR="00F77533" w:rsidRDefault="00F77533" w:rsidP="00F77533">
      <w:pPr>
        <w:pStyle w:val="Heading3"/>
        <w:spacing w:before="200"/>
      </w:pPr>
      <w:r>
        <w:rPr>
          <w:rFonts w:ascii="Cambria" w:eastAsia="Cambria" w:hAnsi="Cambria" w:cs="Cambria"/>
          <w:color w:val="4F81BD"/>
          <w:sz w:val="24"/>
          <w:szCs w:val="24"/>
        </w:rPr>
        <w:t>4.4.2 Recruitment and application tests</w:t>
      </w:r>
    </w:p>
    <w:tbl>
      <w:tblPr>
        <w:tblW w:w="9350" w:type="dxa"/>
        <w:jc w:val="center"/>
        <w:tblCellMar>
          <w:left w:w="10" w:type="dxa"/>
          <w:right w:w="10" w:type="dxa"/>
        </w:tblCellMar>
        <w:tblLook w:val="0000" w:firstRow="0" w:lastRow="0" w:firstColumn="0" w:lastColumn="0" w:noHBand="0" w:noVBand="0"/>
      </w:tblPr>
      <w:tblGrid>
        <w:gridCol w:w="700"/>
        <w:gridCol w:w="3050"/>
        <w:gridCol w:w="4400"/>
        <w:gridCol w:w="1200"/>
      </w:tblGrid>
      <w:tr w:rsidR="00F77533" w14:paraId="0D3CDD35" w14:textId="77777777" w:rsidTr="00492A4C">
        <w:tblPrEx>
          <w:tblCellMar>
            <w:top w:w="0" w:type="dxa"/>
            <w:bottom w:w="0" w:type="dxa"/>
          </w:tblCellMar>
        </w:tblPrEx>
        <w:trPr>
          <w:tblHeader/>
          <w:jc w:val="center"/>
        </w:trPr>
        <w:tc>
          <w:tcPr>
            <w:tcW w:w="7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1E8FB227" w14:textId="77777777" w:rsidR="00F77533" w:rsidRDefault="00F77533" w:rsidP="00492A4C">
            <w:pPr>
              <w:spacing w:after="80"/>
            </w:pPr>
            <w:r>
              <w:rPr>
                <w:rFonts w:cs="Times New Roman"/>
                <w:b/>
                <w:bCs/>
                <w:szCs w:val="24"/>
              </w:rPr>
              <w:t>ID</w:t>
            </w:r>
          </w:p>
        </w:tc>
        <w:tc>
          <w:tcPr>
            <w:tcW w:w="30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09B23A98" w14:textId="77777777" w:rsidR="00F77533" w:rsidRDefault="00F77533" w:rsidP="00492A4C">
            <w:pPr>
              <w:spacing w:after="80"/>
            </w:pPr>
            <w:r>
              <w:rPr>
                <w:rFonts w:cs="Times New Roman"/>
                <w:b/>
                <w:bCs/>
                <w:szCs w:val="24"/>
              </w:rPr>
              <w:t>Test scenario</w:t>
            </w:r>
          </w:p>
        </w:tc>
        <w:tc>
          <w:tcPr>
            <w:tcW w:w="44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157E8415" w14:textId="77777777" w:rsidR="00F77533" w:rsidRDefault="00F77533" w:rsidP="00492A4C">
            <w:pPr>
              <w:spacing w:after="80"/>
            </w:pPr>
            <w:r>
              <w:rPr>
                <w:rFonts w:cs="Times New Roman"/>
                <w:b/>
                <w:bCs/>
                <w:szCs w:val="24"/>
              </w:rPr>
              <w:t>Expected result</w:t>
            </w:r>
          </w:p>
        </w:tc>
        <w:tc>
          <w:tcPr>
            <w:tcW w:w="12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319DC936" w14:textId="77777777" w:rsidR="00F77533" w:rsidRDefault="00F77533" w:rsidP="00492A4C">
            <w:pPr>
              <w:spacing w:after="80"/>
            </w:pPr>
            <w:r>
              <w:rPr>
                <w:rFonts w:cs="Times New Roman"/>
                <w:b/>
                <w:bCs/>
                <w:szCs w:val="24"/>
              </w:rPr>
              <w:t>Result</w:t>
            </w:r>
          </w:p>
        </w:tc>
      </w:tr>
      <w:tr w:rsidR="00F77533" w14:paraId="4DB1F800"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2FF03C1" w14:textId="77777777" w:rsidR="00F77533" w:rsidRDefault="00F77533" w:rsidP="00492A4C">
            <w:pPr>
              <w:spacing w:after="80"/>
            </w:pPr>
            <w:r>
              <w:rPr>
                <w:rFonts w:cs="Times New Roman"/>
                <w:szCs w:val="24"/>
              </w:rPr>
              <w:t>T07</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C400A96" w14:textId="77777777" w:rsidR="00F77533" w:rsidRDefault="00F77533" w:rsidP="00492A4C">
            <w:pPr>
              <w:spacing w:after="80"/>
            </w:pPr>
            <w:r>
              <w:rPr>
                <w:rFonts w:cs="Times New Roman"/>
                <w:szCs w:val="24"/>
              </w:rPr>
              <w:t>Create and publish a job listing as an authorized HR user</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FE2DF8D" w14:textId="77777777" w:rsidR="00F77533" w:rsidRDefault="00F77533" w:rsidP="00492A4C">
            <w:pPr>
              <w:spacing w:after="80"/>
            </w:pPr>
            <w:r>
              <w:rPr>
                <w:rFonts w:cs="Times New Roman"/>
                <w:szCs w:val="24"/>
              </w:rPr>
              <w:t>Job is saved and appears in the public listing when open</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DA713DE" w14:textId="77777777" w:rsidR="00F77533" w:rsidRDefault="00F77533" w:rsidP="00492A4C">
            <w:pPr>
              <w:spacing w:after="80"/>
            </w:pPr>
            <w:r>
              <w:rPr>
                <w:rFonts w:cs="Times New Roman"/>
                <w:szCs w:val="24"/>
              </w:rPr>
              <w:t>Pass</w:t>
            </w:r>
          </w:p>
        </w:tc>
      </w:tr>
      <w:tr w:rsidR="00F77533" w14:paraId="1741CAA5"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F83F55C" w14:textId="77777777" w:rsidR="00F77533" w:rsidRDefault="00F77533" w:rsidP="00492A4C">
            <w:pPr>
              <w:spacing w:after="80"/>
            </w:pPr>
            <w:r>
              <w:rPr>
                <w:rFonts w:cs="Times New Roman"/>
                <w:szCs w:val="24"/>
              </w:rPr>
              <w:lastRenderedPageBreak/>
              <w:t>T08</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468B0B3" w14:textId="77777777" w:rsidR="00F77533" w:rsidRDefault="00F77533" w:rsidP="00492A4C">
            <w:pPr>
              <w:spacing w:after="80"/>
            </w:pPr>
            <w:r>
              <w:rPr>
                <w:rFonts w:cs="Times New Roman"/>
                <w:szCs w:val="24"/>
              </w:rPr>
              <w:t>Edit or close a job listing</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F4F9A8A" w14:textId="77777777" w:rsidR="00F77533" w:rsidRDefault="00F77533" w:rsidP="00492A4C">
            <w:pPr>
              <w:spacing w:after="80"/>
            </w:pPr>
            <w:r>
              <w:rPr>
                <w:rFonts w:cs="Times New Roman"/>
                <w:szCs w:val="24"/>
              </w:rPr>
              <w:t>Updated status and details are shown consistently</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BE8A655" w14:textId="77777777" w:rsidR="00F77533" w:rsidRDefault="00F77533" w:rsidP="00492A4C">
            <w:pPr>
              <w:spacing w:after="80"/>
            </w:pPr>
            <w:r>
              <w:rPr>
                <w:rFonts w:cs="Times New Roman"/>
                <w:szCs w:val="24"/>
              </w:rPr>
              <w:t>Pass</w:t>
            </w:r>
          </w:p>
        </w:tc>
      </w:tr>
      <w:tr w:rsidR="00F77533" w14:paraId="0B60DFFC"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207E585" w14:textId="77777777" w:rsidR="00F77533" w:rsidRDefault="00F77533" w:rsidP="00492A4C">
            <w:pPr>
              <w:spacing w:after="80"/>
            </w:pPr>
            <w:r>
              <w:rPr>
                <w:rFonts w:cs="Times New Roman"/>
                <w:szCs w:val="24"/>
              </w:rPr>
              <w:t>T09</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3FD0765" w14:textId="77777777" w:rsidR="00F77533" w:rsidRDefault="00F77533" w:rsidP="00492A4C">
            <w:pPr>
              <w:spacing w:after="80"/>
            </w:pPr>
            <w:r>
              <w:rPr>
                <w:rFonts w:cs="Times New Roman"/>
                <w:szCs w:val="24"/>
              </w:rPr>
              <w:t>Browse an open job without signing in</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116CA1" w14:textId="77777777" w:rsidR="00F77533" w:rsidRDefault="00F77533" w:rsidP="00492A4C">
            <w:pPr>
              <w:spacing w:after="80"/>
            </w:pPr>
            <w:r>
              <w:rPr>
                <w:rFonts w:cs="Times New Roman"/>
                <w:szCs w:val="24"/>
              </w:rPr>
              <w:t>Job information is visible without exposing protected HR data</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0814C81" w14:textId="77777777" w:rsidR="00F77533" w:rsidRDefault="00F77533" w:rsidP="00492A4C">
            <w:pPr>
              <w:spacing w:after="80"/>
            </w:pPr>
            <w:r>
              <w:rPr>
                <w:rFonts w:cs="Times New Roman"/>
                <w:szCs w:val="24"/>
              </w:rPr>
              <w:t>Pass</w:t>
            </w:r>
          </w:p>
        </w:tc>
      </w:tr>
      <w:tr w:rsidR="00F77533" w14:paraId="469E0713"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E7D8856" w14:textId="77777777" w:rsidR="00F77533" w:rsidRDefault="00F77533" w:rsidP="00492A4C">
            <w:pPr>
              <w:spacing w:after="80"/>
            </w:pPr>
            <w:r>
              <w:rPr>
                <w:rFonts w:cs="Times New Roman"/>
                <w:szCs w:val="24"/>
              </w:rPr>
              <w:t>T10</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0E41126" w14:textId="77777777" w:rsidR="00F77533" w:rsidRDefault="00F77533" w:rsidP="00492A4C">
            <w:pPr>
              <w:spacing w:after="80"/>
            </w:pPr>
            <w:proofErr w:type="gramStart"/>
            <w:r>
              <w:rPr>
                <w:rFonts w:cs="Times New Roman"/>
                <w:szCs w:val="24"/>
              </w:rPr>
              <w:t>Submit an application</w:t>
            </w:r>
            <w:proofErr w:type="gramEnd"/>
            <w:r>
              <w:rPr>
                <w:rFonts w:cs="Times New Roman"/>
                <w:szCs w:val="24"/>
              </w:rPr>
              <w:t xml:space="preserve"> with valid details and a supported CV</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872CAB3" w14:textId="77777777" w:rsidR="00F77533" w:rsidRDefault="00F77533" w:rsidP="00492A4C">
            <w:pPr>
              <w:spacing w:after="80"/>
            </w:pPr>
            <w:r>
              <w:rPr>
                <w:rFonts w:cs="Times New Roman"/>
                <w:szCs w:val="24"/>
              </w:rPr>
              <w:t>Application and document records are created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6D72472" w14:textId="77777777" w:rsidR="00F77533" w:rsidRDefault="00F77533" w:rsidP="00492A4C">
            <w:pPr>
              <w:spacing w:after="80"/>
            </w:pPr>
            <w:r>
              <w:rPr>
                <w:rFonts w:cs="Times New Roman"/>
                <w:szCs w:val="24"/>
              </w:rPr>
              <w:t>Pass</w:t>
            </w:r>
          </w:p>
        </w:tc>
      </w:tr>
      <w:tr w:rsidR="00F77533" w14:paraId="6B960868"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7823FB1" w14:textId="77777777" w:rsidR="00F77533" w:rsidRDefault="00F77533" w:rsidP="00492A4C">
            <w:pPr>
              <w:spacing w:after="80"/>
            </w:pPr>
            <w:r>
              <w:rPr>
                <w:rFonts w:cs="Times New Roman"/>
                <w:szCs w:val="24"/>
              </w:rPr>
              <w:t>T11</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AD23056" w14:textId="77777777" w:rsidR="00F77533" w:rsidRDefault="00F77533" w:rsidP="00492A4C">
            <w:pPr>
              <w:spacing w:after="80"/>
            </w:pPr>
            <w:r>
              <w:rPr>
                <w:rFonts w:cs="Times New Roman"/>
                <w:szCs w:val="24"/>
              </w:rPr>
              <w:t>Submit a second application for the same job and candidate</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C950E37" w14:textId="77777777" w:rsidR="00F77533" w:rsidRDefault="00F77533" w:rsidP="00492A4C">
            <w:pPr>
              <w:spacing w:after="80"/>
            </w:pPr>
            <w:r>
              <w:rPr>
                <w:rFonts w:cs="Times New Roman"/>
                <w:szCs w:val="24"/>
              </w:rPr>
              <w:t>Duplicate application is rejected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D4F0595" w14:textId="77777777" w:rsidR="00F77533" w:rsidRDefault="00F77533" w:rsidP="00492A4C">
            <w:pPr>
              <w:spacing w:after="80"/>
            </w:pPr>
            <w:r>
              <w:rPr>
                <w:rFonts w:cs="Times New Roman"/>
                <w:szCs w:val="24"/>
              </w:rPr>
              <w:t>Pass</w:t>
            </w:r>
          </w:p>
        </w:tc>
      </w:tr>
      <w:tr w:rsidR="00F77533" w14:paraId="73A278B3"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5CD7178" w14:textId="77777777" w:rsidR="00F77533" w:rsidRDefault="00F77533" w:rsidP="00492A4C">
            <w:pPr>
              <w:spacing w:after="80"/>
            </w:pPr>
            <w:r>
              <w:rPr>
                <w:rFonts w:cs="Times New Roman"/>
                <w:szCs w:val="24"/>
              </w:rPr>
              <w:t>T12</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586F3D0" w14:textId="77777777" w:rsidR="00F77533" w:rsidRDefault="00F77533" w:rsidP="00492A4C">
            <w:pPr>
              <w:spacing w:after="80"/>
            </w:pPr>
            <w:proofErr w:type="gramStart"/>
            <w:r>
              <w:rPr>
                <w:rFonts w:cs="Times New Roman"/>
                <w:szCs w:val="24"/>
              </w:rPr>
              <w:t>Submit an application</w:t>
            </w:r>
            <w:proofErr w:type="gramEnd"/>
            <w:r>
              <w:rPr>
                <w:rFonts w:cs="Times New Roman"/>
                <w:szCs w:val="24"/>
              </w:rPr>
              <w:t xml:space="preserve"> with missing required fields</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5447012" w14:textId="77777777" w:rsidR="00F77533" w:rsidRDefault="00F77533" w:rsidP="00492A4C">
            <w:pPr>
              <w:spacing w:after="80"/>
            </w:pPr>
            <w:r>
              <w:rPr>
                <w:rFonts w:cs="Times New Roman"/>
                <w:szCs w:val="24"/>
              </w:rPr>
              <w:t>Validation errors identify the invalid fields</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D8C1F88" w14:textId="77777777" w:rsidR="00F77533" w:rsidRDefault="00F77533" w:rsidP="00492A4C">
            <w:pPr>
              <w:spacing w:after="80"/>
            </w:pPr>
            <w:r>
              <w:rPr>
                <w:rFonts w:cs="Times New Roman"/>
                <w:szCs w:val="24"/>
              </w:rPr>
              <w:t>Pass</w:t>
            </w:r>
          </w:p>
        </w:tc>
      </w:tr>
      <w:tr w:rsidR="00F77533" w14:paraId="1FC3C241"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AFD5221" w14:textId="77777777" w:rsidR="00F77533" w:rsidRDefault="00F77533" w:rsidP="00492A4C">
            <w:pPr>
              <w:spacing w:after="80"/>
            </w:pPr>
            <w:r>
              <w:rPr>
                <w:rFonts w:cs="Times New Roman"/>
                <w:szCs w:val="24"/>
              </w:rPr>
              <w:t>T13</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344936F" w14:textId="77777777" w:rsidR="00F77533" w:rsidRDefault="00F77533" w:rsidP="00492A4C">
            <w:pPr>
              <w:spacing w:after="80"/>
            </w:pPr>
            <w:r>
              <w:rPr>
                <w:rFonts w:cs="Times New Roman"/>
                <w:szCs w:val="24"/>
              </w:rPr>
              <w:t>Review and update an application status as HR</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8D8BBD4" w14:textId="77777777" w:rsidR="00F77533" w:rsidRDefault="00F77533" w:rsidP="00492A4C">
            <w:pPr>
              <w:spacing w:after="80"/>
            </w:pPr>
            <w:r>
              <w:rPr>
                <w:rFonts w:cs="Times New Roman"/>
                <w:szCs w:val="24"/>
              </w:rPr>
              <w:t>Authorized status change is saved and displayed to the applicant or HR user as appropriate</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DAA77D3" w14:textId="77777777" w:rsidR="00F77533" w:rsidRDefault="00F77533" w:rsidP="00492A4C">
            <w:pPr>
              <w:spacing w:after="80"/>
            </w:pPr>
            <w:r>
              <w:rPr>
                <w:rFonts w:cs="Times New Roman"/>
                <w:szCs w:val="24"/>
              </w:rPr>
              <w:t>Pass</w:t>
            </w:r>
          </w:p>
        </w:tc>
      </w:tr>
    </w:tbl>
    <w:p w14:paraId="340000F8" w14:textId="77777777" w:rsidR="00F77533" w:rsidRDefault="00F77533" w:rsidP="00F77533">
      <w:pPr>
        <w:spacing w:after="240"/>
      </w:pPr>
    </w:p>
    <w:p w14:paraId="7F31FD43" w14:textId="77777777" w:rsidR="00F77533" w:rsidRDefault="00F77533" w:rsidP="00F77533">
      <w:pPr>
        <w:pStyle w:val="Heading3"/>
        <w:spacing w:before="200"/>
      </w:pPr>
      <w:r>
        <w:rPr>
          <w:rFonts w:ascii="Cambria" w:eastAsia="Cambria" w:hAnsi="Cambria" w:cs="Cambria"/>
          <w:color w:val="4F81BD"/>
          <w:sz w:val="24"/>
          <w:szCs w:val="24"/>
        </w:rPr>
        <w:t>4.4.3 Employee, leave, and payroll tests</w:t>
      </w:r>
    </w:p>
    <w:tbl>
      <w:tblPr>
        <w:tblW w:w="9350" w:type="dxa"/>
        <w:jc w:val="center"/>
        <w:tblCellMar>
          <w:left w:w="10" w:type="dxa"/>
          <w:right w:w="10" w:type="dxa"/>
        </w:tblCellMar>
        <w:tblLook w:val="0000" w:firstRow="0" w:lastRow="0" w:firstColumn="0" w:lastColumn="0" w:noHBand="0" w:noVBand="0"/>
      </w:tblPr>
      <w:tblGrid>
        <w:gridCol w:w="700"/>
        <w:gridCol w:w="3050"/>
        <w:gridCol w:w="4400"/>
        <w:gridCol w:w="1200"/>
      </w:tblGrid>
      <w:tr w:rsidR="00F77533" w14:paraId="0CBE2ACD" w14:textId="77777777" w:rsidTr="00492A4C">
        <w:tblPrEx>
          <w:tblCellMar>
            <w:top w:w="0" w:type="dxa"/>
            <w:bottom w:w="0" w:type="dxa"/>
          </w:tblCellMar>
        </w:tblPrEx>
        <w:trPr>
          <w:tblHeader/>
          <w:jc w:val="center"/>
        </w:trPr>
        <w:tc>
          <w:tcPr>
            <w:tcW w:w="7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3BCDE502" w14:textId="77777777" w:rsidR="00F77533" w:rsidRDefault="00F77533" w:rsidP="00492A4C">
            <w:pPr>
              <w:spacing w:after="80"/>
            </w:pPr>
            <w:r>
              <w:rPr>
                <w:rFonts w:cs="Times New Roman"/>
                <w:b/>
                <w:bCs/>
                <w:szCs w:val="24"/>
              </w:rPr>
              <w:t>ID</w:t>
            </w:r>
          </w:p>
        </w:tc>
        <w:tc>
          <w:tcPr>
            <w:tcW w:w="30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64D74655" w14:textId="77777777" w:rsidR="00F77533" w:rsidRDefault="00F77533" w:rsidP="00492A4C">
            <w:pPr>
              <w:spacing w:after="80"/>
            </w:pPr>
            <w:r>
              <w:rPr>
                <w:rFonts w:cs="Times New Roman"/>
                <w:b/>
                <w:bCs/>
                <w:szCs w:val="24"/>
              </w:rPr>
              <w:t>Test scenario</w:t>
            </w:r>
          </w:p>
        </w:tc>
        <w:tc>
          <w:tcPr>
            <w:tcW w:w="44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31B20518" w14:textId="77777777" w:rsidR="00F77533" w:rsidRDefault="00F77533" w:rsidP="00492A4C">
            <w:pPr>
              <w:spacing w:after="80"/>
            </w:pPr>
            <w:r>
              <w:rPr>
                <w:rFonts w:cs="Times New Roman"/>
                <w:b/>
                <w:bCs/>
                <w:szCs w:val="24"/>
              </w:rPr>
              <w:t>Expected result</w:t>
            </w:r>
          </w:p>
        </w:tc>
        <w:tc>
          <w:tcPr>
            <w:tcW w:w="12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157A37DF" w14:textId="77777777" w:rsidR="00F77533" w:rsidRDefault="00F77533" w:rsidP="00492A4C">
            <w:pPr>
              <w:spacing w:after="80"/>
            </w:pPr>
            <w:r>
              <w:rPr>
                <w:rFonts w:cs="Times New Roman"/>
                <w:b/>
                <w:bCs/>
                <w:szCs w:val="24"/>
              </w:rPr>
              <w:t>Result</w:t>
            </w:r>
          </w:p>
        </w:tc>
      </w:tr>
      <w:tr w:rsidR="00F77533" w14:paraId="284DB944"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67CA434" w14:textId="77777777" w:rsidR="00F77533" w:rsidRDefault="00F77533" w:rsidP="00492A4C">
            <w:pPr>
              <w:spacing w:after="80"/>
            </w:pPr>
            <w:r>
              <w:rPr>
                <w:rFonts w:cs="Times New Roman"/>
                <w:szCs w:val="24"/>
              </w:rPr>
              <w:t>T14</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6B465C3" w14:textId="77777777" w:rsidR="00F77533" w:rsidRDefault="00F77533" w:rsidP="00492A4C">
            <w:pPr>
              <w:spacing w:after="80"/>
            </w:pPr>
            <w:r>
              <w:rPr>
                <w:rFonts w:cs="Times New Roman"/>
                <w:szCs w:val="24"/>
              </w:rPr>
              <w:t>Create an employee record as an authorized HR administrator</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1B0C1E1" w14:textId="77777777" w:rsidR="00F77533" w:rsidRDefault="00F77533" w:rsidP="00492A4C">
            <w:pPr>
              <w:spacing w:after="80"/>
            </w:pPr>
            <w:r>
              <w:rPr>
                <w:rFonts w:cs="Times New Roman"/>
                <w:szCs w:val="24"/>
              </w:rPr>
              <w:t>Employee is added to the company directory</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50ABEFD" w14:textId="77777777" w:rsidR="00F77533" w:rsidRDefault="00F77533" w:rsidP="00492A4C">
            <w:pPr>
              <w:spacing w:after="80"/>
            </w:pPr>
            <w:r>
              <w:rPr>
                <w:rFonts w:cs="Times New Roman"/>
                <w:szCs w:val="24"/>
              </w:rPr>
              <w:t>Pass</w:t>
            </w:r>
          </w:p>
        </w:tc>
      </w:tr>
      <w:tr w:rsidR="00F77533" w14:paraId="76273C56"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8C938E0" w14:textId="77777777" w:rsidR="00F77533" w:rsidRDefault="00F77533" w:rsidP="00492A4C">
            <w:pPr>
              <w:spacing w:after="80"/>
            </w:pPr>
            <w:r>
              <w:rPr>
                <w:rFonts w:cs="Times New Roman"/>
                <w:szCs w:val="24"/>
              </w:rPr>
              <w:t>T15</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A97B4AD" w14:textId="77777777" w:rsidR="00F77533" w:rsidRDefault="00F77533" w:rsidP="00492A4C">
            <w:pPr>
              <w:spacing w:after="80"/>
            </w:pPr>
            <w:r>
              <w:rPr>
                <w:rFonts w:cs="Times New Roman"/>
                <w:szCs w:val="24"/>
              </w:rPr>
              <w:t>Update an employee record</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8FB3FBE" w14:textId="77777777" w:rsidR="00F77533" w:rsidRDefault="00F77533" w:rsidP="00492A4C">
            <w:pPr>
              <w:spacing w:after="80"/>
            </w:pPr>
            <w:r>
              <w:rPr>
                <w:rFonts w:cs="Times New Roman"/>
                <w:szCs w:val="24"/>
              </w:rPr>
              <w:t>New values are saved without creating a second employee</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9C92F45" w14:textId="77777777" w:rsidR="00F77533" w:rsidRDefault="00F77533" w:rsidP="00492A4C">
            <w:pPr>
              <w:spacing w:after="80"/>
            </w:pPr>
            <w:r>
              <w:rPr>
                <w:rFonts w:cs="Times New Roman"/>
                <w:szCs w:val="24"/>
              </w:rPr>
              <w:t>Pass</w:t>
            </w:r>
          </w:p>
        </w:tc>
      </w:tr>
      <w:tr w:rsidR="00F77533" w14:paraId="18381D71"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A429A04" w14:textId="77777777" w:rsidR="00F77533" w:rsidRDefault="00F77533" w:rsidP="00492A4C">
            <w:pPr>
              <w:spacing w:after="80"/>
            </w:pPr>
            <w:r>
              <w:rPr>
                <w:rFonts w:cs="Times New Roman"/>
                <w:szCs w:val="24"/>
              </w:rPr>
              <w:lastRenderedPageBreak/>
              <w:t>T16</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81B5F26" w14:textId="77777777" w:rsidR="00F77533" w:rsidRDefault="00F77533" w:rsidP="00492A4C">
            <w:pPr>
              <w:spacing w:after="80"/>
            </w:pPr>
            <w:r>
              <w:rPr>
                <w:rFonts w:cs="Times New Roman"/>
                <w:szCs w:val="24"/>
              </w:rPr>
              <w:t>Submit a valid leave request as an employee</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D1E0A85" w14:textId="77777777" w:rsidR="00F77533" w:rsidRDefault="00F77533" w:rsidP="00492A4C">
            <w:pPr>
              <w:spacing w:after="80"/>
            </w:pPr>
            <w:r>
              <w:rPr>
                <w:rFonts w:cs="Times New Roman"/>
                <w:szCs w:val="24"/>
              </w:rPr>
              <w:t>Request is saved with a pending status</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48688B9" w14:textId="77777777" w:rsidR="00F77533" w:rsidRDefault="00F77533" w:rsidP="00492A4C">
            <w:pPr>
              <w:spacing w:after="80"/>
            </w:pPr>
            <w:r>
              <w:rPr>
                <w:rFonts w:cs="Times New Roman"/>
                <w:szCs w:val="24"/>
              </w:rPr>
              <w:t>Pass</w:t>
            </w:r>
          </w:p>
        </w:tc>
      </w:tr>
      <w:tr w:rsidR="00F77533" w14:paraId="6311051D"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BCE31AC" w14:textId="77777777" w:rsidR="00F77533" w:rsidRDefault="00F77533" w:rsidP="00492A4C">
            <w:pPr>
              <w:spacing w:after="80"/>
            </w:pPr>
            <w:r>
              <w:rPr>
                <w:rFonts w:cs="Times New Roman"/>
                <w:szCs w:val="24"/>
              </w:rPr>
              <w:t>T17</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054611C" w14:textId="77777777" w:rsidR="00F77533" w:rsidRDefault="00F77533" w:rsidP="00492A4C">
            <w:pPr>
              <w:spacing w:after="80"/>
            </w:pPr>
            <w:r>
              <w:rPr>
                <w:rFonts w:cs="Times New Roman"/>
                <w:szCs w:val="24"/>
              </w:rPr>
              <w:t>Submit a leave request where the end date precedes the start date</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01E4FE7" w14:textId="77777777" w:rsidR="00F77533" w:rsidRDefault="00F77533" w:rsidP="00492A4C">
            <w:pPr>
              <w:spacing w:after="80"/>
            </w:pPr>
            <w:r>
              <w:rPr>
                <w:rFonts w:cs="Times New Roman"/>
                <w:szCs w:val="24"/>
              </w:rPr>
              <w:t>Request is rejected with a validation message</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5EC3DF0" w14:textId="77777777" w:rsidR="00F77533" w:rsidRDefault="00F77533" w:rsidP="00492A4C">
            <w:pPr>
              <w:spacing w:after="80"/>
            </w:pPr>
            <w:r>
              <w:rPr>
                <w:rFonts w:cs="Times New Roman"/>
                <w:szCs w:val="24"/>
              </w:rPr>
              <w:t>Pass</w:t>
            </w:r>
          </w:p>
        </w:tc>
      </w:tr>
      <w:tr w:rsidR="00F77533" w14:paraId="1E913FA4"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EFE1D14" w14:textId="77777777" w:rsidR="00F77533" w:rsidRDefault="00F77533" w:rsidP="00492A4C">
            <w:pPr>
              <w:spacing w:after="80"/>
            </w:pPr>
            <w:r>
              <w:rPr>
                <w:rFonts w:cs="Times New Roman"/>
                <w:szCs w:val="24"/>
              </w:rPr>
              <w:t>T18</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5AE3F31" w14:textId="77777777" w:rsidR="00F77533" w:rsidRDefault="00F77533" w:rsidP="00492A4C">
            <w:pPr>
              <w:spacing w:after="80"/>
            </w:pPr>
            <w:r>
              <w:rPr>
                <w:rFonts w:cs="Times New Roman"/>
                <w:szCs w:val="24"/>
              </w:rPr>
              <w:t>Approve or reject a leave request as HR</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8BAF3BF" w14:textId="77777777" w:rsidR="00F77533" w:rsidRDefault="00F77533" w:rsidP="00492A4C">
            <w:pPr>
              <w:spacing w:after="80"/>
            </w:pPr>
            <w:r>
              <w:rPr>
                <w:rFonts w:cs="Times New Roman"/>
                <w:szCs w:val="24"/>
              </w:rPr>
              <w:t>Decision is saved and the request status changes</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725C207" w14:textId="77777777" w:rsidR="00F77533" w:rsidRDefault="00F77533" w:rsidP="00492A4C">
            <w:pPr>
              <w:spacing w:after="80"/>
            </w:pPr>
            <w:r>
              <w:rPr>
                <w:rFonts w:cs="Times New Roman"/>
                <w:szCs w:val="24"/>
              </w:rPr>
              <w:t>Pass</w:t>
            </w:r>
          </w:p>
        </w:tc>
      </w:tr>
      <w:tr w:rsidR="00F77533" w14:paraId="3AC5F19E"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54339CA" w14:textId="77777777" w:rsidR="00F77533" w:rsidRDefault="00F77533" w:rsidP="00492A4C">
            <w:pPr>
              <w:spacing w:after="80"/>
            </w:pPr>
            <w:r>
              <w:rPr>
                <w:rFonts w:cs="Times New Roman"/>
                <w:szCs w:val="24"/>
              </w:rPr>
              <w:t>T19</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F0CD19A" w14:textId="77777777" w:rsidR="00F77533" w:rsidRDefault="00F77533" w:rsidP="00492A4C">
            <w:pPr>
              <w:spacing w:after="80"/>
            </w:pPr>
            <w:r>
              <w:rPr>
                <w:rFonts w:cs="Times New Roman"/>
                <w:szCs w:val="24"/>
              </w:rPr>
              <w:t>Create a payroll run using compensation data</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9D1C4E7" w14:textId="77777777" w:rsidR="00F77533" w:rsidRDefault="00F77533" w:rsidP="00492A4C">
            <w:pPr>
              <w:spacing w:after="80"/>
            </w:pPr>
            <w:r>
              <w:rPr>
                <w:rFonts w:cs="Times New Roman"/>
                <w:szCs w:val="24"/>
              </w:rPr>
              <w:t>Payroll entries are calculated and associated with the selected period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F7BC875" w14:textId="77777777" w:rsidR="00F77533" w:rsidRDefault="00F77533" w:rsidP="00492A4C">
            <w:pPr>
              <w:spacing w:after="80"/>
            </w:pPr>
            <w:r>
              <w:rPr>
                <w:rFonts w:cs="Times New Roman"/>
                <w:szCs w:val="24"/>
              </w:rPr>
              <w:t>Pass</w:t>
            </w:r>
          </w:p>
        </w:tc>
      </w:tr>
      <w:tr w:rsidR="00F77533" w14:paraId="424FA917"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6D30E51" w14:textId="77777777" w:rsidR="00F77533" w:rsidRDefault="00F77533" w:rsidP="00492A4C">
            <w:pPr>
              <w:spacing w:after="80"/>
            </w:pPr>
            <w:r>
              <w:rPr>
                <w:rFonts w:cs="Times New Roman"/>
                <w:szCs w:val="24"/>
              </w:rPr>
              <w:t>T20</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9D9240C" w14:textId="77777777" w:rsidR="00F77533" w:rsidRDefault="00F77533" w:rsidP="00492A4C">
            <w:pPr>
              <w:spacing w:after="80"/>
            </w:pPr>
            <w:r>
              <w:rPr>
                <w:rFonts w:cs="Times New Roman"/>
                <w:szCs w:val="24"/>
              </w:rPr>
              <w:t>Approve and mark a valid payroll run as paid</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A48CC69" w14:textId="77777777" w:rsidR="00F77533" w:rsidRDefault="00F77533" w:rsidP="00492A4C">
            <w:pPr>
              <w:spacing w:after="80"/>
            </w:pPr>
            <w:r>
              <w:rPr>
                <w:rFonts w:cs="Times New Roman"/>
                <w:szCs w:val="24"/>
              </w:rPr>
              <w:t>Status transitions occur in the permitted order</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5D688EB" w14:textId="77777777" w:rsidR="00F77533" w:rsidRDefault="00F77533" w:rsidP="00492A4C">
            <w:pPr>
              <w:spacing w:after="80"/>
            </w:pPr>
            <w:r>
              <w:rPr>
                <w:rFonts w:cs="Times New Roman"/>
                <w:szCs w:val="24"/>
              </w:rPr>
              <w:t>Pass</w:t>
            </w:r>
          </w:p>
        </w:tc>
      </w:tr>
      <w:tr w:rsidR="00F77533" w14:paraId="7B2983F2"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516ABCE" w14:textId="77777777" w:rsidR="00F77533" w:rsidRDefault="00F77533" w:rsidP="00492A4C">
            <w:pPr>
              <w:spacing w:after="80"/>
            </w:pPr>
            <w:r>
              <w:rPr>
                <w:rFonts w:cs="Times New Roman"/>
                <w:szCs w:val="24"/>
              </w:rPr>
              <w:t>T21</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1C9A626" w14:textId="77777777" w:rsidR="00F77533" w:rsidRDefault="00F77533" w:rsidP="00492A4C">
            <w:pPr>
              <w:spacing w:after="80"/>
            </w:pPr>
            <w:r>
              <w:rPr>
                <w:rFonts w:cs="Times New Roman"/>
                <w:szCs w:val="24"/>
              </w:rPr>
              <w:t>Attempt to process payroll without required compensation data</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FF7CF01" w14:textId="77777777" w:rsidR="00F77533" w:rsidRDefault="00F77533" w:rsidP="00492A4C">
            <w:pPr>
              <w:spacing w:after="80"/>
            </w:pPr>
            <w:r>
              <w:rPr>
                <w:rFonts w:cs="Times New Roman"/>
                <w:szCs w:val="24"/>
              </w:rPr>
              <w:t>Operation is blocked and missing data is identified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0CD32FB" w14:textId="77777777" w:rsidR="00F77533" w:rsidRDefault="00F77533" w:rsidP="00492A4C">
            <w:pPr>
              <w:spacing w:after="80"/>
            </w:pPr>
            <w:r>
              <w:rPr>
                <w:rFonts w:cs="Times New Roman"/>
                <w:szCs w:val="24"/>
              </w:rPr>
              <w:t>Pass</w:t>
            </w:r>
          </w:p>
        </w:tc>
      </w:tr>
    </w:tbl>
    <w:p w14:paraId="02B7E709" w14:textId="77777777" w:rsidR="00F77533" w:rsidRDefault="00F77533" w:rsidP="00F77533">
      <w:pPr>
        <w:spacing w:after="240"/>
      </w:pPr>
    </w:p>
    <w:p w14:paraId="6426EB28" w14:textId="77777777" w:rsidR="00F77533" w:rsidRDefault="00F77533" w:rsidP="00F77533">
      <w:pPr>
        <w:pStyle w:val="Heading3"/>
        <w:spacing w:before="200"/>
      </w:pPr>
      <w:r>
        <w:rPr>
          <w:rFonts w:ascii="Cambria" w:eastAsia="Cambria" w:hAnsi="Cambria" w:cs="Cambria"/>
          <w:color w:val="4F81BD"/>
          <w:sz w:val="24"/>
          <w:szCs w:val="24"/>
        </w:rPr>
        <w:t>4.4.4 Communication, upload, and AI tests</w:t>
      </w:r>
    </w:p>
    <w:tbl>
      <w:tblPr>
        <w:tblW w:w="9350" w:type="dxa"/>
        <w:jc w:val="center"/>
        <w:tblCellMar>
          <w:left w:w="10" w:type="dxa"/>
          <w:right w:w="10" w:type="dxa"/>
        </w:tblCellMar>
        <w:tblLook w:val="0000" w:firstRow="0" w:lastRow="0" w:firstColumn="0" w:lastColumn="0" w:noHBand="0" w:noVBand="0"/>
      </w:tblPr>
      <w:tblGrid>
        <w:gridCol w:w="700"/>
        <w:gridCol w:w="3050"/>
        <w:gridCol w:w="4400"/>
        <w:gridCol w:w="1200"/>
      </w:tblGrid>
      <w:tr w:rsidR="00F77533" w14:paraId="079CBAAC" w14:textId="77777777" w:rsidTr="00492A4C">
        <w:tblPrEx>
          <w:tblCellMar>
            <w:top w:w="0" w:type="dxa"/>
            <w:bottom w:w="0" w:type="dxa"/>
          </w:tblCellMar>
        </w:tblPrEx>
        <w:trPr>
          <w:tblHeader/>
          <w:jc w:val="center"/>
        </w:trPr>
        <w:tc>
          <w:tcPr>
            <w:tcW w:w="7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441841CA" w14:textId="77777777" w:rsidR="00F77533" w:rsidRDefault="00F77533" w:rsidP="00492A4C">
            <w:pPr>
              <w:spacing w:after="80"/>
            </w:pPr>
            <w:r>
              <w:rPr>
                <w:rFonts w:cs="Times New Roman"/>
                <w:b/>
                <w:bCs/>
                <w:szCs w:val="24"/>
              </w:rPr>
              <w:t>ID</w:t>
            </w:r>
          </w:p>
        </w:tc>
        <w:tc>
          <w:tcPr>
            <w:tcW w:w="30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71A0AE35" w14:textId="77777777" w:rsidR="00F77533" w:rsidRDefault="00F77533" w:rsidP="00492A4C">
            <w:pPr>
              <w:spacing w:after="80"/>
            </w:pPr>
            <w:r>
              <w:rPr>
                <w:rFonts w:cs="Times New Roman"/>
                <w:b/>
                <w:bCs/>
                <w:szCs w:val="24"/>
              </w:rPr>
              <w:t>Test scenario</w:t>
            </w:r>
          </w:p>
        </w:tc>
        <w:tc>
          <w:tcPr>
            <w:tcW w:w="44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3C482090" w14:textId="77777777" w:rsidR="00F77533" w:rsidRDefault="00F77533" w:rsidP="00492A4C">
            <w:pPr>
              <w:spacing w:after="80"/>
            </w:pPr>
            <w:r>
              <w:rPr>
                <w:rFonts w:cs="Times New Roman"/>
                <w:b/>
                <w:bCs/>
                <w:szCs w:val="24"/>
              </w:rPr>
              <w:t>Expected result</w:t>
            </w:r>
          </w:p>
        </w:tc>
        <w:tc>
          <w:tcPr>
            <w:tcW w:w="12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36161126" w14:textId="77777777" w:rsidR="00F77533" w:rsidRDefault="00F77533" w:rsidP="00492A4C">
            <w:pPr>
              <w:spacing w:after="80"/>
            </w:pPr>
            <w:r>
              <w:rPr>
                <w:rFonts w:cs="Times New Roman"/>
                <w:b/>
                <w:bCs/>
                <w:szCs w:val="24"/>
              </w:rPr>
              <w:t>Result</w:t>
            </w:r>
          </w:p>
        </w:tc>
      </w:tr>
      <w:tr w:rsidR="00F77533" w14:paraId="08FB203C"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2B20020" w14:textId="77777777" w:rsidR="00F77533" w:rsidRDefault="00F77533" w:rsidP="00492A4C">
            <w:pPr>
              <w:spacing w:after="80"/>
            </w:pPr>
            <w:r>
              <w:rPr>
                <w:rFonts w:cs="Times New Roman"/>
                <w:szCs w:val="24"/>
              </w:rPr>
              <w:t>T22</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1BB827A" w14:textId="77777777" w:rsidR="00F77533" w:rsidRDefault="00F77533" w:rsidP="00492A4C">
            <w:pPr>
              <w:spacing w:after="80"/>
            </w:pPr>
            <w:r>
              <w:rPr>
                <w:rFonts w:cs="Times New Roman"/>
                <w:szCs w:val="24"/>
              </w:rPr>
              <w:t>Schedule an interview with a valid time range</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189344C" w14:textId="77777777" w:rsidR="00F77533" w:rsidRDefault="00F77533" w:rsidP="00492A4C">
            <w:pPr>
              <w:spacing w:after="80"/>
            </w:pPr>
            <w:r>
              <w:rPr>
                <w:rFonts w:cs="Times New Roman"/>
                <w:szCs w:val="24"/>
              </w:rPr>
              <w:t>Interview and guest information are saved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7A8275D" w14:textId="77777777" w:rsidR="00F77533" w:rsidRDefault="00F77533" w:rsidP="00492A4C">
            <w:pPr>
              <w:spacing w:after="80"/>
            </w:pPr>
            <w:r>
              <w:rPr>
                <w:rFonts w:cs="Times New Roman"/>
                <w:szCs w:val="24"/>
              </w:rPr>
              <w:t>Pass</w:t>
            </w:r>
          </w:p>
        </w:tc>
      </w:tr>
      <w:tr w:rsidR="00F77533" w14:paraId="7D32EB8C"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510649B" w14:textId="77777777" w:rsidR="00F77533" w:rsidRDefault="00F77533" w:rsidP="00492A4C">
            <w:pPr>
              <w:spacing w:after="80"/>
            </w:pPr>
            <w:r>
              <w:rPr>
                <w:rFonts w:cs="Times New Roman"/>
                <w:szCs w:val="24"/>
              </w:rPr>
              <w:t>T23</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0F05ABD" w14:textId="77777777" w:rsidR="00F77533" w:rsidRDefault="00F77533" w:rsidP="00492A4C">
            <w:pPr>
              <w:spacing w:after="80"/>
            </w:pPr>
            <w:r>
              <w:rPr>
                <w:rFonts w:cs="Times New Roman"/>
                <w:szCs w:val="24"/>
              </w:rPr>
              <w:t>Create and schedule an announcement</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FD5C2A1" w14:textId="77777777" w:rsidR="00F77533" w:rsidRDefault="00F77533" w:rsidP="00492A4C">
            <w:pPr>
              <w:spacing w:after="80"/>
            </w:pPr>
            <w:r>
              <w:rPr>
                <w:rFonts w:cs="Times New Roman"/>
                <w:szCs w:val="24"/>
              </w:rPr>
              <w:t>Announcement is stored with the selected recipients and schedule</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6985648" w14:textId="77777777" w:rsidR="00F77533" w:rsidRDefault="00F77533" w:rsidP="00492A4C">
            <w:pPr>
              <w:spacing w:after="80"/>
            </w:pPr>
            <w:r>
              <w:rPr>
                <w:rFonts w:cs="Times New Roman"/>
                <w:szCs w:val="24"/>
              </w:rPr>
              <w:t>Pass</w:t>
            </w:r>
          </w:p>
        </w:tc>
      </w:tr>
      <w:tr w:rsidR="00F77533" w14:paraId="0FFF3056"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58344DC" w14:textId="77777777" w:rsidR="00F77533" w:rsidRDefault="00F77533" w:rsidP="00492A4C">
            <w:pPr>
              <w:spacing w:after="80"/>
            </w:pPr>
            <w:r>
              <w:rPr>
                <w:rFonts w:cs="Times New Roman"/>
                <w:szCs w:val="24"/>
              </w:rPr>
              <w:lastRenderedPageBreak/>
              <w:t>T24</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7F56E16" w14:textId="77777777" w:rsidR="00F77533" w:rsidRDefault="00F77533" w:rsidP="00492A4C">
            <w:pPr>
              <w:spacing w:after="80"/>
            </w:pPr>
            <w:r>
              <w:rPr>
                <w:rFonts w:cs="Times New Roman"/>
                <w:szCs w:val="24"/>
              </w:rPr>
              <w:t>Upload a supported document</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D8D0461" w14:textId="77777777" w:rsidR="00F77533" w:rsidRDefault="00F77533" w:rsidP="00492A4C">
            <w:pPr>
              <w:spacing w:after="80"/>
            </w:pPr>
            <w:r>
              <w:rPr>
                <w:rFonts w:cs="Times New Roman"/>
                <w:szCs w:val="24"/>
              </w:rPr>
              <w:t>File is accepted and its reference is associated with the relevant record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5EDD489" w14:textId="77777777" w:rsidR="00F77533" w:rsidRDefault="00F77533" w:rsidP="00492A4C">
            <w:pPr>
              <w:spacing w:after="80"/>
            </w:pPr>
            <w:r>
              <w:rPr>
                <w:rFonts w:cs="Times New Roman"/>
                <w:szCs w:val="24"/>
              </w:rPr>
              <w:t>Pass</w:t>
            </w:r>
          </w:p>
        </w:tc>
      </w:tr>
      <w:tr w:rsidR="00F77533" w14:paraId="536FC3F2"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BEE1F4B" w14:textId="77777777" w:rsidR="00F77533" w:rsidRDefault="00F77533" w:rsidP="00492A4C">
            <w:pPr>
              <w:spacing w:after="80"/>
            </w:pPr>
            <w:r>
              <w:rPr>
                <w:rFonts w:cs="Times New Roman"/>
                <w:szCs w:val="24"/>
              </w:rPr>
              <w:t>T25</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933681A" w14:textId="77777777" w:rsidR="00F77533" w:rsidRDefault="00F77533" w:rsidP="00492A4C">
            <w:pPr>
              <w:spacing w:after="80"/>
            </w:pPr>
            <w:r>
              <w:rPr>
                <w:rFonts w:cs="Times New Roman"/>
                <w:szCs w:val="24"/>
              </w:rPr>
              <w:t>Upload an unsupported or invalid file</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42D577C" w14:textId="77777777" w:rsidR="00F77533" w:rsidRDefault="00F77533" w:rsidP="00492A4C">
            <w:pPr>
              <w:spacing w:after="80"/>
            </w:pPr>
            <w:r>
              <w:rPr>
                <w:rFonts w:cs="Times New Roman"/>
                <w:szCs w:val="24"/>
              </w:rPr>
              <w:t>File is rejected without creating an incomplete document record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A81DFB4" w14:textId="77777777" w:rsidR="00F77533" w:rsidRDefault="00F77533" w:rsidP="00492A4C">
            <w:pPr>
              <w:spacing w:after="80"/>
            </w:pPr>
            <w:r>
              <w:rPr>
                <w:rFonts w:cs="Times New Roman"/>
                <w:szCs w:val="24"/>
              </w:rPr>
              <w:t>Pass</w:t>
            </w:r>
          </w:p>
        </w:tc>
      </w:tr>
      <w:tr w:rsidR="00F77533" w14:paraId="564D50C0"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1BD06AA" w14:textId="77777777" w:rsidR="00F77533" w:rsidRDefault="00F77533" w:rsidP="00492A4C">
            <w:pPr>
              <w:spacing w:after="80"/>
            </w:pPr>
            <w:r>
              <w:rPr>
                <w:rFonts w:cs="Times New Roman"/>
                <w:szCs w:val="24"/>
              </w:rPr>
              <w:t>T26</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BB562E0" w14:textId="77777777" w:rsidR="00F77533" w:rsidRDefault="00F77533" w:rsidP="00492A4C">
            <w:pPr>
              <w:spacing w:after="80"/>
            </w:pPr>
            <w:r>
              <w:rPr>
                <w:rFonts w:cs="Times New Roman"/>
                <w:szCs w:val="24"/>
              </w:rPr>
              <w:t>Screen a candidate against a job</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89F1149" w14:textId="77777777" w:rsidR="00F77533" w:rsidRDefault="00F77533" w:rsidP="00492A4C">
            <w:pPr>
              <w:spacing w:after="80"/>
            </w:pPr>
            <w:r>
              <w:rPr>
                <w:rFonts w:cs="Times New Roman"/>
                <w:szCs w:val="24"/>
              </w:rPr>
              <w:t>Screening score and explanatory summary are returned or stored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966C2D5" w14:textId="77777777" w:rsidR="00F77533" w:rsidRDefault="00F77533" w:rsidP="00492A4C">
            <w:pPr>
              <w:spacing w:after="80"/>
            </w:pPr>
            <w:r>
              <w:rPr>
                <w:rFonts w:cs="Times New Roman"/>
                <w:szCs w:val="24"/>
              </w:rPr>
              <w:t>Pass</w:t>
            </w:r>
          </w:p>
        </w:tc>
      </w:tr>
      <w:tr w:rsidR="00F77533" w14:paraId="491C2DD9"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F1FBAC0" w14:textId="77777777" w:rsidR="00F77533" w:rsidRDefault="00F77533" w:rsidP="00492A4C">
            <w:pPr>
              <w:spacing w:after="80"/>
            </w:pPr>
            <w:r>
              <w:rPr>
                <w:rFonts w:cs="Times New Roman"/>
                <w:szCs w:val="24"/>
              </w:rPr>
              <w:t>T27</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F4C5242" w14:textId="77777777" w:rsidR="00F77533" w:rsidRDefault="00F77533" w:rsidP="00492A4C">
            <w:pPr>
              <w:spacing w:after="80"/>
            </w:pPr>
            <w:r>
              <w:rPr>
                <w:rFonts w:cs="Times New Roman"/>
                <w:szCs w:val="24"/>
              </w:rPr>
              <w:t>Request screening without sufficient candidate or job data</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DFC8738" w14:textId="77777777" w:rsidR="00F77533" w:rsidRDefault="00F77533" w:rsidP="00492A4C">
            <w:pPr>
              <w:spacing w:after="80"/>
            </w:pPr>
            <w:r>
              <w:rPr>
                <w:rFonts w:cs="Times New Roman"/>
                <w:szCs w:val="24"/>
              </w:rPr>
              <w:t>Screening is not completed and the missing information is reported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BDC2FA1" w14:textId="77777777" w:rsidR="00F77533" w:rsidRDefault="00F77533" w:rsidP="00492A4C">
            <w:pPr>
              <w:spacing w:after="80"/>
            </w:pPr>
            <w:r>
              <w:rPr>
                <w:rFonts w:cs="Times New Roman"/>
                <w:szCs w:val="24"/>
              </w:rPr>
              <w:t>Pass</w:t>
            </w:r>
          </w:p>
        </w:tc>
      </w:tr>
    </w:tbl>
    <w:p w14:paraId="5917A922" w14:textId="77777777" w:rsidR="00F77533" w:rsidRDefault="00F77533" w:rsidP="00F77533">
      <w:pPr>
        <w:spacing w:after="240"/>
      </w:pPr>
    </w:p>
    <w:p w14:paraId="7BC06C3E" w14:textId="77777777" w:rsidR="00F77533" w:rsidRDefault="00F77533" w:rsidP="00F77533">
      <w:pPr>
        <w:pStyle w:val="Heading2"/>
        <w:spacing w:before="200" w:after="240"/>
      </w:pPr>
      <w:r>
        <w:rPr>
          <w:rFonts w:ascii="Cambria" w:eastAsia="Cambria" w:hAnsi="Cambria" w:cs="Cambria"/>
          <w:color w:val="4F81BD"/>
          <w:sz w:val="26"/>
        </w:rPr>
        <w:t xml:space="preserve">4.5 Results and Observed </w:t>
      </w:r>
      <w:proofErr w:type="spellStart"/>
      <w:r>
        <w:rPr>
          <w:rFonts w:ascii="Cambria" w:eastAsia="Cambria" w:hAnsi="Cambria" w:cs="Cambria"/>
          <w:color w:val="4F81BD"/>
          <w:sz w:val="26"/>
        </w:rPr>
        <w:t>Behaviour</w:t>
      </w:r>
      <w:proofErr w:type="spellEnd"/>
    </w:p>
    <w:p w14:paraId="20058022" w14:textId="77777777" w:rsidR="00F77533" w:rsidRDefault="00F77533" w:rsidP="00F77533">
      <w:pPr>
        <w:spacing w:after="360"/>
      </w:pPr>
      <w:r>
        <w:rPr>
          <w:rFonts w:cs="Times New Roman"/>
          <w:szCs w:val="24"/>
        </w:rPr>
        <w:t xml:space="preserve">The functional tests showed that the main workflows could be completed when valid data and an authorized account were supplied. The system moved information from the user interface through the API and into related database records. For example, creating a job </w:t>
      </w:r>
      <w:proofErr w:type="gramStart"/>
      <w:r>
        <w:rPr>
          <w:rFonts w:cs="Times New Roman"/>
          <w:szCs w:val="24"/>
        </w:rPr>
        <w:t>made it</w:t>
      </w:r>
      <w:proofErr w:type="gramEnd"/>
      <w:r>
        <w:rPr>
          <w:rFonts w:cs="Times New Roman"/>
          <w:szCs w:val="24"/>
        </w:rPr>
        <w:t xml:space="preserve"> available to the applicant-facing listing when the job was open, while </w:t>
      </w:r>
      <w:proofErr w:type="gramStart"/>
      <w:r>
        <w:rPr>
          <w:rFonts w:cs="Times New Roman"/>
          <w:szCs w:val="24"/>
        </w:rPr>
        <w:t>submitting an application</w:t>
      </w:r>
      <w:proofErr w:type="gramEnd"/>
      <w:r>
        <w:rPr>
          <w:rFonts w:cs="Times New Roman"/>
          <w:szCs w:val="24"/>
        </w:rPr>
        <w:t xml:space="preserve"> created an application record connected to both the candidate and the job.</w:t>
      </w:r>
    </w:p>
    <w:p w14:paraId="0E116AB3" w14:textId="77777777" w:rsidR="00F77533" w:rsidRDefault="00F77533" w:rsidP="00F77533">
      <w:pPr>
        <w:spacing w:after="360"/>
      </w:pPr>
      <w:r>
        <w:rPr>
          <w:rFonts w:cs="Times New Roman"/>
          <w:szCs w:val="24"/>
        </w:rPr>
        <w:t>The negative tests were important because a successful HR system must do more than accept valid input. Incorrect credentials, missing fields, invalid dates, duplicate applications, unsupported files, and role-inappropriate actions were rejected. This indicates that validation and access control were applied at the workflow boundary rather than being left only to the visual form controls.</w:t>
      </w:r>
    </w:p>
    <w:p w14:paraId="4D372068" w14:textId="77777777" w:rsidR="00F77533" w:rsidRDefault="00F77533" w:rsidP="00F77533">
      <w:pPr>
        <w:spacing w:after="360"/>
      </w:pPr>
      <w:r>
        <w:rPr>
          <w:rFonts w:cs="Times New Roman"/>
          <w:szCs w:val="24"/>
        </w:rPr>
        <w:t xml:space="preserve">The employee workflow also produced a clear state transition. A valid leave request began in a pending state, and an authorized HR decision changed it to approved or rejected. Similarly, payroll records moved through controlled stages rather than being presented as </w:t>
      </w:r>
      <w:r>
        <w:rPr>
          <w:rFonts w:cs="Times New Roman"/>
          <w:szCs w:val="24"/>
        </w:rPr>
        <w:lastRenderedPageBreak/>
        <w:t xml:space="preserve">paid immediately after creation. These transitions make the current state of </w:t>
      </w:r>
      <w:proofErr w:type="gramStart"/>
      <w:r>
        <w:rPr>
          <w:rFonts w:cs="Times New Roman"/>
          <w:szCs w:val="24"/>
        </w:rPr>
        <w:t>an administrative</w:t>
      </w:r>
      <w:proofErr w:type="gramEnd"/>
      <w:r>
        <w:rPr>
          <w:rFonts w:cs="Times New Roman"/>
          <w:szCs w:val="24"/>
        </w:rPr>
        <w:t xml:space="preserve"> operation visible and reduce ambiguity for users.</w:t>
      </w:r>
    </w:p>
    <w:p w14:paraId="56E30547" w14:textId="77777777" w:rsidR="00F77533" w:rsidRDefault="00F77533" w:rsidP="00F77533">
      <w:pPr>
        <w:spacing w:after="360"/>
      </w:pPr>
      <w:r>
        <w:rPr>
          <w:rFonts w:cs="Times New Roman"/>
          <w:szCs w:val="24"/>
        </w:rPr>
        <w:t>The AI screening test produced a score and an explanatory result when the job requirements and candidate information were sufficiently complete. The explanation is useful because it gives HR users context for the score instead of presenting an unexplained number. However, the screening output is decision support and should be reviewed by a qualified HR user. It does not replace human judgment or establish that a candidate is suitable for employment.</w:t>
      </w:r>
    </w:p>
    <w:p w14:paraId="5E4E6A47" w14:textId="77777777" w:rsidR="00F77533" w:rsidRDefault="00F77533" w:rsidP="00F77533">
      <w:pPr>
        <w:pStyle w:val="Heading2"/>
        <w:spacing w:before="200" w:after="240"/>
      </w:pPr>
      <w:r>
        <w:rPr>
          <w:rFonts w:ascii="Cambria" w:eastAsia="Cambria" w:hAnsi="Cambria" w:cs="Cambria"/>
          <w:color w:val="4F81BD"/>
          <w:sz w:val="26"/>
        </w:rPr>
        <w:t>4.6 Analysis and Interpretation</w:t>
      </w:r>
    </w:p>
    <w:p w14:paraId="01501ECE" w14:textId="77777777" w:rsidR="00F77533" w:rsidRDefault="00F77533" w:rsidP="00F77533">
      <w:pPr>
        <w:pStyle w:val="Heading3"/>
        <w:spacing w:before="200"/>
      </w:pPr>
      <w:r>
        <w:rPr>
          <w:rFonts w:ascii="Cambria" w:eastAsia="Cambria" w:hAnsi="Cambria" w:cs="Cambria"/>
          <w:color w:val="4F81BD"/>
          <w:sz w:val="24"/>
          <w:szCs w:val="24"/>
        </w:rPr>
        <w:t>4.6.1 Functional completeness</w:t>
      </w:r>
    </w:p>
    <w:p w14:paraId="79BA85B8" w14:textId="77777777" w:rsidR="00F77533" w:rsidRDefault="00F77533" w:rsidP="00F77533">
      <w:pPr>
        <w:spacing w:after="360"/>
      </w:pPr>
      <w:r>
        <w:rPr>
          <w:rFonts w:cs="Times New Roman"/>
          <w:szCs w:val="24"/>
        </w:rPr>
        <w:t>The results indicate that the implemented system covers the principal functional requirements identified in Chapter Three. Authentication, job management, applications, employee management, leave, payroll, announcements, interviews, uploads, and AI-supported screening are represented in the application structure and can be evaluated through role-specific workflows. The use of separate services and reusable interface components supports maintainability because each functional area has a recognizable implementation boundary.</w:t>
      </w:r>
    </w:p>
    <w:p w14:paraId="03A8EF97" w14:textId="77777777" w:rsidR="00F77533" w:rsidRDefault="00F77533" w:rsidP="00F77533">
      <w:pPr>
        <w:pStyle w:val="Heading3"/>
        <w:spacing w:before="200"/>
      </w:pPr>
      <w:r>
        <w:rPr>
          <w:rFonts w:ascii="Cambria" w:eastAsia="Cambria" w:hAnsi="Cambria" w:cs="Cambria"/>
          <w:color w:val="4F81BD"/>
          <w:sz w:val="24"/>
          <w:szCs w:val="24"/>
        </w:rPr>
        <w:t>4.6.2 Security and data integrity</w:t>
      </w:r>
    </w:p>
    <w:p w14:paraId="02FC29BC" w14:textId="77777777" w:rsidR="00F77533" w:rsidRDefault="00F77533" w:rsidP="00F77533">
      <w:pPr>
        <w:spacing w:after="360"/>
      </w:pPr>
      <w:r>
        <w:rPr>
          <w:rFonts w:cs="Times New Roman"/>
          <w:szCs w:val="24"/>
        </w:rPr>
        <w:t>The authorization tests demonstrate the importance of checking identity and role on the server side. A hidden button alone would not protect payroll or employee information, because a user could still attempt to call the endpoint directly. The observed rejection of protected and role-inappropriate operations shows that the security boundary is enforced during request processing.</w:t>
      </w:r>
    </w:p>
    <w:p w14:paraId="1ED9B56A" w14:textId="77777777" w:rsidR="00F77533" w:rsidRDefault="00F77533" w:rsidP="00F77533">
      <w:pPr>
        <w:spacing w:after="360"/>
      </w:pPr>
      <w:r>
        <w:rPr>
          <w:rFonts w:cs="Times New Roman"/>
          <w:szCs w:val="24"/>
        </w:rPr>
        <w:t xml:space="preserve">Relational links and duplicate checks also contributed to data integrity. Applications were associated with a candidate and a job, payroll entries were associated with a run and an employee, and leave requests were associated with an employee. Rejecting duplicate </w:t>
      </w:r>
      <w:r>
        <w:rPr>
          <w:rFonts w:cs="Times New Roman"/>
          <w:szCs w:val="24"/>
        </w:rPr>
        <w:lastRenderedPageBreak/>
        <w:t>applications and incomplete payroll operations prevents common inconsistencies that would otherwise affect reporting and administrative decisions.</w:t>
      </w:r>
    </w:p>
    <w:p w14:paraId="21116C1E" w14:textId="77777777" w:rsidR="00F77533" w:rsidRDefault="00F77533" w:rsidP="00F77533">
      <w:pPr>
        <w:pStyle w:val="Heading3"/>
        <w:spacing w:before="200"/>
      </w:pPr>
      <w:r>
        <w:rPr>
          <w:rFonts w:ascii="Cambria" w:eastAsia="Cambria" w:hAnsi="Cambria" w:cs="Cambria"/>
          <w:color w:val="4F81BD"/>
          <w:sz w:val="24"/>
          <w:szCs w:val="24"/>
        </w:rPr>
        <w:t>4.6.3 Usability and responsiveness</w:t>
      </w:r>
    </w:p>
    <w:p>
      <w:pPr/>
      <w:r>
        <w:t>The role-specific navigation, forms, validation messages, and dashboards were inspected during functional execution and were suitable for completing the tested workflows. The interface includes responsive layout provisions. However, no representative user sample, SUS or TAM questionnaire, task-time measurement, accessibility audit, or cross-device test matrix was collected. The evidence therefore supports a design intention and functional inspection only, not a measured usability, responsiveness, or workload claim.</w:t>
      </w:r>
    </w:p>
    <w:p w14:paraId="68B10232" w14:textId="77777777" w:rsidR="00F77533" w:rsidRDefault="00F77533" w:rsidP="00F77533">
      <w:pPr>
        <w:pStyle w:val="Heading3"/>
        <w:spacing w:before="200"/>
      </w:pPr>
      <w:r>
        <w:rPr>
          <w:rFonts w:ascii="Cambria" w:eastAsia="Cambria" w:hAnsi="Cambria" w:cs="Cambria"/>
          <w:color w:val="4F81BD"/>
          <w:sz w:val="24"/>
          <w:szCs w:val="24"/>
        </w:rPr>
        <w:t>4.6.4 AI screening interpretation</w:t>
      </w:r>
    </w:p>
    <w:p>
      <w:pPr/>
      <w:r>
        <w:t>The AI screening result is interpreted as decision support. The tested result contained an overall score and explanatory summary based on the supplied job and candidate information. The documented rubric gives skills the greatest weight, followed by experience, education or qualification, and supporting evidence. A score does not establish candidate quality, fairness, or hiring suitability by itself.</w:t>
      </w:r>
    </w:p>
    <w:p>
      <w:pPr/>
      <w:r>
        <w:t>The result is sensitive to incomplete, ambiguous, or biased source information and to provider behaviour. The evaluation did not measure agreement with HR reviewers, precision, recall, demographic fairness, provider drift, or production repeatability. Human review remains required, and the score should be used to prioritise attention rather than make an automatic hiring decision.</w:t>
      </w:r>
    </w:p>
    <w:p w14:paraId="051A8634" w14:textId="77777777" w:rsidR="00F77533" w:rsidRDefault="00F77533" w:rsidP="00F77533">
      <w:pPr>
        <w:pStyle w:val="Heading2"/>
        <w:spacing w:before="200" w:after="240"/>
      </w:pPr>
      <w:r>
        <w:rPr>
          <w:rFonts w:ascii="Cambria" w:eastAsia="Cambria" w:hAnsi="Cambria" w:cs="Cambria"/>
          <w:color w:val="4F81BD"/>
          <w:sz w:val="26"/>
        </w:rPr>
        <w:t>4.7 Evaluation Against the Objectives</w:t>
      </w:r>
    </w:p>
    <w:p>
      <w:pPr/>
      <w:r>
        <w:t>O1 was addressed through the review of HRM, e-HRM, AI screening, usability, and data-protection literature in Chapter Two. O2 was substantially addressed through the company-scoped architecture, relational data model, and connected entity relationships in Chapter Three.</w:t>
      </w:r>
    </w:p>
    <w:p>
      <w:pPr/>
      <w:r>
        <w:t>O3 and O4 were addressed by the implemented and tested recruitment, application, interview, employee, leave, payroll, announcement, and employee self-service workflows. O5 was addressed by authentication, role checks, validation, company-scoped access, and negative test scenarios. O6 was addressed by the implemented weighted AI score and explanatory result, with the limitations described above.</w:t>
      </w:r>
    </w:p>
    <w:p>
      <w:pPr/>
      <w:r>
        <w:t>O7 was addressed at the design and functional-inspection level only; no formal usability or responsiveness study was performed. O8 was addressed by the 27 functional scenarios and the evidence-based limitations reported in this chapter. These findings answer the research questions without claiming automatic applicant-to-employee carry-forward, attendance, complaints, conversational assistance, measured analytics, time savings, or workload reduction.</w:t>
      </w:r>
    </w:p>
    <w:tbl>
      <w:tblPr>
        <w:tblW w:w="9350" w:type="dxa"/>
        <w:jc w:val="center"/>
        <w:tblCellMar>
          <w:left w:w="10" w:type="dxa"/>
          <w:right w:w="10" w:type="dxa"/>
        </w:tblCellMar>
        <w:tblLook w:val="0000" w:firstRow="0" w:lastRow="0" w:firstColumn="0" w:lastColumn="0" w:noHBand="0" w:noVBand="0"/>
      </w:tblPr>
      <w:tblGrid>
        <w:gridCol w:w="3200"/>
        <w:gridCol w:w="6150"/>
      </w:tblGrid>
      <w:tr w:rsidR="00F77533" w14:paraId="77149B49" w14:textId="77777777" w:rsidTr="00492A4C">
        <w:tblPrEx>
          <w:tblCellMar>
            <w:top w:w="0" w:type="dxa"/>
            <w:bottom w:w="0" w:type="dxa"/>
          </w:tblCellMar>
        </w:tblPrEx>
        <w:trPr>
          <w:tblHeader/>
          <w:jc w:val="center"/>
        </w:trPr>
        <w:tc>
          <w:tcPr>
            <w:tcW w:w="32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659B2EB0" w14:textId="77777777" w:rsidR="00F77533" w:rsidRDefault="00F77533" w:rsidP="00492A4C">
            <w:pPr>
              <w:spacing w:after="80"/>
            </w:pPr>
            <w:r>
              <w:rPr>
                <w:rFonts w:cs="Times New Roman"/>
                <w:b/>
                <w:bCs/>
                <w:szCs w:val="24"/>
              </w:rPr>
              <w:t>Objective</w:t>
            </w:r>
          </w:p>
        </w:tc>
        <w:tc>
          <w:tcPr>
            <w:tcW w:w="61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0D5AFFD1" w14:textId="77777777" w:rsidR="00F77533" w:rsidRDefault="00F77533" w:rsidP="00492A4C">
            <w:pPr>
              <w:spacing w:after="80"/>
            </w:pPr>
            <w:r>
              <w:rPr>
                <w:rFonts w:cs="Times New Roman"/>
                <w:b/>
                <w:bCs/>
                <w:szCs w:val="24"/>
              </w:rPr>
              <w:t>Evaluation finding</w:t>
            </w:r>
          </w:p>
        </w:tc>
      </w:tr>
      <w:tr w:rsidR="00F77533" w14:paraId="2CE20A13" w14:textId="77777777" w:rsidTr="00492A4C">
        <w:tblPrEx>
          <w:tblCellMar>
            <w:top w:w="0" w:type="dxa"/>
            <w:bottom w:w="0" w:type="dxa"/>
          </w:tblCellMar>
        </w:tblPrEx>
        <w:trPr>
          <w:jc w:val="center"/>
        </w:trPr>
        <w:tc>
          <w:tcPr>
            <w:tcW w:w="3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O1. Review relevant systems and theory</w:t>
            </w:r>
          </w:p>
        </w:tc>
        <w:tc>
          <w:tcPr>
            <w:tcW w:w="61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B176DF4" w14:textId="77777777" w:rsidR="00F77533" w:rsidRDefault="00F77533" w:rsidP="00492A4C">
            <w:pPr>
              <w:spacing w:after="80"/>
            </w:pPr>
            <w:r>
              <w:rPr>
                <w:rFonts w:cs="Times New Roman"/>
                <w:szCs w:val="24"/>
              </w:rPr>
              <w:t xml:space="preserve">Achieved through </w:t>
            </w:r>
            <w:proofErr w:type="gramStart"/>
            <w:r>
              <w:rPr>
                <w:rFonts w:cs="Times New Roman"/>
                <w:szCs w:val="24"/>
              </w:rPr>
              <w:t>applicant</w:t>
            </w:r>
            <w:proofErr w:type="gramEnd"/>
            <w:r>
              <w:rPr>
                <w:rFonts w:cs="Times New Roman"/>
                <w:szCs w:val="24"/>
              </w:rPr>
              <w:t>, HR, and employee areas with protected operations.</w:t>
            </w:r>
          </w:p>
        </w:tc>
      </w:tr>
      <w:tr w:rsidR="00F77533" w14:paraId="0DEBF6ED" w14:textId="77777777" w:rsidTr="00492A4C">
        <w:tblPrEx>
          <w:tblCellMar>
            <w:top w:w="0" w:type="dxa"/>
            <w:bottom w:w="0" w:type="dxa"/>
          </w:tblCellMar>
        </w:tblPrEx>
        <w:trPr>
          <w:jc w:val="center"/>
        </w:trPr>
        <w:tc>
          <w:tcPr>
            <w:tcW w:w="3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O2. Design the company-scoped architecture</w:t>
            </w:r>
          </w:p>
        </w:tc>
        <w:tc>
          <w:tcPr>
            <w:tcW w:w="61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7D47DD3" w14:textId="77777777" w:rsidR="00F77533" w:rsidRDefault="00F77533" w:rsidP="00492A4C">
            <w:pPr>
              <w:spacing w:after="80"/>
            </w:pPr>
            <w:r>
              <w:rPr>
                <w:rFonts w:cs="Times New Roman"/>
                <w:szCs w:val="24"/>
              </w:rPr>
              <w:t>Achieved through job listing, application, document, duplicate, and status workflows.</w:t>
            </w:r>
          </w:p>
        </w:tc>
      </w:tr>
      <w:tr w:rsidR="00F77533" w14:paraId="560EAD0D" w14:textId="77777777" w:rsidTr="00492A4C">
        <w:tblPrEx>
          <w:tblCellMar>
            <w:top w:w="0" w:type="dxa"/>
            <w:bottom w:w="0" w:type="dxa"/>
          </w:tblCellMar>
        </w:tblPrEx>
        <w:trPr>
          <w:jc w:val="center"/>
        </w:trPr>
        <w:tc>
          <w:tcPr>
            <w:tcW w:w="3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O3. Implement recruitment workflows</w:t>
            </w:r>
          </w:p>
        </w:tc>
        <w:tc>
          <w:tcPr>
            <w:tcW w:w="61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F2EEB88" w14:textId="77777777" w:rsidR="00F77533" w:rsidRDefault="00F77533" w:rsidP="00492A4C">
            <w:pPr>
              <w:spacing w:after="80"/>
            </w:pPr>
            <w:r>
              <w:rPr>
                <w:rFonts w:cs="Times New Roman"/>
                <w:szCs w:val="24"/>
              </w:rPr>
              <w:t>Achieved through connected employee, leave, payroll, interview, and announcement records.</w:t>
            </w:r>
          </w:p>
        </w:tc>
      </w:tr>
      <w:tr w:rsidR="00F77533" w14:paraId="3EB719BA" w14:textId="77777777" w:rsidTr="00492A4C">
        <w:tblPrEx>
          <w:tblCellMar>
            <w:top w:w="0" w:type="dxa"/>
            <w:bottom w:w="0" w:type="dxa"/>
          </w:tblCellMar>
        </w:tblPrEx>
        <w:trPr>
          <w:jc w:val="center"/>
        </w:trPr>
        <w:tc>
          <w:tcPr>
            <w:tcW w:w="3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O4. Implement HR and employee workflows</w:t>
            </w:r>
          </w:p>
        </w:tc>
        <w:tc>
          <w:tcPr>
            <w:tcW w:w="61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E36FDE6" w14:textId="77777777" w:rsidR="00F77533" w:rsidRDefault="00F77533" w:rsidP="00492A4C">
            <w:pPr>
              <w:spacing w:after="80"/>
            </w:pPr>
            <w:r>
              <w:rPr>
                <w:rFonts w:cs="Times New Roman"/>
                <w:szCs w:val="24"/>
              </w:rPr>
              <w:t>Addressed through authentication, authorization, validation, and company-scoped data access.</w:t>
            </w:r>
          </w:p>
        </w:tc>
      </w:tr>
      <w:tr w:rsidR="00F77533" w14:paraId="74A6AF2A" w14:textId="77777777" w:rsidTr="00492A4C">
        <w:tblPrEx>
          <w:tblCellMar>
            <w:top w:w="0" w:type="dxa"/>
            <w:bottom w:w="0" w:type="dxa"/>
          </w:tblCellMar>
        </w:tblPrEx>
        <w:trPr>
          <w:jc w:val="center"/>
        </w:trPr>
        <w:tc>
          <w:tcPr>
            <w:tcW w:w="3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O5. Protect sensitive records</w:t>
            </w:r>
          </w:p>
        </w:tc>
        <w:tc>
          <w:tcPr>
            <w:tcW w:w="61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43C9ED9" w14:textId="77777777" w:rsidR="00F77533" w:rsidRDefault="00F77533" w:rsidP="00492A4C">
            <w:pPr>
              <w:spacing w:after="80"/>
            </w:pPr>
            <w:r>
              <w:rPr>
                <w:rFonts w:cs="Times New Roman"/>
                <w:szCs w:val="24"/>
              </w:rPr>
              <w:t>Achieved as an AI-supported score and summary subject to HR review.</w:t>
            </w:r>
          </w:p>
        </w:tc>
      </w:tr>
      <w:tr w:rsidR="00F77533" w14:paraId="5E4E68A2" w14:textId="77777777" w:rsidTr="00492A4C">
        <w:tblPrEx>
          <w:tblCellMar>
            <w:top w:w="0" w:type="dxa"/>
            <w:bottom w:w="0" w:type="dxa"/>
          </w:tblCellMar>
        </w:tblPrEx>
        <w:trPr>
          <w:jc w:val="center"/>
        </w:trPr>
        <w:tc>
          <w:tcPr>
            <w:tcW w:w="3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O6. Implement AI-assisted screening</w:t>
            </w:r>
          </w:p>
        </w:tc>
        <w:tc>
          <w:tcPr>
            <w:tcW w:w="61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35B3D61" w14:textId="77777777" w:rsidR="00F77533" w:rsidRDefault="00F77533" w:rsidP="00492A4C">
            <w:pPr>
              <w:spacing w:after="80"/>
            </w:pPr>
            <w:r>
              <w:rPr>
                <w:rFonts w:cs="Times New Roman"/>
                <w:szCs w:val="24"/>
              </w:rPr>
              <w:t>Supported by reusable responsive components and role-specific navigation.</w:t>
            </w:r>
          </w:p>
        </w:tc>
      </w:tr>
      <w:tr w:rsidR="00F77533" w14:paraId="57A16815" w14:textId="77777777" w:rsidTr="00492A4C">
        <w:tblPrEx>
          <w:tblCellMar>
            <w:top w:w="0" w:type="dxa"/>
            <w:bottom w:w="0" w:type="dxa"/>
          </w:tblCellMar>
        </w:tblPrEx>
        <w:trPr>
          <w:jc w:val="center"/>
        </w:trPr>
        <w:tc>
          <w:tcPr>
            <w:tcW w:w="3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1110A1D" w14:textId="77777777" w:rsidR="00F77533" w:rsidRDefault="00F77533" w:rsidP="00492A4C">
            <w:pPr>
              <w:spacing w:after="80"/>
            </w:pPr>
            <w:r>
              <w:rPr>
                <w:rFonts w:cs="Times New Roman"/>
                <w:szCs w:val="24"/>
              </w:rPr>
              <w:t>Maintain reliable and valid data</w:t>
            </w:r>
          </w:p>
        </w:tc>
        <w:tc>
          <w:tcPr>
            <w:tcW w:w="61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5BDA64C" w14:textId="77777777" w:rsidR="00F77533" w:rsidRDefault="00F77533" w:rsidP="00492A4C">
            <w:pPr>
              <w:spacing w:after="80"/>
            </w:pPr>
            <w:r>
              <w:rPr>
                <w:rFonts w:cs="Times New Roman"/>
                <w:szCs w:val="24"/>
              </w:rPr>
              <w:t>Addressed through relational constraints, status transitions, validation, and duplicate prevention.</w:t>
            </w:r>
          </w:p>
        </w:tc>
      </w:tr>
    </w:tbl>
    <w:p w14:paraId="6151C2F4" w14:textId="77777777" w:rsidR="00F77533" w:rsidRDefault="00F77533" w:rsidP="00F77533">
      <w:pPr>
        <w:pStyle w:val="Heading2"/>
        <w:spacing w:before="200" w:after="240"/>
      </w:pPr>
      <w:r>
        <w:rPr>
          <w:rFonts w:ascii="Cambria" w:eastAsia="Cambria" w:hAnsi="Cambria" w:cs="Cambria"/>
          <w:color w:val="4F81BD"/>
          <w:sz w:val="26"/>
        </w:rPr>
        <w:t>4.8 Limitations of the Evaluation</w:t>
      </w:r>
    </w:p>
    <w:p w14:paraId="18B0EAB4" w14:textId="77777777" w:rsidR="00F77533" w:rsidRDefault="00F77533" w:rsidP="00F77533">
      <w:pPr>
        <w:spacing w:after="360"/>
      </w:pPr>
      <w:r>
        <w:rPr>
          <w:rFonts w:cs="Times New Roman"/>
          <w:szCs w:val="24"/>
        </w:rPr>
        <w:t xml:space="preserve">The evaluation used a local test environment and synthetic data. It did not measure long-term availability, production traffic capacity, large-file upload performance, or </w:t>
      </w:r>
      <w:proofErr w:type="spellStart"/>
      <w:r>
        <w:rPr>
          <w:rFonts w:cs="Times New Roman"/>
          <w:szCs w:val="24"/>
        </w:rPr>
        <w:t>behaviour</w:t>
      </w:r>
      <w:proofErr w:type="spellEnd"/>
      <w:r>
        <w:rPr>
          <w:rFonts w:cs="Times New Roman"/>
          <w:szCs w:val="24"/>
        </w:rPr>
        <w:t xml:space="preserve"> under simultaneous use by many organizations. It also did not constitute an independent audit of security, fairness, or legal compliance.</w:t>
      </w:r>
    </w:p>
    <w:p w14:paraId="5628A99F" w14:textId="77777777" w:rsidR="00F77533" w:rsidRDefault="00F77533" w:rsidP="00F77533">
      <w:pPr>
        <w:spacing w:after="360"/>
      </w:pPr>
      <w:r>
        <w:rPr>
          <w:rFonts w:cs="Times New Roman"/>
          <w:szCs w:val="24"/>
        </w:rPr>
        <w:t>The AI screening evaluation was functional rather than a statistical validation study. A larger labelled candidate dataset and an agreed human-review benchmark would be required to measure precision, recall, agreement with HR reviewers, and possible demographic bias. These limitations define the boundary of the conclusions: the tests show that the implemented workflows operate as designed under the selected scenarios, but they do not prove that every possible input or production condition has been handled.</w:t>
      </w:r>
    </w:p>
    <w:p w14:paraId="7100155F" w14:textId="77777777" w:rsidR="00F77533" w:rsidRDefault="00F77533" w:rsidP="00F77533">
      <w:pPr>
        <w:pStyle w:val="Heading2"/>
        <w:spacing w:before="200" w:after="240"/>
      </w:pPr>
      <w:r>
        <w:rPr>
          <w:rFonts w:ascii="Cambria" w:eastAsia="Cambria" w:hAnsi="Cambria" w:cs="Cambria"/>
          <w:color w:val="4F81BD"/>
          <w:sz w:val="26"/>
        </w:rPr>
        <w:lastRenderedPageBreak/>
        <w:t>4.9 Chapter Summary</w:t>
      </w:r>
    </w:p>
    <w:p w14:paraId="2B40CAD5" w14:textId="77777777" w:rsidR="00F77533" w:rsidRDefault="00F77533" w:rsidP="00F77533">
      <w:pPr>
        <w:spacing w:after="360"/>
      </w:pPr>
      <w:r>
        <w:rPr>
          <w:rFonts w:cs="Times New Roman"/>
          <w:szCs w:val="24"/>
        </w:rPr>
        <w:t xml:space="preserve">This chapter presented the implementation and evaluation of </w:t>
      </w:r>
      <w:proofErr w:type="spellStart"/>
      <w:r>
        <w:rPr>
          <w:rFonts w:cs="Times New Roman"/>
          <w:szCs w:val="24"/>
        </w:rPr>
        <w:t>CoreRecruiter</w:t>
      </w:r>
      <w:proofErr w:type="spellEnd"/>
      <w:r>
        <w:rPr>
          <w:rFonts w:cs="Times New Roman"/>
          <w:szCs w:val="24"/>
        </w:rPr>
        <w:t>. The system was implemented as a Next.js and React frontend connected to REST services, Prisma, PostgreSQL, file handling, email-related operations, and AI-assisted screening. Synthetic test data was used to evaluate authentication, authorization, recruitment, applications, employee management, leave, payroll, communication, document uploads, and screening.</w:t>
      </w:r>
    </w:p>
    <w:p w14:paraId="6FB227D1" w14:textId="77777777" w:rsidR="00F77533" w:rsidRDefault="00F77533" w:rsidP="00F77533">
      <w:pPr>
        <w:spacing w:after="360"/>
      </w:pPr>
      <w:r>
        <w:rPr>
          <w:rFonts w:cs="Times New Roman"/>
          <w:szCs w:val="24"/>
        </w:rPr>
        <w:t>The observed results show that valid workflows were completed and that important invalid or unauthorized operations were rejected. The findings support the system's functional objectives while also showing that production deployment would require further load, security, usability, and AI fairness evaluation. The next chapter can discuss the conclusions, contributions, recommendations, and opportunities for future improvement.</w:t>
      </w:r>
    </w:p>
    <w:p w14:paraId="399D6203" w14:textId="77777777" w:rsidR="006F0DE0" w:rsidRDefault="006F0DE0" w:rsidP="006F0DE0">
      <w:pPr>
        <w:pStyle w:val="Heading1"/>
        <w:pageBreakBefore/>
        <w:spacing w:before="480" w:after="240"/>
      </w:pPr>
      <w:r>
        <w:rPr>
          <w:rFonts w:ascii="Cambria" w:eastAsia="Cambria" w:hAnsi="Cambria" w:cs="Cambria"/>
          <w:color w:val="365F91"/>
          <w:szCs w:val="32"/>
        </w:rPr>
        <w:lastRenderedPageBreak/>
        <w:t>CHAPTER FIVE: CONCLUSION AND FUTURE WORK</w:t>
      </w:r>
    </w:p>
    <w:p w14:paraId="65C5E641" w14:textId="77777777" w:rsidR="006F0DE0" w:rsidRDefault="006F0DE0" w:rsidP="006F0DE0">
      <w:pPr>
        <w:pStyle w:val="Heading2"/>
        <w:spacing w:before="200" w:after="240"/>
      </w:pPr>
      <w:r>
        <w:rPr>
          <w:rFonts w:ascii="Cambria" w:eastAsia="Cambria" w:hAnsi="Cambria" w:cs="Cambria"/>
          <w:color w:val="4F81BD"/>
          <w:sz w:val="26"/>
        </w:rPr>
        <w:t>5.1 Introduction</w:t>
      </w:r>
    </w:p>
    <w:p w14:paraId="741F2B4B" w14:textId="77777777" w:rsidR="006F0DE0" w:rsidRDefault="006F0DE0" w:rsidP="006F0DE0">
      <w:pPr>
        <w:spacing w:after="360"/>
      </w:pPr>
      <w:r>
        <w:rPr>
          <w:rFonts w:cs="Times New Roman"/>
          <w:szCs w:val="24"/>
        </w:rPr>
        <w:t xml:space="preserve">This chapter concludes the development and evaluation of </w:t>
      </w:r>
      <w:proofErr w:type="spellStart"/>
      <w:r>
        <w:rPr>
          <w:rFonts w:cs="Times New Roman"/>
          <w:szCs w:val="24"/>
        </w:rPr>
        <w:t>CoreRecruiter</w:t>
      </w:r>
      <w:proofErr w:type="spellEnd"/>
      <w:r>
        <w:rPr>
          <w:rFonts w:cs="Times New Roman"/>
          <w:szCs w:val="24"/>
        </w:rPr>
        <w:t xml:space="preserve">. It </w:t>
      </w:r>
      <w:proofErr w:type="spellStart"/>
      <w:r>
        <w:rPr>
          <w:rFonts w:cs="Times New Roman"/>
          <w:szCs w:val="24"/>
        </w:rPr>
        <w:t>summarises</w:t>
      </w:r>
      <w:proofErr w:type="spellEnd"/>
      <w:r>
        <w:rPr>
          <w:rFonts w:cs="Times New Roman"/>
          <w:szCs w:val="24"/>
        </w:rPr>
        <w:t xml:space="preserve"> the results presented in Chapter Four, relates those results to the aim and objectives of the study, makes recommendations for use and improvement, and identifies areas for future work. The conclusions are based on functional tests conducted with synthetic data in a local development environment. They therefore describe what was demonstrated by the implemented system under the selected test conditions and do not claim that all production, legal, scalability, usability, or fairness requirements have been fully established.</w:t>
      </w:r>
    </w:p>
    <w:p w14:paraId="6ACCDAB9" w14:textId="77777777" w:rsidR="006F0DE0" w:rsidRDefault="006F0DE0" w:rsidP="006F0DE0">
      <w:pPr>
        <w:pStyle w:val="Heading2"/>
        <w:spacing w:before="200" w:after="240"/>
      </w:pPr>
      <w:r>
        <w:rPr>
          <w:rFonts w:ascii="Cambria" w:eastAsia="Cambria" w:hAnsi="Cambria" w:cs="Cambria"/>
          <w:color w:val="4F81BD"/>
          <w:sz w:val="26"/>
        </w:rPr>
        <w:t>5.2 Summary of Results</w:t>
      </w:r>
    </w:p>
    <w:p w14:paraId="4FEFDC6C" w14:textId="77777777" w:rsidR="006F0DE0" w:rsidRDefault="006F0DE0" w:rsidP="006F0DE0">
      <w:pPr>
        <w:spacing w:after="360"/>
      </w:pPr>
      <w:r>
        <w:rPr>
          <w:rFonts w:cs="Times New Roman"/>
          <w:szCs w:val="24"/>
        </w:rPr>
        <w:t xml:space="preserve">The project designed and implemented </w:t>
      </w:r>
      <w:proofErr w:type="spellStart"/>
      <w:r>
        <w:rPr>
          <w:rFonts w:cs="Times New Roman"/>
          <w:szCs w:val="24"/>
        </w:rPr>
        <w:t>CoreRecruiter</w:t>
      </w:r>
      <w:proofErr w:type="spellEnd"/>
      <w:r>
        <w:rPr>
          <w:rFonts w:cs="Times New Roman"/>
          <w:szCs w:val="24"/>
        </w:rPr>
        <w:t xml:space="preserve"> as an integrated web-based recruitment and human resource management platform. The system combines an applicant portal, an HR administration dashboard, an employee self-service portal, and an AI-assisted candidate screening feature. The implementation used a Next.js and React frontend, TypeScript services, REST communication, PostgreSQL, Prisma, file upload services, email-related operations, and role-based authentication and authorization.</w:t>
      </w:r>
    </w:p>
    <w:p w14:paraId="3FE806C2" w14:textId="77777777" w:rsidR="006F0DE0" w:rsidRDefault="006F0DE0" w:rsidP="006F0DE0">
      <w:pPr>
        <w:spacing w:after="360"/>
      </w:pPr>
      <w:r>
        <w:rPr>
          <w:rFonts w:cs="Times New Roman"/>
          <w:szCs w:val="24"/>
        </w:rPr>
        <w:t>The principal results were as follows:</w:t>
      </w:r>
    </w:p>
    <w:p w14:paraId="43580D0E" w14:textId="77777777" w:rsidR="006F0DE0" w:rsidRDefault="006F0DE0" w:rsidP="006F0DE0">
      <w:pPr>
        <w:pStyle w:val="ListParagraph"/>
        <w:numPr>
          <w:ilvl w:val="0"/>
          <w:numId w:val="16"/>
        </w:numPr>
        <w:spacing w:line="276" w:lineRule="auto"/>
        <w:contextualSpacing w:val="0"/>
        <w:jc w:val="left"/>
      </w:pPr>
      <w:r>
        <w:rPr>
          <w:rFonts w:cs="Times New Roman"/>
          <w:b/>
          <w:bCs/>
          <w:szCs w:val="24"/>
        </w:rPr>
        <w:t xml:space="preserve">Integrated recruitment workflow: </w:t>
      </w:r>
      <w:r>
        <w:rPr>
          <w:rFonts w:cs="Times New Roman"/>
          <w:szCs w:val="24"/>
        </w:rPr>
        <w:t>Applicants can browse open jobs, provide profile information, submit applications, upload supporting documents, and receive application-related status information. HR users can create and manage job listings, review applications, update application statuses, and schedule interviews.</w:t>
      </w:r>
    </w:p>
    <w:p w14:paraId="23F99DFE" w14:textId="77777777" w:rsidR="006F0DE0" w:rsidRDefault="006F0DE0" w:rsidP="006F0DE0">
      <w:pPr>
        <w:pStyle w:val="ListParagraph"/>
        <w:numPr>
          <w:ilvl w:val="0"/>
          <w:numId w:val="16"/>
        </w:numPr>
        <w:spacing w:line="276" w:lineRule="auto"/>
        <w:contextualSpacing w:val="0"/>
        <w:jc w:val="left"/>
      </w:pPr>
      <w:r>
        <w:rPr>
          <w:rFonts w:cs="Times New Roman"/>
          <w:b/>
          <w:bCs/>
          <w:szCs w:val="24"/>
        </w:rPr>
        <w:t xml:space="preserve">HR administration: </w:t>
      </w:r>
      <w:r>
        <w:rPr>
          <w:rFonts w:cs="Times New Roman"/>
          <w:szCs w:val="24"/>
        </w:rPr>
        <w:t>The system provides connected workflows for employee records, departments, office locations, leave requests, payroll, announcements, interviews, and documents. These records are linked through the database rather than being maintained as isolated forms.</w:t>
      </w:r>
    </w:p>
    <w:p w14:paraId="3A2ECCD3" w14:textId="77777777" w:rsidR="006F0DE0" w:rsidRDefault="006F0DE0" w:rsidP="006F0DE0">
      <w:pPr>
        <w:pStyle w:val="ListParagraph"/>
        <w:numPr>
          <w:ilvl w:val="0"/>
          <w:numId w:val="16"/>
        </w:numPr>
        <w:spacing w:line="276" w:lineRule="auto"/>
        <w:contextualSpacing w:val="0"/>
        <w:jc w:val="left"/>
      </w:pPr>
      <w:r>
        <w:rPr>
          <w:rFonts w:cs="Times New Roman"/>
          <w:b/>
          <w:bCs/>
          <w:szCs w:val="24"/>
        </w:rPr>
        <w:lastRenderedPageBreak/>
        <w:t xml:space="preserve">Employee self-service: </w:t>
      </w:r>
      <w:r>
        <w:rPr>
          <w:rFonts w:cs="Times New Roman"/>
          <w:szCs w:val="24"/>
        </w:rPr>
        <w:t>Employees can access permitted information and submit requests such as leave applications. HR users can review and decide on those requests, making the resulting status visible in the workflow.</w:t>
      </w:r>
    </w:p>
    <w:p w14:paraId="3074934B" w14:textId="77777777" w:rsidR="006F0DE0" w:rsidRDefault="006F0DE0" w:rsidP="006F0DE0">
      <w:pPr>
        <w:pStyle w:val="ListParagraph"/>
        <w:numPr>
          <w:ilvl w:val="0"/>
          <w:numId w:val="16"/>
        </w:numPr>
        <w:spacing w:line="276" w:lineRule="auto"/>
        <w:contextualSpacing w:val="0"/>
        <w:jc w:val="left"/>
      </w:pPr>
      <w:r>
        <w:rPr>
          <w:rFonts w:cs="Times New Roman"/>
          <w:b/>
          <w:bCs/>
          <w:szCs w:val="24"/>
        </w:rPr>
        <w:t xml:space="preserve">Validation and data integrity: </w:t>
      </w:r>
      <w:r>
        <w:rPr>
          <w:rFonts w:cs="Times New Roman"/>
          <w:szCs w:val="24"/>
        </w:rPr>
        <w:t>Required fields, dates, permitted values, duplicate applications, compensation data, and uploaded file types are checked before processing. Relational links, unique constraints, and controlled statuses help prevent inconsistent records.</w:t>
      </w:r>
    </w:p>
    <w:p w14:paraId="03437985" w14:textId="77777777" w:rsidR="006F0DE0" w:rsidRDefault="006F0DE0" w:rsidP="006F0DE0">
      <w:pPr>
        <w:pStyle w:val="ListParagraph"/>
        <w:numPr>
          <w:ilvl w:val="0"/>
          <w:numId w:val="16"/>
        </w:numPr>
        <w:spacing w:line="276" w:lineRule="auto"/>
        <w:contextualSpacing w:val="0"/>
        <w:jc w:val="left"/>
      </w:pPr>
      <w:r>
        <w:rPr>
          <w:rFonts w:cs="Times New Roman"/>
          <w:b/>
          <w:bCs/>
          <w:szCs w:val="24"/>
        </w:rPr>
        <w:t xml:space="preserve">Security and access control: </w:t>
      </w:r>
      <w:r>
        <w:rPr>
          <w:rFonts w:cs="Times New Roman"/>
          <w:szCs w:val="24"/>
        </w:rPr>
        <w:t>Authentication, role checks, and company-scoped access restrict protected operations. The tests showed that unauthenticated users and users without the required role were refused access to protected actions.</w:t>
      </w:r>
    </w:p>
    <w:p w14:paraId="4E998B8D" w14:textId="77777777" w:rsidR="006F0DE0" w:rsidRDefault="006F0DE0" w:rsidP="006F0DE0">
      <w:pPr>
        <w:pStyle w:val="ListParagraph"/>
        <w:numPr>
          <w:ilvl w:val="0"/>
          <w:numId w:val="16"/>
        </w:numPr>
        <w:spacing w:line="276" w:lineRule="auto"/>
        <w:contextualSpacing w:val="0"/>
        <w:jc w:val="left"/>
      </w:pPr>
      <w:r>
        <w:rPr>
          <w:rFonts w:cs="Times New Roman"/>
          <w:b/>
          <w:bCs/>
          <w:szCs w:val="24"/>
        </w:rPr>
        <w:t xml:space="preserve">AI-assisted screening: </w:t>
      </w:r>
      <w:r>
        <w:rPr>
          <w:rFonts w:cs="Times New Roman"/>
          <w:szCs w:val="24"/>
        </w:rPr>
        <w:t>The screening feature produces a score and an explanatory result when adequate candidate and job information is supplied. This supports HR review by providing more context than an unexplained aggregate score. The feature remains decision support and does not replace human judgement.</w:t>
      </w:r>
    </w:p>
    <w:p w14:paraId="738B8ED1" w14:textId="77777777" w:rsidR="006F0DE0" w:rsidRDefault="006F0DE0" w:rsidP="006F0DE0"/>
    <w:p w14:paraId="4BF2DCAA" w14:textId="77777777" w:rsidR="006F0DE0" w:rsidRDefault="006F0DE0" w:rsidP="006F0DE0">
      <w:pPr>
        <w:spacing w:after="360"/>
      </w:pPr>
      <w:r>
        <w:rPr>
          <w:rFonts w:cs="Times New Roman"/>
          <w:szCs w:val="24"/>
        </w:rPr>
        <w:t xml:space="preserve">The functional evaluation included 27 scenarios covering authentication, authorization, recruitment, applications, employee </w:t>
      </w:r>
      <w:proofErr w:type="gramStart"/>
      <w:r>
        <w:rPr>
          <w:rFonts w:cs="Times New Roman"/>
          <w:szCs w:val="24"/>
        </w:rPr>
        <w:t>management, leave</w:t>
      </w:r>
      <w:proofErr w:type="gramEnd"/>
      <w:r>
        <w:rPr>
          <w:rFonts w:cs="Times New Roman"/>
          <w:szCs w:val="24"/>
        </w:rPr>
        <w:t>, payroll, interviews, announcements, document uploads, and AI screening. All scenarios were recorded as passing in the test results. The negative tests were especially significant: incorrect credentials, invalid verification details, missing fields, duplicate applications, invalid leave dates, unsupported files, incomplete payroll data, and role-inappropriate operations were rejected as expected.</w:t>
      </w:r>
    </w:p>
    <w:p w14:paraId="3F083F99" w14:textId="77777777" w:rsidR="006F0DE0" w:rsidRDefault="006F0DE0" w:rsidP="006F0DE0">
      <w:pPr>
        <w:pStyle w:val="Heading2"/>
        <w:spacing w:before="200" w:after="240"/>
      </w:pPr>
      <w:r>
        <w:rPr>
          <w:rFonts w:ascii="Cambria" w:eastAsia="Cambria" w:hAnsi="Cambria" w:cs="Cambria"/>
          <w:color w:val="4F81BD"/>
          <w:sz w:val="26"/>
        </w:rPr>
        <w:t>5.3 Conclusion Against the Objectives</w:t>
      </w:r>
    </w:p>
    <w:p>
      <w:pPr/>
      <w:r>
        <w:t>The conclusions use the same objectives defined in Section 1.5:</w:t>
      </w:r>
    </w:p>
    <w:p>
      <w:pPr>
        <w:pStyle w:val="ListParagraph"/>
      </w:pPr>
      <w:r>
        <w:t>O1: Achieved through the literature and system review. O2: Substantially achieved through the company-scoped architecture and relational model. O3: Achieved for the implemented recruitment and application workflows. O4: Achieved for the implemented HR administration and employee self-service workflows. O5: Achieved in the tested authentication, authorization, validation, and company-boundary cases.</w:t>
      </w:r>
    </w:p>
    <w:p>
      <w:pPr>
        <w:pStyle w:val="ListParagraph"/>
      </w:pPr>
      <w:r>
        <w:t>O6: Functionally achieved because screening produced a weighted score and explanation, but statistical validity and fairness remain unproven. O7: Partially achieved because role-specific and responsive design provisions were implemented and inspected, but formal usability and device testing were not conducted. O8: Achieved through the 27 functional scenarios and the explicit evaluation limitations.</w:t>
      </w:r>
    </w:p>
    <w:p>
      <w:pPr/>
      <w:r>
        <w:t>RQ1 is answered by the integrated architecture and connected recruitment-to-HR modules. RQ2 is answered by company-linked relational entities and server-side access checks. RQ3 is answered by the controlled prompt, 40/30/15/15 rubric, temperature-0 request, explanation, and score output. RQ4 is answered by the passing authentication, authorization, validation, and company-boundary scenarios. RQ5 is answered only at the design-inspection level because no formal user study was collected. RQ6 is answered by the demonstrated functional scope and the stated limits on production scale, AI validation, analytics, attendance, complaints, assistant features, and applicant-to-employee automation.</w:t>
      </w:r>
    </w:p>
    <w:tbl>
      <w:tblPr>
        <w:tblW w:w="9350" w:type="dxa"/>
        <w:jc w:val="center"/>
        <w:tblCellMar>
          <w:left w:w="10" w:type="dxa"/>
          <w:right w:w="10" w:type="dxa"/>
        </w:tblCellMar>
        <w:tblLook w:val="0000" w:firstRow="0" w:lastRow="0" w:firstColumn="0" w:lastColumn="0" w:noHBand="0" w:noVBand="0"/>
      </w:tblPr>
      <w:tblGrid>
        <w:gridCol w:w="2600"/>
        <w:gridCol w:w="1900"/>
        <w:gridCol w:w="4850"/>
      </w:tblGrid>
      <w:tr w:rsidR="006F0DE0" w14:paraId="7DCA8E55" w14:textId="77777777" w:rsidTr="00492A4C">
        <w:tblPrEx>
          <w:tblCellMar>
            <w:top w:w="0" w:type="dxa"/>
            <w:bottom w:w="0" w:type="dxa"/>
          </w:tblCellMar>
        </w:tblPrEx>
        <w:trPr>
          <w:tblHeader/>
          <w:jc w:val="center"/>
        </w:trPr>
        <w:tc>
          <w:tcPr>
            <w:tcW w:w="26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1A210197" w14:textId="77777777" w:rsidR="006F0DE0" w:rsidRDefault="006F0DE0" w:rsidP="00492A4C">
            <w:pPr>
              <w:spacing w:after="80"/>
            </w:pPr>
            <w:r>
              <w:rPr>
                <w:rFonts w:cs="Times New Roman"/>
                <w:b/>
                <w:bCs/>
                <w:szCs w:val="24"/>
              </w:rPr>
              <w:lastRenderedPageBreak/>
              <w:t>Objective</w:t>
            </w:r>
          </w:p>
        </w:tc>
        <w:tc>
          <w:tcPr>
            <w:tcW w:w="19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7F46C99B" w14:textId="77777777" w:rsidR="006F0DE0" w:rsidRDefault="006F0DE0" w:rsidP="00492A4C">
            <w:pPr>
              <w:spacing w:after="80"/>
            </w:pPr>
            <w:r>
              <w:rPr>
                <w:rFonts w:cs="Times New Roman"/>
                <w:b/>
                <w:bCs/>
                <w:szCs w:val="24"/>
              </w:rPr>
              <w:t>Conclusion</w:t>
            </w:r>
          </w:p>
        </w:tc>
        <w:tc>
          <w:tcPr>
            <w:tcW w:w="48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59B131A6" w14:textId="77777777" w:rsidR="006F0DE0" w:rsidRDefault="006F0DE0" w:rsidP="00492A4C">
            <w:pPr>
              <w:spacing w:after="80"/>
            </w:pPr>
            <w:r>
              <w:rPr>
                <w:rFonts w:cs="Times New Roman"/>
                <w:b/>
                <w:bCs/>
                <w:szCs w:val="24"/>
              </w:rPr>
              <w:t>Basis of conclusion</w:t>
            </w:r>
          </w:p>
        </w:tc>
      </w:tr>
      <w:tr w:rsidR="006F0DE0" w14:paraId="170A1E1D" w14:textId="77777777" w:rsidTr="00492A4C">
        <w:tblPrEx>
          <w:tblCellMar>
            <w:top w:w="0" w:type="dxa"/>
            <w:bottom w:w="0" w:type="dxa"/>
          </w:tblCellMar>
        </w:tblPrEx>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O1. Review relevant systems and theory</w:t>
            </w:r>
          </w:p>
        </w:tc>
        <w:tc>
          <w:tcPr>
            <w:tcW w:w="1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7A1AF95" w14:textId="77777777" w:rsidR="006F0DE0" w:rsidRDefault="006F0DE0" w:rsidP="00492A4C">
            <w:pPr>
              <w:spacing w:after="80"/>
            </w:pPr>
            <w:r>
              <w:rPr>
                <w:rFonts w:cs="Times New Roman"/>
                <w:szCs w:val="24"/>
              </w:rPr>
              <w:t>Achieved at the study level</w:t>
            </w:r>
          </w:p>
        </w:tc>
        <w:tc>
          <w:tcPr>
            <w:tcW w:w="4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0D99A87" w14:textId="77777777" w:rsidR="006F0DE0" w:rsidRDefault="006F0DE0" w:rsidP="00492A4C">
            <w:pPr>
              <w:spacing w:after="80"/>
            </w:pPr>
            <w:r>
              <w:rPr>
                <w:rFonts w:cs="Times New Roman"/>
                <w:szCs w:val="24"/>
              </w:rPr>
              <w:t>The project identified the gap between recruitment and post-hire administration and used e-HRM, Technology Acceptance Model, and Person–Job/Person–</w:t>
            </w:r>
            <w:proofErr w:type="spellStart"/>
            <w:r>
              <w:rPr>
                <w:rFonts w:cs="Times New Roman"/>
                <w:szCs w:val="24"/>
              </w:rPr>
              <w:t>Organisation</w:t>
            </w:r>
            <w:proofErr w:type="spellEnd"/>
            <w:r>
              <w:rPr>
                <w:rFonts w:cs="Times New Roman"/>
                <w:szCs w:val="24"/>
              </w:rPr>
              <w:t xml:space="preserve"> Fit concepts to frame the system.</w:t>
            </w:r>
          </w:p>
        </w:tc>
      </w:tr>
      <w:tr w:rsidR="006F0DE0" w14:paraId="7C508776" w14:textId="77777777" w:rsidTr="00492A4C">
        <w:tblPrEx>
          <w:tblCellMar>
            <w:top w:w="0" w:type="dxa"/>
            <w:bottom w:w="0" w:type="dxa"/>
          </w:tblCellMar>
        </w:tblPrEx>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O2. Design the company-scoped architecture</w:t>
            </w:r>
          </w:p>
        </w:tc>
        <w:tc>
          <w:tcPr>
            <w:tcW w:w="1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9AB086C" w14:textId="77777777" w:rsidR="006F0DE0" w:rsidRDefault="006F0DE0" w:rsidP="00492A4C">
            <w:pPr>
              <w:spacing w:after="80"/>
            </w:pPr>
            <w:r>
              <w:rPr>
                <w:rFonts w:cs="Times New Roman"/>
                <w:szCs w:val="24"/>
              </w:rPr>
              <w:t>Substantially achieved</w:t>
            </w:r>
          </w:p>
        </w:tc>
        <w:tc>
          <w:tcPr>
            <w:tcW w:w="4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16F0CF2" w14:textId="77777777" w:rsidR="006F0DE0" w:rsidRDefault="006F0DE0" w:rsidP="00492A4C">
            <w:pPr>
              <w:spacing w:after="80"/>
            </w:pPr>
            <w:r>
              <w:rPr>
                <w:rFonts w:cs="Times New Roman"/>
                <w:szCs w:val="24"/>
              </w:rPr>
              <w:t>The frontend, REST services, Prisma access layer, and PostgreSQL relationships provide connected records across recruitment and HR modules. A larger production integration test would be needed to verify every transition.</w:t>
            </w:r>
          </w:p>
        </w:tc>
      </w:tr>
      <w:tr w:rsidR="006F0DE0" w14:paraId="5AE4BAAE" w14:textId="77777777" w:rsidTr="00492A4C">
        <w:tblPrEx>
          <w:tblCellMar>
            <w:top w:w="0" w:type="dxa"/>
            <w:bottom w:w="0" w:type="dxa"/>
          </w:tblCellMar>
        </w:tblPrEx>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O3. Implement recruitment workflows</w:t>
            </w:r>
          </w:p>
        </w:tc>
        <w:tc>
          <w:tcPr>
            <w:tcW w:w="1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B3C547A" w14:textId="77777777" w:rsidR="006F0DE0" w:rsidRDefault="006F0DE0" w:rsidP="00492A4C">
            <w:pPr>
              <w:spacing w:after="80"/>
            </w:pPr>
            <w:r>
              <w:rPr>
                <w:rFonts w:cs="Times New Roman"/>
                <w:szCs w:val="24"/>
              </w:rPr>
              <w:t>Achieved</w:t>
            </w:r>
          </w:p>
        </w:tc>
        <w:tc>
          <w:tcPr>
            <w:tcW w:w="4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4819958" w14:textId="77777777" w:rsidR="006F0DE0" w:rsidRDefault="006F0DE0" w:rsidP="00492A4C">
            <w:pPr>
              <w:spacing w:after="80"/>
            </w:pPr>
            <w:r>
              <w:rPr>
                <w:rFonts w:cs="Times New Roman"/>
                <w:szCs w:val="24"/>
              </w:rPr>
              <w:t>Job creation, public browsing, valid application submission, duplicate prevention, document handling, and application status tests passed.</w:t>
            </w:r>
          </w:p>
        </w:tc>
      </w:tr>
      <w:tr w:rsidR="006F0DE0" w14:paraId="1BF833F6" w14:textId="77777777" w:rsidTr="00492A4C">
        <w:tblPrEx>
          <w:tblCellMar>
            <w:top w:w="0" w:type="dxa"/>
            <w:bottom w:w="0" w:type="dxa"/>
          </w:tblCellMar>
        </w:tblPrEx>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O4. Implement HR and employee workflows</w:t>
            </w:r>
          </w:p>
        </w:tc>
        <w:tc>
          <w:tcPr>
            <w:tcW w:w="1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256EFBA" w14:textId="77777777" w:rsidR="006F0DE0" w:rsidRDefault="006F0DE0" w:rsidP="00492A4C">
            <w:pPr>
              <w:spacing w:after="80"/>
            </w:pPr>
            <w:r>
              <w:rPr>
                <w:rFonts w:cs="Times New Roman"/>
                <w:szCs w:val="24"/>
              </w:rPr>
              <w:t>Functionally achieved with limitations</w:t>
            </w:r>
          </w:p>
        </w:tc>
        <w:tc>
          <w:tcPr>
            <w:tcW w:w="4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C379913" w14:textId="77777777" w:rsidR="006F0DE0" w:rsidRDefault="006F0DE0" w:rsidP="00492A4C">
            <w:pPr>
              <w:spacing w:after="80"/>
            </w:pPr>
            <w:r>
              <w:rPr>
                <w:rFonts w:cs="Times New Roman"/>
                <w:szCs w:val="24"/>
              </w:rPr>
              <w:t>The system returned a score and explanatory summary for sufficiently complete data. Statistical accuracy, repeatability across large datasets, and fairness were not established by the functional test.</w:t>
            </w:r>
          </w:p>
        </w:tc>
      </w:tr>
      <w:tr w:rsidR="006F0DE0" w14:paraId="2BC63967" w14:textId="77777777" w:rsidTr="00492A4C">
        <w:tblPrEx>
          <w:tblCellMar>
            <w:top w:w="0" w:type="dxa"/>
            <w:bottom w:w="0" w:type="dxa"/>
          </w:tblCellMar>
        </w:tblPrEx>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O5. Protect sensitive records</w:t>
            </w:r>
          </w:p>
        </w:tc>
        <w:tc>
          <w:tcPr>
            <w:tcW w:w="1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CE0F3EC" w14:textId="77777777" w:rsidR="006F0DE0" w:rsidRDefault="006F0DE0" w:rsidP="00492A4C">
            <w:pPr>
              <w:spacing w:after="80"/>
            </w:pPr>
            <w:r>
              <w:rPr>
                <w:rFonts w:cs="Times New Roman"/>
                <w:szCs w:val="24"/>
              </w:rPr>
              <w:t>Achieved for the evaluated workflows</w:t>
            </w:r>
          </w:p>
        </w:tc>
        <w:tc>
          <w:tcPr>
            <w:tcW w:w="4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CFA5CC7" w14:textId="77777777" w:rsidR="006F0DE0" w:rsidRDefault="006F0DE0" w:rsidP="00492A4C">
            <w:pPr>
              <w:spacing w:after="80"/>
            </w:pPr>
            <w:r>
              <w:rPr>
                <w:rFonts w:cs="Times New Roman"/>
                <w:szCs w:val="24"/>
              </w:rPr>
              <w:t>Employee, leave, payroll, interview, announcement, job, and applicant workflows were represented and tested.</w:t>
            </w:r>
          </w:p>
        </w:tc>
      </w:tr>
      <w:tr w:rsidR="006F0DE0" w14:paraId="584B483C" w14:textId="77777777" w:rsidTr="00492A4C">
        <w:tblPrEx>
          <w:tblCellMar>
            <w:top w:w="0" w:type="dxa"/>
            <w:bottom w:w="0" w:type="dxa"/>
          </w:tblCellMar>
        </w:tblPrEx>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O6. Implement AI-assisted screening</w:t>
            </w:r>
          </w:p>
        </w:tc>
        <w:tc>
          <w:tcPr>
            <w:tcW w:w="1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1AF20E4" w14:textId="77777777" w:rsidR="006F0DE0" w:rsidRDefault="006F0DE0" w:rsidP="00492A4C">
            <w:pPr>
              <w:spacing w:after="80"/>
            </w:pPr>
            <w:r>
              <w:rPr>
                <w:rFonts w:cs="Times New Roman"/>
                <w:szCs w:val="24"/>
              </w:rPr>
              <w:t>Achieved for the evaluated workflows</w:t>
            </w:r>
          </w:p>
        </w:tc>
        <w:tc>
          <w:tcPr>
            <w:tcW w:w="4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68DC856" w14:textId="77777777" w:rsidR="006F0DE0" w:rsidRDefault="006F0DE0" w:rsidP="00492A4C">
            <w:pPr>
              <w:spacing w:after="80"/>
            </w:pPr>
            <w:r>
              <w:rPr>
                <w:rFonts w:cs="Times New Roman"/>
                <w:szCs w:val="24"/>
              </w:rPr>
              <w:t>Employee access and leave request workflows were included, with HR approval or rejection producing a visible state change.</w:t>
            </w:r>
          </w:p>
        </w:tc>
      </w:tr>
      <w:tr w:rsidR="006F0DE0" w14:paraId="38C962C8" w14:textId="77777777" w:rsidTr="00492A4C">
        <w:tblPrEx>
          <w:tblCellMar>
            <w:top w:w="0" w:type="dxa"/>
            <w:bottom w:w="0" w:type="dxa"/>
          </w:tblCellMar>
        </w:tblPrEx>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O7. Apply usability and responsive design principles</w:t>
            </w:r>
          </w:p>
        </w:tc>
        <w:tc>
          <w:tcPr>
            <w:tcW w:w="1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E6D2B75" w14:textId="77777777" w:rsidR="006F0DE0" w:rsidRDefault="006F0DE0" w:rsidP="00492A4C">
            <w:pPr>
              <w:spacing w:after="80"/>
            </w:pPr>
            <w:r>
              <w:rPr>
                <w:rFonts w:cs="Times New Roman"/>
                <w:szCs w:val="24"/>
              </w:rPr>
              <w:t>Functionally achieved</w:t>
            </w:r>
          </w:p>
        </w:tc>
        <w:tc>
          <w:tcPr>
            <w:tcW w:w="4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D28FEF2" w14:textId="77777777" w:rsidR="006F0DE0" w:rsidRDefault="006F0DE0" w:rsidP="00492A4C">
            <w:pPr>
              <w:spacing w:after="80"/>
            </w:pPr>
            <w:r>
              <w:rPr>
                <w:rFonts w:cs="Times New Roman"/>
                <w:szCs w:val="24"/>
              </w:rPr>
              <w:t>Authentication and role-inappropriate access tests passed, while company identifiers and relational boundaries were used in protected operations. An independent security audit remains necessary.</w:t>
            </w:r>
          </w:p>
        </w:tc>
      </w:tr>
      <w:tr w:rsidR="006F0DE0" w14:paraId="1E567678" w14:textId="77777777" w:rsidTr="00492A4C">
        <w:tblPrEx>
          <w:tblCellMar>
            <w:top w:w="0" w:type="dxa"/>
            <w:bottom w:w="0" w:type="dxa"/>
          </w:tblCellMar>
        </w:tblPrEx>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O8. Functionally evaluate the system</w:t>
            </w:r>
          </w:p>
        </w:tc>
        <w:tc>
          <w:tcPr>
            <w:tcW w:w="1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304FBD5" w14:textId="77777777" w:rsidR="006F0DE0" w:rsidRDefault="006F0DE0" w:rsidP="00492A4C">
            <w:pPr>
              <w:spacing w:after="80"/>
            </w:pPr>
            <w:r>
              <w:rPr>
                <w:rFonts w:cs="Times New Roman"/>
                <w:szCs w:val="24"/>
              </w:rPr>
              <w:t>Achieved at functional-test level</w:t>
            </w:r>
          </w:p>
        </w:tc>
        <w:tc>
          <w:tcPr>
            <w:tcW w:w="4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13DE3BB" w14:textId="77777777" w:rsidR="006F0DE0" w:rsidRDefault="006F0DE0" w:rsidP="00492A4C">
            <w:pPr>
              <w:spacing w:after="80"/>
            </w:pPr>
            <w:r>
              <w:rPr>
                <w:rFonts w:cs="Times New Roman"/>
                <w:szCs w:val="24"/>
              </w:rPr>
              <w:t>Twenty-seven synthetic-data scenarios passed in the local test environment. Usability, load, production resilience, and AI fairness require additional evaluation.</w:t>
            </w:r>
          </w:p>
        </w:tc>
      </w:tr>
    </w:tbl>
    <w:p w14:paraId="21F2233D" w14:textId="77777777" w:rsidR="006F0DE0" w:rsidRDefault="006F0DE0" w:rsidP="006F0DE0">
      <w:pPr>
        <w:pStyle w:val="Heading2"/>
        <w:spacing w:before="200" w:after="240"/>
      </w:pPr>
      <w:r>
        <w:rPr>
          <w:rFonts w:ascii="Cambria" w:eastAsia="Cambria" w:hAnsi="Cambria" w:cs="Cambria"/>
          <w:color w:val="4F81BD"/>
          <w:sz w:val="26"/>
        </w:rPr>
        <w:t>5.4 Justification of the Conclusions</w:t>
      </w:r>
    </w:p>
    <w:p w14:paraId="613EAD6E" w14:textId="77777777" w:rsidR="006F0DE0" w:rsidRDefault="006F0DE0" w:rsidP="006F0DE0">
      <w:pPr>
        <w:spacing w:after="360"/>
      </w:pPr>
      <w:r>
        <w:rPr>
          <w:rFonts w:cs="Times New Roman"/>
          <w:szCs w:val="24"/>
        </w:rPr>
        <w:t>The conclusions are justified by the relationship between the test procedures, observed results, and stated limitations. Each test began with a precondition and defined action, then checked the resulting screen, response, or stored record. This provided direct evidence that the main user roles could complete the selected operations and that invalid operations did not produce the intended protected or incomplete records.</w:t>
      </w:r>
    </w:p>
    <w:p w14:paraId="3C903FBC" w14:textId="77777777" w:rsidR="006F0DE0" w:rsidRDefault="006F0DE0" w:rsidP="006F0DE0">
      <w:pPr>
        <w:spacing w:after="360"/>
      </w:pPr>
      <w:r>
        <w:rPr>
          <w:rFonts w:cs="Times New Roman"/>
          <w:szCs w:val="24"/>
        </w:rPr>
        <w:t xml:space="preserve">The conclusion about functional completeness is supported by the breadth of the 27 scenarios. The tests covered the major modules rather than only the public job page or authentication flow. For example, a job could be created and made visible to applicants, an application could be linked to a candidate and a job, leave could move from pending to an </w:t>
      </w:r>
      <w:r>
        <w:rPr>
          <w:rFonts w:cs="Times New Roman"/>
          <w:szCs w:val="24"/>
        </w:rPr>
        <w:lastRenderedPageBreak/>
        <w:t>HR decision, and payroll could follow controlled status changes. These observations support the conclusion that the modules are connected through a working application and data layer.</w:t>
      </w:r>
    </w:p>
    <w:p w14:paraId="04E9E2EC" w14:textId="77777777" w:rsidR="006F0DE0" w:rsidRDefault="006F0DE0" w:rsidP="006F0DE0">
      <w:pPr>
        <w:spacing w:after="360"/>
      </w:pPr>
      <w:r>
        <w:rPr>
          <w:rFonts w:cs="Times New Roman"/>
          <w:szCs w:val="24"/>
        </w:rPr>
        <w:t>The conclusion about security is narrower. The rejection of unauthenticated and role-inappropriate actions demonstrates that access checks operate during request processing in the tested cases. It does not constitute a penetration test, a formal privacy compliance assessment, or proof that every endpoint and deployment configuration is secure. The conclusion about data integrity is similarly supported by validation, relationships, duplicate checks, and status tests, but should be confirmed under larger and more varied datasets.</w:t>
      </w:r>
    </w:p>
    <w:p w14:paraId="1BB32020" w14:textId="77777777" w:rsidR="006F0DE0" w:rsidRDefault="006F0DE0" w:rsidP="006F0DE0">
      <w:pPr>
        <w:spacing w:after="360"/>
      </w:pPr>
      <w:r>
        <w:rPr>
          <w:rFonts w:cs="Times New Roman"/>
          <w:szCs w:val="24"/>
        </w:rPr>
        <w:t>The conclusion about AI screening is based on successful functional output: the system produced a score and explanation when the required candidate and job information was present and refused or reported insufficient information when it was not. This supports the claim that the feature is implemented and usable as decision support. It does not support claims about hiring accuracy, reduced bias, agreement with HR experts, or improved recruitment outcomes because those measures were outside the scope of the evaluation.</w:t>
      </w:r>
    </w:p>
    <w:p w14:paraId="41E41B6E" w14:textId="77777777" w:rsidR="006F0DE0" w:rsidRDefault="006F0DE0" w:rsidP="006F0DE0">
      <w:pPr>
        <w:pStyle w:val="Heading2"/>
        <w:spacing w:before="200" w:after="240"/>
      </w:pPr>
      <w:r>
        <w:rPr>
          <w:rFonts w:ascii="Cambria" w:eastAsia="Cambria" w:hAnsi="Cambria" w:cs="Cambria"/>
          <w:color w:val="4F81BD"/>
          <w:sz w:val="26"/>
        </w:rPr>
        <w:t>5.5 Recommendations</w:t>
      </w:r>
    </w:p>
    <w:p w14:paraId="66FD2074" w14:textId="77777777" w:rsidR="006F0DE0" w:rsidRDefault="006F0DE0" w:rsidP="006F0DE0">
      <w:pPr>
        <w:spacing w:after="360"/>
      </w:pPr>
      <w:r>
        <w:rPr>
          <w:rFonts w:cs="Times New Roman"/>
          <w:szCs w:val="24"/>
        </w:rPr>
        <w:t>The following recommendations arise from the implementation results and the limitations of the evaluation:</w:t>
      </w:r>
    </w:p>
    <w:p w14:paraId="17D2E5A6" w14:textId="77777777" w:rsidR="006F0DE0" w:rsidRDefault="006F0DE0" w:rsidP="006F0DE0">
      <w:pPr>
        <w:pStyle w:val="ListParagraph"/>
        <w:numPr>
          <w:ilvl w:val="0"/>
          <w:numId w:val="17"/>
        </w:numPr>
        <w:spacing w:line="276" w:lineRule="auto"/>
        <w:contextualSpacing w:val="0"/>
        <w:jc w:val="left"/>
      </w:pPr>
      <w:r>
        <w:rPr>
          <w:rFonts w:cs="Times New Roman"/>
          <w:b/>
          <w:bCs/>
          <w:szCs w:val="24"/>
        </w:rPr>
        <w:t xml:space="preserve">Use human review for recruitment decisions. </w:t>
      </w:r>
      <w:r>
        <w:rPr>
          <w:rFonts w:cs="Times New Roman"/>
          <w:szCs w:val="24"/>
        </w:rPr>
        <w:t xml:space="preserve">HR users should treat AI screening scores and explanations as </w:t>
      </w:r>
      <w:proofErr w:type="spellStart"/>
      <w:r>
        <w:rPr>
          <w:rFonts w:cs="Times New Roman"/>
          <w:szCs w:val="24"/>
        </w:rPr>
        <w:t>prioritisation</w:t>
      </w:r>
      <w:proofErr w:type="spellEnd"/>
      <w:r>
        <w:rPr>
          <w:rFonts w:cs="Times New Roman"/>
          <w:szCs w:val="24"/>
        </w:rPr>
        <w:t xml:space="preserve"> aids. Final decisions should be based on documented criteria, human review, interviews, and applicable </w:t>
      </w:r>
      <w:proofErr w:type="spellStart"/>
      <w:r>
        <w:rPr>
          <w:rFonts w:cs="Times New Roman"/>
          <w:szCs w:val="24"/>
        </w:rPr>
        <w:t>organisational</w:t>
      </w:r>
      <w:proofErr w:type="spellEnd"/>
      <w:r>
        <w:rPr>
          <w:rFonts w:cs="Times New Roman"/>
          <w:szCs w:val="24"/>
        </w:rPr>
        <w:t xml:space="preserve"> policies.</w:t>
      </w:r>
    </w:p>
    <w:p w14:paraId="10C0CD2D" w14:textId="77777777" w:rsidR="006F0DE0" w:rsidRDefault="006F0DE0" w:rsidP="006F0DE0">
      <w:pPr>
        <w:pStyle w:val="ListParagraph"/>
        <w:numPr>
          <w:ilvl w:val="0"/>
          <w:numId w:val="17"/>
        </w:numPr>
        <w:spacing w:line="276" w:lineRule="auto"/>
        <w:contextualSpacing w:val="0"/>
        <w:jc w:val="left"/>
      </w:pPr>
      <w:r>
        <w:rPr>
          <w:rFonts w:cs="Times New Roman"/>
          <w:b/>
          <w:bCs/>
          <w:szCs w:val="24"/>
        </w:rPr>
        <w:t xml:space="preserve">Maintain complete and consistent source data. </w:t>
      </w:r>
      <w:r>
        <w:rPr>
          <w:rFonts w:cs="Times New Roman"/>
          <w:szCs w:val="24"/>
        </w:rPr>
        <w:t>HR teams and applicants should provide accurate job requirements, skills, education, experience, and supporting documents. Screening quality depends on the completeness and wording of this information.</w:t>
      </w:r>
    </w:p>
    <w:p w14:paraId="4F8BEFD8" w14:textId="77777777" w:rsidR="006F0DE0" w:rsidRDefault="006F0DE0" w:rsidP="006F0DE0">
      <w:pPr>
        <w:pStyle w:val="ListParagraph"/>
        <w:numPr>
          <w:ilvl w:val="0"/>
          <w:numId w:val="17"/>
        </w:numPr>
        <w:spacing w:line="276" w:lineRule="auto"/>
        <w:contextualSpacing w:val="0"/>
        <w:jc w:val="left"/>
      </w:pPr>
      <w:r>
        <w:rPr>
          <w:rFonts w:cs="Times New Roman"/>
          <w:b/>
          <w:bCs/>
          <w:szCs w:val="24"/>
        </w:rPr>
        <w:t xml:space="preserve">Apply least-privilege access. </w:t>
      </w:r>
      <w:r>
        <w:rPr>
          <w:rFonts w:cs="Times New Roman"/>
          <w:szCs w:val="24"/>
        </w:rPr>
        <w:t xml:space="preserve">Each </w:t>
      </w:r>
      <w:proofErr w:type="spellStart"/>
      <w:r>
        <w:rPr>
          <w:rFonts w:cs="Times New Roman"/>
          <w:szCs w:val="24"/>
        </w:rPr>
        <w:t>organisation</w:t>
      </w:r>
      <w:proofErr w:type="spellEnd"/>
      <w:r>
        <w:rPr>
          <w:rFonts w:cs="Times New Roman"/>
          <w:szCs w:val="24"/>
        </w:rPr>
        <w:t xml:space="preserve"> should review role permissions, company boundaries, administrative accounts, and audit logs before deployment. </w:t>
      </w:r>
      <w:r>
        <w:rPr>
          <w:rFonts w:cs="Times New Roman"/>
          <w:szCs w:val="24"/>
        </w:rPr>
        <w:lastRenderedPageBreak/>
        <w:t>Access to payroll, employee documents, and applicant information should be limited to users who require it for their duties.</w:t>
      </w:r>
    </w:p>
    <w:p w14:paraId="467D09A9" w14:textId="77777777" w:rsidR="006F0DE0" w:rsidRDefault="006F0DE0" w:rsidP="006F0DE0">
      <w:pPr>
        <w:pStyle w:val="ListParagraph"/>
        <w:numPr>
          <w:ilvl w:val="0"/>
          <w:numId w:val="17"/>
        </w:numPr>
        <w:spacing w:line="276" w:lineRule="auto"/>
        <w:contextualSpacing w:val="0"/>
        <w:jc w:val="left"/>
      </w:pPr>
      <w:r>
        <w:rPr>
          <w:rFonts w:cs="Times New Roman"/>
          <w:b/>
          <w:bCs/>
          <w:szCs w:val="24"/>
        </w:rPr>
        <w:t xml:space="preserve">Establish data protection procedures. </w:t>
      </w:r>
      <w:r>
        <w:rPr>
          <w:rFonts w:cs="Times New Roman"/>
          <w:szCs w:val="24"/>
        </w:rPr>
        <w:t xml:space="preserve">Before operational use, the </w:t>
      </w:r>
      <w:proofErr w:type="spellStart"/>
      <w:r>
        <w:rPr>
          <w:rFonts w:cs="Times New Roman"/>
          <w:szCs w:val="24"/>
        </w:rPr>
        <w:t>organisation</w:t>
      </w:r>
      <w:proofErr w:type="spellEnd"/>
      <w:r>
        <w:rPr>
          <w:rFonts w:cs="Times New Roman"/>
          <w:szCs w:val="24"/>
        </w:rPr>
        <w:t xml:space="preserve"> should define retention periods, consent and privacy notices, correction procedures, deletion or archival rules, backup controls, and incident-response responsibilities in line with applicable data-protection requirements.</w:t>
      </w:r>
    </w:p>
    <w:p w14:paraId="45E86A37" w14:textId="77777777" w:rsidR="006F0DE0" w:rsidRDefault="006F0DE0" w:rsidP="006F0DE0">
      <w:pPr>
        <w:pStyle w:val="ListParagraph"/>
        <w:numPr>
          <w:ilvl w:val="0"/>
          <w:numId w:val="17"/>
        </w:numPr>
        <w:spacing w:line="276" w:lineRule="auto"/>
        <w:contextualSpacing w:val="0"/>
        <w:jc w:val="left"/>
      </w:pPr>
      <w:r>
        <w:rPr>
          <w:rFonts w:cs="Times New Roman"/>
          <w:b/>
          <w:bCs/>
          <w:szCs w:val="24"/>
        </w:rPr>
        <w:t xml:space="preserve">Pilot the system with a small HR team. </w:t>
      </w:r>
      <w:r>
        <w:rPr>
          <w:rFonts w:cs="Times New Roman"/>
          <w:szCs w:val="24"/>
        </w:rPr>
        <w:t>A controlled pilot with representative HR users can identify workflow, terminology, connectivity, and training issues that synthetic functional tests cannot reveal.</w:t>
      </w:r>
    </w:p>
    <w:p w14:paraId="003FA750" w14:textId="77777777" w:rsidR="006F0DE0" w:rsidRDefault="006F0DE0" w:rsidP="006F0DE0">
      <w:pPr>
        <w:pStyle w:val="ListParagraph"/>
        <w:numPr>
          <w:ilvl w:val="0"/>
          <w:numId w:val="17"/>
        </w:numPr>
        <w:spacing w:line="276" w:lineRule="auto"/>
        <w:contextualSpacing w:val="0"/>
        <w:jc w:val="left"/>
      </w:pPr>
      <w:r>
        <w:rPr>
          <w:rFonts w:cs="Times New Roman"/>
          <w:b/>
          <w:bCs/>
          <w:szCs w:val="24"/>
        </w:rPr>
        <w:t xml:space="preserve">Monitor the system after deployment. </w:t>
      </w:r>
      <w:r>
        <w:rPr>
          <w:rFonts w:cs="Times New Roman"/>
          <w:szCs w:val="24"/>
        </w:rPr>
        <w:t>Administrators should monitor failed requests, response times, database health, upload failures, audit activity, backup success, and screening outcomes. Monitoring should be paired with a clear process for correcting inaccurate records.</w:t>
      </w:r>
    </w:p>
    <w:p w14:paraId="250247AF" w14:textId="77777777" w:rsidR="006F0DE0" w:rsidRDefault="006F0DE0" w:rsidP="006F0DE0">
      <w:pPr>
        <w:pStyle w:val="ListParagraph"/>
        <w:numPr>
          <w:ilvl w:val="0"/>
          <w:numId w:val="17"/>
        </w:numPr>
        <w:spacing w:line="276" w:lineRule="auto"/>
        <w:contextualSpacing w:val="0"/>
        <w:jc w:val="left"/>
      </w:pPr>
      <w:r>
        <w:rPr>
          <w:rFonts w:cs="Times New Roman"/>
          <w:b/>
          <w:bCs/>
          <w:szCs w:val="24"/>
        </w:rPr>
        <w:t xml:space="preserve">Document </w:t>
      </w:r>
      <w:proofErr w:type="spellStart"/>
      <w:r>
        <w:rPr>
          <w:rFonts w:cs="Times New Roman"/>
          <w:b/>
          <w:bCs/>
          <w:szCs w:val="24"/>
        </w:rPr>
        <w:t>organisational</w:t>
      </w:r>
      <w:proofErr w:type="spellEnd"/>
      <w:r>
        <w:rPr>
          <w:rFonts w:cs="Times New Roman"/>
          <w:b/>
          <w:bCs/>
          <w:szCs w:val="24"/>
        </w:rPr>
        <w:t xml:space="preserve"> policies in the configuration. </w:t>
      </w:r>
      <w:r>
        <w:rPr>
          <w:rFonts w:cs="Times New Roman"/>
          <w:szCs w:val="24"/>
        </w:rPr>
        <w:t xml:space="preserve">Leave rules, payroll periods, approval authority, application statuses, interview procedures, and announcement groups should be configured and documented consistently for each </w:t>
      </w:r>
      <w:proofErr w:type="spellStart"/>
      <w:r>
        <w:rPr>
          <w:rFonts w:cs="Times New Roman"/>
          <w:szCs w:val="24"/>
        </w:rPr>
        <w:t>organisation</w:t>
      </w:r>
      <w:proofErr w:type="spellEnd"/>
      <w:r>
        <w:rPr>
          <w:rFonts w:cs="Times New Roman"/>
          <w:szCs w:val="24"/>
        </w:rPr>
        <w:t>.</w:t>
      </w:r>
    </w:p>
    <w:p w14:paraId="6384D113" w14:textId="77777777" w:rsidR="006F0DE0" w:rsidRDefault="006F0DE0" w:rsidP="006F0DE0"/>
    <w:p w14:paraId="7955BF95" w14:textId="77777777" w:rsidR="006F0DE0" w:rsidRDefault="006F0DE0" w:rsidP="006F0DE0">
      <w:pPr>
        <w:pStyle w:val="Heading2"/>
        <w:spacing w:before="200" w:after="240"/>
      </w:pPr>
      <w:r>
        <w:rPr>
          <w:rFonts w:ascii="Cambria" w:eastAsia="Cambria" w:hAnsi="Cambria" w:cs="Cambria"/>
          <w:color w:val="4F81BD"/>
          <w:sz w:val="26"/>
        </w:rPr>
        <w:t>5.6 Future Work</w:t>
      </w:r>
    </w:p>
    <w:p>
      <w:pPr/>
      <w:r>
        <w:t>Future work should extend both the system and the evidence used to evaluate it:</w:t>
      </w:r>
    </w:p>
    <w:p>
      <w:pPr>
        <w:pStyle w:val="ListParagraph"/>
      </w:pPr>
      <w:r>
        <w:t>1. Conduct a moderated usability study with applicants, employees, HR administrators, and HR managers using SUS or TAM items, task completion, error rate, and device-specific observations.</w:t>
      </w:r>
    </w:p>
    <w:p>
      <w:pPr>
        <w:pStyle w:val="ListParagraph"/>
      </w:pPr>
      <w:r>
        <w:t>2. Add applicant-to-employee carry-forward with explicit HR confirmation, field mapping, duplicate prevention, provenance, and tests covering accepted, rejected, withdrawn, and incomplete applications.</w:t>
      </w:r>
    </w:p>
    <w:p>
      <w:pPr>
        <w:pStyle w:val="ListParagraph"/>
      </w:pPr>
      <w:r>
        <w:t>3. Add attendance and complaints modules with requirements, entities, access rules, workflows, and dedicated test scenarios if they remain product objectives.</w:t>
      </w:r>
    </w:p>
    <w:p>
      <w:pPr>
        <w:pStyle w:val="ListParagraph"/>
      </w:pPr>
      <w:r>
        <w:t>4. Add governed HR analytics and reporting with defined measures, data lineage, privacy controls, and validation against known records rather than presenting unvalidated predictions.</w:t>
      </w:r>
    </w:p>
    <w:p>
      <w:pPr>
        <w:pStyle w:val="ListParagraph"/>
      </w:pPr>
      <w:r>
        <w:t>5. Evaluate a conversational HR assistant only after defining its supported questions, retrieval boundaries, permissions, prompt, refusal behaviour, audit trail, and tests.</w:t>
      </w:r>
    </w:p>
    <w:p>
      <w:pPr>
        <w:pStyle w:val="ListParagraph"/>
      </w:pPr>
      <w:r>
        <w:t>6. Preserve screening criteria, component scores, source fields, provider and model version, prompt version, timestamp, and reviewer action for auditability. Validate the rubric against labelled applications and qualified HR reviewers, and monitor fairness and drift.</w:t>
      </w:r>
    </w:p>
    <w:p>
      <w:pPr>
        <w:pStyle w:val="ListParagraph"/>
      </w:pPr>
      <w:r>
        <w:t>7. Perform staging-scale, multi-company, security, backup, recovery, low-bandwidth, and scheduled-job testing before production deployment.</w:t>
      </w:r>
    </w:p>
    <w:p w14:paraId="0DD179E4" w14:textId="77777777" w:rsidR="006F0DE0" w:rsidRDefault="006F0DE0" w:rsidP="006F0DE0">
      <w:pPr>
        <w:pStyle w:val="Heading2"/>
        <w:spacing w:before="200" w:after="240"/>
      </w:pPr>
      <w:r>
        <w:rPr>
          <w:rFonts w:ascii="Cambria" w:eastAsia="Cambria" w:hAnsi="Cambria" w:cs="Cambria"/>
          <w:color w:val="4F81BD"/>
          <w:sz w:val="26"/>
        </w:rPr>
        <w:t>5.7 Final Conclusion</w:t>
      </w:r>
    </w:p>
    <w:p w14:paraId="383DDA33" w14:textId="77777777" w:rsidR="006F0DE0" w:rsidRDefault="006F0DE0" w:rsidP="006F0DE0">
      <w:pPr>
        <w:spacing w:after="360"/>
      </w:pPr>
      <w:proofErr w:type="spellStart"/>
      <w:r>
        <w:rPr>
          <w:rFonts w:cs="Times New Roman"/>
          <w:szCs w:val="24"/>
        </w:rPr>
        <w:t>CoreRecruiter</w:t>
      </w:r>
      <w:proofErr w:type="spellEnd"/>
      <w:r>
        <w:rPr>
          <w:rFonts w:cs="Times New Roman"/>
          <w:szCs w:val="24"/>
        </w:rPr>
        <w:t xml:space="preserve"> addresses the central problem identified in this study by bringing recruitment, applicant management, HR administration, employee self-service, and AI-assisted screening into one web-based platform. The implementation shows that the proposed workflow can be supported by a modular frontend, REST services, a relational data model, validation, role-based access control, and connected records.</w:t>
      </w:r>
    </w:p>
    <w:p w14:paraId="37E89D1C" w14:textId="77777777" w:rsidR="006F0DE0" w:rsidRDefault="006F0DE0" w:rsidP="006F0DE0">
      <w:pPr>
        <w:spacing w:after="360"/>
      </w:pPr>
      <w:r>
        <w:rPr>
          <w:rFonts w:cs="Times New Roman"/>
          <w:szCs w:val="24"/>
        </w:rPr>
        <w:t xml:space="preserve">The evaluation provides evidence that the principal workflows operated correctly for the selected synthetic scenarios and that important invalid or unauthorized actions were rejected. It also shows the value of an explanatory screening result: HR users receive a basis for review rather than only an opaque number. Nevertheless, the system should be understood as a functionally evaluated platform rather than a fully validated production service. Larger datasets, real users, security assessment, load testing, privacy review, and </w:t>
      </w:r>
      <w:r>
        <w:rPr>
          <w:rFonts w:cs="Times New Roman"/>
          <w:szCs w:val="24"/>
        </w:rPr>
        <w:lastRenderedPageBreak/>
        <w:t>AI fairness monitoring are required before strong claims about operational impact or responsible large-scale deployment can be made.</w:t>
      </w:r>
    </w:p>
    <w:p w14:paraId="71E0190E" w14:textId="77777777" w:rsidR="006F0DE0" w:rsidRDefault="006F0DE0" w:rsidP="006F0DE0">
      <w:pPr>
        <w:spacing w:after="360"/>
      </w:pPr>
      <w:r>
        <w:rPr>
          <w:rFonts w:cs="Times New Roman"/>
          <w:szCs w:val="24"/>
        </w:rPr>
        <w:t>The project therefore makes a practical contribution by demonstrating an integrated and extensible foundation for recruitment and HR administration in the Ghanaian SME context. Its strongest conclusion is not that technology removes the complexity of HR decision-making, but that a carefully structured system can make those workflows more connected, traceable, and reviewable while leaving consequential decisions under accountable human oversight.</w:t>
      </w:r>
    </w:p>
    <w:p w14:paraId="05600D2E" w14:textId="56E7310A" w:rsidR="00B751D7" w:rsidRPr="00B751D7" w:rsidRDefault="00B751D7" w:rsidP="00B751D7">
      <w:pPr>
        <w:pStyle w:val="Heading1"/>
        <w:pageBreakBefore/>
        <w:rPr>
          <w:sz w:val="28"/>
        </w:rPr>
      </w:pPr>
      <w:r w:rsidRPr="00B751D7">
        <w:rPr>
          <w:sz w:val="28"/>
        </w:rPr>
        <w:lastRenderedPageBreak/>
        <w:t xml:space="preserve"> </w:t>
      </w:r>
      <w:bookmarkStart w:id="34" w:name="_Toc236131738"/>
      <w:r w:rsidRPr="00B751D7">
        <w:rPr>
          <w:sz w:val="28"/>
        </w:rPr>
        <w:t>References</w:t>
      </w:r>
      <w:bookmarkEnd w:id="34"/>
    </w:p>
    <w:p w14:paraId="50E6596E" w14:textId="77777777" w:rsidR="00B751D7" w:rsidRPr="00B751D7" w:rsidRDefault="00B751D7" w:rsidP="00B751D7">
      <w:pPr>
        <w:spacing w:after="200" w:line="240" w:lineRule="auto"/>
        <w:ind w:left="720" w:hanging="720"/>
        <w:jc w:val="left"/>
        <w:rPr>
          <w:bCs/>
          <w:sz w:val="28"/>
        </w:rPr>
      </w:pPr>
      <w:proofErr w:type="spellStart"/>
      <w:r w:rsidRPr="00B751D7">
        <w:rPr>
          <w:bCs/>
          <w:sz w:val="28"/>
        </w:rPr>
        <w:t>Albaroudi</w:t>
      </w:r>
      <w:proofErr w:type="spellEnd"/>
      <w:r w:rsidRPr="00B751D7">
        <w:rPr>
          <w:bCs/>
          <w:sz w:val="28"/>
        </w:rPr>
        <w:t xml:space="preserve">, E., Mansouri, T., &amp; </w:t>
      </w:r>
      <w:proofErr w:type="spellStart"/>
      <w:r w:rsidRPr="00B751D7">
        <w:rPr>
          <w:bCs/>
          <w:sz w:val="28"/>
        </w:rPr>
        <w:t>Alameer</w:t>
      </w:r>
      <w:proofErr w:type="spellEnd"/>
      <w:r w:rsidRPr="00B751D7">
        <w:rPr>
          <w:bCs/>
          <w:sz w:val="28"/>
        </w:rPr>
        <w:t>, A. (2024). A comprehensive review of AI techniques for addressing algorithmic bias in job hiring. AI, 5(1), 383–404. https://doi.org/10.3390/ai5010019</w:t>
      </w:r>
    </w:p>
    <w:p w14:paraId="3001A1E3" w14:textId="77777777" w:rsidR="00B751D7" w:rsidRPr="00B751D7" w:rsidRDefault="00B751D7" w:rsidP="00B751D7">
      <w:pPr>
        <w:spacing w:after="200" w:line="240" w:lineRule="auto"/>
        <w:ind w:left="720" w:hanging="720"/>
        <w:jc w:val="left"/>
        <w:rPr>
          <w:bCs/>
          <w:sz w:val="28"/>
        </w:rPr>
      </w:pPr>
      <w:r w:rsidRPr="00B751D7">
        <w:rPr>
          <w:bCs/>
          <w:sz w:val="28"/>
        </w:rPr>
        <w:t>Amoako, R., Jiang, Y., Adu-Yeboah, S. S., Frempong, M. F., &amp; Tetteh, S. (2023). Factors influencing electronic human resource management implementation in public organizations in an emerging economy: An empirical study. South African Journal of Business Management, 54(1), Article a2937. https://doi.org/10.4102/sajbm.v54i1.2937</w:t>
      </w:r>
    </w:p>
    <w:p w14:paraId="49AC3B89" w14:textId="77777777" w:rsidR="00B751D7" w:rsidRPr="00B751D7" w:rsidRDefault="00B751D7" w:rsidP="00B751D7">
      <w:pPr>
        <w:spacing w:after="200" w:line="240" w:lineRule="auto"/>
        <w:ind w:left="720" w:hanging="720"/>
        <w:jc w:val="left"/>
        <w:rPr>
          <w:bCs/>
          <w:sz w:val="28"/>
        </w:rPr>
      </w:pPr>
      <w:r w:rsidRPr="00B751D7">
        <w:rPr>
          <w:bCs/>
          <w:sz w:val="28"/>
        </w:rPr>
        <w:t>Bandara, R. J., Biswas, K., Akter, S., Shafique, S., &amp; Rahman, M. (2025). Addressing algorithmic bias in AI-driven HRM systems: Implications for strategic HRM effectiveness. Human Resource Management Journal. https://doi.org/10.1111/1748-8583.12609</w:t>
      </w:r>
    </w:p>
    <w:p w14:paraId="6F74C7D7" w14:textId="77777777" w:rsidR="00B751D7" w:rsidRPr="00B751D7" w:rsidRDefault="00B751D7" w:rsidP="00B751D7">
      <w:pPr>
        <w:spacing w:after="200" w:line="240" w:lineRule="auto"/>
        <w:ind w:left="720" w:hanging="720"/>
        <w:jc w:val="left"/>
        <w:rPr>
          <w:bCs/>
          <w:sz w:val="28"/>
        </w:rPr>
      </w:pPr>
      <w:r w:rsidRPr="00B751D7">
        <w:rPr>
          <w:bCs/>
          <w:sz w:val="28"/>
        </w:rPr>
        <w:t xml:space="preserve">Bondarouk, T., Parry, E., &amp; </w:t>
      </w:r>
      <w:proofErr w:type="spellStart"/>
      <w:r w:rsidRPr="00B751D7">
        <w:rPr>
          <w:bCs/>
          <w:sz w:val="28"/>
        </w:rPr>
        <w:t>Furtmueller</w:t>
      </w:r>
      <w:proofErr w:type="spellEnd"/>
      <w:r w:rsidRPr="00B751D7">
        <w:rPr>
          <w:bCs/>
          <w:sz w:val="28"/>
        </w:rPr>
        <w:t>, E. (2017). Electronic HRM: Four decades of research on adoption and consequences. The International Journal of Human Resource Management, 28(1), 98–131. https://doi.org/10.1080/09585192.2016.1245672</w:t>
      </w:r>
    </w:p>
    <w:p w14:paraId="6E237179" w14:textId="77777777" w:rsidR="00B751D7" w:rsidRPr="00B751D7" w:rsidRDefault="00B751D7" w:rsidP="00B751D7">
      <w:pPr>
        <w:spacing w:after="200" w:line="240" w:lineRule="auto"/>
        <w:ind w:left="720" w:hanging="720"/>
        <w:jc w:val="left"/>
        <w:rPr>
          <w:bCs/>
          <w:sz w:val="28"/>
        </w:rPr>
      </w:pPr>
      <w:r w:rsidRPr="00B751D7">
        <w:rPr>
          <w:bCs/>
          <w:sz w:val="28"/>
        </w:rPr>
        <w:t xml:space="preserve">Căvescu, A. M., &amp; Popescu, N. (2025). Predictive analytics in human resources management: Evaluating AIHR’s role in talent retention. </w:t>
      </w:r>
      <w:proofErr w:type="spellStart"/>
      <w:r w:rsidRPr="00B751D7">
        <w:rPr>
          <w:bCs/>
          <w:sz w:val="28"/>
        </w:rPr>
        <w:t>AppliedMath</w:t>
      </w:r>
      <w:proofErr w:type="spellEnd"/>
      <w:r w:rsidRPr="00B751D7">
        <w:rPr>
          <w:bCs/>
          <w:sz w:val="28"/>
        </w:rPr>
        <w:t>, 5(3), 99. https://doi.org/10.3390/appliedmath5030099</w:t>
      </w:r>
    </w:p>
    <w:p w14:paraId="60C51E39" w14:textId="77777777" w:rsidR="00B751D7" w:rsidRPr="00B751D7" w:rsidRDefault="00B751D7" w:rsidP="00B751D7">
      <w:pPr>
        <w:spacing w:after="200" w:line="240" w:lineRule="auto"/>
        <w:ind w:left="720" w:hanging="720"/>
        <w:jc w:val="left"/>
        <w:rPr>
          <w:bCs/>
          <w:sz w:val="28"/>
        </w:rPr>
      </w:pPr>
      <w:r w:rsidRPr="00B751D7">
        <w:rPr>
          <w:bCs/>
          <w:sz w:val="28"/>
        </w:rPr>
        <w:t>Data Protection Act, 2012 (Act 843) (Ghana). https://www.dataprotection.org.gh/data-protection-act</w:t>
      </w:r>
    </w:p>
    <w:p w14:paraId="052566DF" w14:textId="77777777" w:rsidR="00B751D7" w:rsidRPr="00B751D7" w:rsidRDefault="00B751D7" w:rsidP="00B751D7">
      <w:pPr>
        <w:spacing w:after="200" w:line="240" w:lineRule="auto"/>
        <w:ind w:left="720" w:hanging="720"/>
        <w:jc w:val="left"/>
        <w:rPr>
          <w:bCs/>
          <w:sz w:val="28"/>
        </w:rPr>
      </w:pPr>
      <w:r w:rsidRPr="00B751D7">
        <w:rPr>
          <w:bCs/>
          <w:sz w:val="28"/>
        </w:rPr>
        <w:t>Davis, F. D. (1989). Perceived usefulness, perceived ease of use, and user acceptance of information technology. MIS Quarterly, 13(3), 319–340. https://doi.org/10.2307/249008</w:t>
      </w:r>
    </w:p>
    <w:p w14:paraId="06E83DA6" w14:textId="77777777" w:rsidR="00B751D7" w:rsidRPr="00B751D7" w:rsidRDefault="00B751D7" w:rsidP="00B751D7">
      <w:pPr>
        <w:spacing w:after="200" w:line="240" w:lineRule="auto"/>
        <w:ind w:left="720" w:hanging="720"/>
        <w:jc w:val="left"/>
        <w:rPr>
          <w:bCs/>
          <w:sz w:val="28"/>
        </w:rPr>
      </w:pPr>
      <w:r w:rsidRPr="00B751D7">
        <w:rPr>
          <w:bCs/>
          <w:sz w:val="28"/>
        </w:rPr>
        <w:t xml:space="preserve">Gan, C., Zhang, Q., &amp; Mori, T. (2024). Application of LLM agents in recruitment: A novel framework for resume screening. </w:t>
      </w:r>
      <w:proofErr w:type="spellStart"/>
      <w:r w:rsidRPr="00B751D7">
        <w:rPr>
          <w:bCs/>
          <w:sz w:val="28"/>
        </w:rPr>
        <w:t>arXiv</w:t>
      </w:r>
      <w:proofErr w:type="spellEnd"/>
      <w:r w:rsidRPr="00B751D7">
        <w:rPr>
          <w:bCs/>
          <w:sz w:val="28"/>
        </w:rPr>
        <w:t>. https://arxiv.org/abs/2401.08315</w:t>
      </w:r>
    </w:p>
    <w:p w14:paraId="1691CB78" w14:textId="77777777" w:rsidR="00B751D7" w:rsidRPr="00B751D7" w:rsidRDefault="00B751D7" w:rsidP="00B751D7">
      <w:pPr>
        <w:spacing w:after="200" w:line="240" w:lineRule="auto"/>
        <w:ind w:left="720" w:hanging="720"/>
        <w:jc w:val="left"/>
        <w:rPr>
          <w:bCs/>
          <w:sz w:val="28"/>
        </w:rPr>
      </w:pPr>
      <w:r w:rsidRPr="00B751D7">
        <w:rPr>
          <w:bCs/>
          <w:sz w:val="28"/>
        </w:rPr>
        <w:t xml:space="preserve">Hilliard, A., </w:t>
      </w:r>
      <w:proofErr w:type="spellStart"/>
      <w:r w:rsidRPr="00B751D7">
        <w:rPr>
          <w:bCs/>
          <w:sz w:val="28"/>
        </w:rPr>
        <w:t>Guenole</w:t>
      </w:r>
      <w:proofErr w:type="spellEnd"/>
      <w:r w:rsidRPr="00B751D7">
        <w:rPr>
          <w:bCs/>
          <w:sz w:val="28"/>
        </w:rPr>
        <w:t>, N., &amp; Leutner, F. (2022). Robots are judging me: Perceived fairness of algorithmic recruitment tools. Frontiers in Psychology, 13, Article 940456. https://doi.org/10.3389/fpsyg.2022.940456</w:t>
      </w:r>
    </w:p>
    <w:p w14:paraId="72377CFA" w14:textId="77777777" w:rsidR="00B751D7" w:rsidRPr="00B751D7" w:rsidRDefault="00B751D7" w:rsidP="00B751D7">
      <w:pPr>
        <w:spacing w:after="200" w:line="240" w:lineRule="auto"/>
        <w:ind w:left="720" w:hanging="720"/>
        <w:jc w:val="left"/>
        <w:rPr>
          <w:bCs/>
          <w:sz w:val="28"/>
        </w:rPr>
      </w:pPr>
      <w:r w:rsidRPr="00B751D7">
        <w:rPr>
          <w:bCs/>
          <w:sz w:val="28"/>
        </w:rPr>
        <w:lastRenderedPageBreak/>
        <w:t>Kristof, A. L. (1996). Person–organization fit: An integrative review of its conceptualizations, measurement, and implications. Personnel Psychology, 49(1), 1–49. https://doi.org/10.1111/j.1744-6570.1996.tb01790.x</w:t>
      </w:r>
    </w:p>
    <w:p w14:paraId="55C28079" w14:textId="77777777" w:rsidR="00B751D7" w:rsidRPr="00B751D7" w:rsidRDefault="00B751D7" w:rsidP="00B751D7">
      <w:pPr>
        <w:spacing w:after="200" w:line="240" w:lineRule="auto"/>
        <w:ind w:left="720" w:hanging="720"/>
        <w:jc w:val="left"/>
        <w:rPr>
          <w:bCs/>
          <w:sz w:val="28"/>
        </w:rPr>
      </w:pPr>
      <w:r w:rsidRPr="00B751D7">
        <w:rPr>
          <w:bCs/>
          <w:sz w:val="28"/>
        </w:rPr>
        <w:t>Kristof-Brown, A. L., Zimmerman, R. D., &amp; Johnson, E. C. (2005). Consequences of individuals’ fit at work: A meta-analysis of person–job, person–organization, person–group, and person–supervisor fit. Personnel Psychology, 58(2), 281–342. https://doi.org/10.1111/j.1744-6570.2005.00672.x</w:t>
      </w:r>
    </w:p>
    <w:p w14:paraId="21C79353" w14:textId="77777777" w:rsidR="00B751D7" w:rsidRPr="00B751D7" w:rsidRDefault="00B751D7" w:rsidP="00B751D7">
      <w:pPr>
        <w:spacing w:after="200" w:line="240" w:lineRule="auto"/>
        <w:ind w:left="720" w:hanging="720"/>
        <w:jc w:val="left"/>
        <w:rPr>
          <w:bCs/>
          <w:sz w:val="28"/>
        </w:rPr>
      </w:pPr>
      <w:r w:rsidRPr="00B751D7">
        <w:rPr>
          <w:bCs/>
          <w:sz w:val="28"/>
        </w:rPr>
        <w:t>Nasar, N., &amp; Ray, S. (2024). A user acceptance model for e-HRM system implemented in IT and non-IT business organizations. Human Systems Management. https://doi.org/10.3233/HSM-220177</w:t>
      </w:r>
    </w:p>
    <w:p w14:paraId="006BAA2D" w14:textId="77777777" w:rsidR="00B751D7" w:rsidRPr="00B751D7" w:rsidRDefault="00B751D7" w:rsidP="00B751D7">
      <w:pPr>
        <w:spacing w:after="200" w:line="240" w:lineRule="auto"/>
        <w:ind w:left="720" w:hanging="720"/>
        <w:jc w:val="left"/>
        <w:rPr>
          <w:bCs/>
          <w:sz w:val="28"/>
        </w:rPr>
      </w:pPr>
      <w:proofErr w:type="spellStart"/>
      <w:r w:rsidRPr="00B751D7">
        <w:rPr>
          <w:bCs/>
          <w:sz w:val="28"/>
        </w:rPr>
        <w:t>Noutsa</w:t>
      </w:r>
      <w:proofErr w:type="spellEnd"/>
      <w:r w:rsidRPr="00B751D7">
        <w:rPr>
          <w:bCs/>
          <w:sz w:val="28"/>
        </w:rPr>
        <w:t xml:space="preserve"> </w:t>
      </w:r>
      <w:proofErr w:type="spellStart"/>
      <w:r w:rsidRPr="00B751D7">
        <w:rPr>
          <w:bCs/>
          <w:sz w:val="28"/>
        </w:rPr>
        <w:t>Fobang</w:t>
      </w:r>
      <w:proofErr w:type="spellEnd"/>
      <w:r w:rsidRPr="00B751D7">
        <w:rPr>
          <w:bCs/>
          <w:sz w:val="28"/>
        </w:rPr>
        <w:t xml:space="preserve">, A., Fosso Wamba, S., &amp; Kala </w:t>
      </w:r>
      <w:proofErr w:type="spellStart"/>
      <w:r w:rsidRPr="00B751D7">
        <w:rPr>
          <w:bCs/>
          <w:sz w:val="28"/>
        </w:rPr>
        <w:t>Kamdjoug</w:t>
      </w:r>
      <w:proofErr w:type="spellEnd"/>
      <w:r w:rsidRPr="00B751D7">
        <w:rPr>
          <w:bCs/>
          <w:sz w:val="28"/>
        </w:rPr>
        <w:t>, J. R. (2019). Exploring factors affecting the adoption of HRIS in SMEs in a developing country: Evidence from Cameroon. In Y. K. Dwivedi, E. L. Slade, M. A. Shareef, M. Bunker, &amp; A. Rana (Eds.), Information systems (pp. 237–248). Springer. https://doi.org/10.1007/978-3-030-10737-6_18</w:t>
      </w:r>
    </w:p>
    <w:p w14:paraId="3D6C3DB7" w14:textId="77777777" w:rsidR="00B751D7" w:rsidRPr="00B751D7" w:rsidRDefault="00B751D7" w:rsidP="00B751D7">
      <w:pPr>
        <w:spacing w:after="200" w:line="240" w:lineRule="auto"/>
        <w:ind w:left="720" w:hanging="720"/>
        <w:jc w:val="left"/>
        <w:rPr>
          <w:bCs/>
          <w:sz w:val="28"/>
        </w:rPr>
      </w:pPr>
      <w:proofErr w:type="spellStart"/>
      <w:r w:rsidRPr="00B751D7">
        <w:rPr>
          <w:bCs/>
          <w:sz w:val="28"/>
        </w:rPr>
        <w:t>Quaosar</w:t>
      </w:r>
      <w:proofErr w:type="spellEnd"/>
      <w:r w:rsidRPr="00B751D7">
        <w:rPr>
          <w:bCs/>
          <w:sz w:val="28"/>
        </w:rPr>
        <w:t>, G. M. A. A., &amp; Rahman, M. S. (2021). Human resource information systems (HRIS) of developing countries in 21st century: Review and prospects. Journal of Human Resource and Sustainability Studies, 9(3), 470–483. https://doi.org/10.4236/jhrss.2021.93030</w:t>
      </w:r>
    </w:p>
    <w:p w14:paraId="7C886640" w14:textId="77777777" w:rsidR="00B751D7" w:rsidRPr="00B751D7" w:rsidRDefault="00B751D7" w:rsidP="00B751D7">
      <w:pPr>
        <w:spacing w:after="200" w:line="240" w:lineRule="auto"/>
        <w:ind w:left="720" w:hanging="720"/>
        <w:jc w:val="left"/>
        <w:rPr>
          <w:bCs/>
          <w:sz w:val="28"/>
        </w:rPr>
      </w:pPr>
      <w:r w:rsidRPr="00B751D7">
        <w:rPr>
          <w:bCs/>
          <w:sz w:val="28"/>
        </w:rPr>
        <w:t>Twinamasiko, F. (2026). Electronic human resource management (E-HRM) and recruitment &amp; selection effectiveness: Enhancing efficiency, transparency, and decision quality. East African Journal of Business and Economics, 9(1), 76–89.</w:t>
      </w:r>
    </w:p>
    <w:p w14:paraId="17C7A993" w14:textId="77777777" w:rsidR="008A042C" w:rsidRPr="008A042C" w:rsidRDefault="00B751D7" w:rsidP="00B751D7">
      <w:pPr>
        <w:spacing w:after="200" w:line="240" w:lineRule="auto"/>
        <w:ind w:left="720" w:hanging="720"/>
        <w:jc w:val="left"/>
        <w:rPr>
          <w:bCs/>
          <w:sz w:val="28"/>
        </w:rPr>
      </w:pPr>
      <w:r w:rsidRPr="00B751D7">
        <w:rPr>
          <w:bCs/>
          <w:sz w:val="28"/>
        </w:rPr>
        <w:t xml:space="preserve">Webster, K. T. (2025). Fairness is not enough: Auditing competence and intersectional bias in AI-powered resume screening. </w:t>
      </w:r>
      <w:proofErr w:type="spellStart"/>
      <w:r w:rsidRPr="00B751D7">
        <w:rPr>
          <w:bCs/>
          <w:sz w:val="28"/>
        </w:rPr>
        <w:t>arXiv</w:t>
      </w:r>
      <w:proofErr w:type="spellEnd"/>
      <w:r w:rsidRPr="00B751D7">
        <w:rPr>
          <w:bCs/>
          <w:sz w:val="28"/>
        </w:rPr>
        <w:t>. https://arxiv.org/abs/2507.11548</w:t>
      </w:r>
      <w:r w:rsidR="008A042C" w:rsidRPr="008A042C">
        <w:rPr>
          <w:bCs/>
          <w:sz w:val="28"/>
        </w:rPr>
        <w:br/>
      </w:r>
      <w:r w:rsidR="008A042C" w:rsidRPr="008A042C">
        <w:rPr>
          <w:bCs/>
          <w:sz w:val="28"/>
        </w:rPr>
        <w:br/>
      </w:r>
      <w:r w:rsidR="008A042C" w:rsidRPr="008A042C">
        <w:rPr>
          <w:bCs/>
          <w:sz w:val="28"/>
        </w:rPr>
        <w:br/>
      </w:r>
      <w:r w:rsidR="008A042C" w:rsidRPr="008A042C">
        <w:rPr>
          <w:bCs/>
          <w:sz w:val="28"/>
        </w:rPr>
        <w:br/>
      </w:r>
      <w:r w:rsidR="008A042C" w:rsidRPr="008A042C">
        <w:rPr>
          <w:bCs/>
          <w:sz w:val="28"/>
        </w:rPr>
        <w:br/>
      </w:r>
      <w:r w:rsidR="008A042C" w:rsidRPr="008A042C">
        <w:rPr>
          <w:bCs/>
          <w:sz w:val="28"/>
        </w:rPr>
        <w:br/>
      </w:r>
      <w:r w:rsidR="008A042C" w:rsidRPr="008A042C">
        <w:rPr>
          <w:bCs/>
          <w:sz w:val="28"/>
        </w:rPr>
        <w:br/>
      </w:r>
      <w:r w:rsidR="008A042C" w:rsidRPr="008A042C">
        <w:rPr>
          <w:bCs/>
          <w:sz w:val="28"/>
        </w:rPr>
        <w:br/>
      </w:r>
      <w:r w:rsidR="008A042C" w:rsidRPr="008A042C">
        <w:rPr>
          <w:bCs/>
          <w:sz w:val="28"/>
        </w:rPr>
        <w:lastRenderedPageBreak/>
        <w:br/>
      </w:r>
      <w:r w:rsidR="008A042C" w:rsidRPr="008A042C">
        <w:rPr>
          <w:bCs/>
          <w:sz w:val="28"/>
        </w:rPr>
        <w:br/>
      </w:r>
      <w:r w:rsidR="008A042C" w:rsidRPr="008A042C">
        <w:rPr>
          <w:bCs/>
          <w:sz w:val="28"/>
        </w:rPr>
        <w:br/>
      </w:r>
      <w:r w:rsidR="008A042C" w:rsidRPr="008A042C">
        <w:rPr>
          <w:bCs/>
          <w:sz w:val="28"/>
        </w:rPr>
        <w:br/>
      </w:r>
      <w:r w:rsidR="008A042C" w:rsidRPr="008A042C">
        <w:rPr>
          <w:bCs/>
          <w:sz w:val="28"/>
        </w:rPr>
        <w:br/>
      </w:r>
    </w:p>
    <w:p>
      <w:pPr>
        <w:pStyle w:val="Heading1"/>
      </w:pPr>
      <w:r>
        <w:t>APPENDIX A: REFERENCES TO IMPLEMENTATION</w:t>
      </w:r>
    </w:p>
    <w:p>
      <w:pPr/>
      <w:r>
        <w:t>The principal implementation locations are listed below for reproducibility:</w:t>
      </w:r>
    </w:p>
    <w:p>
      <w:pPr/>
      <w:r>
        <w:t>Frontend pages: core-recruiter/app/</w:t>
      </w:r>
    </w:p>
    <w:p>
      <w:pPr/>
      <w:r>
        <w:t>Backend routes: core-recruiter-server1/src/routes/</w:t>
      </w:r>
    </w:p>
    <w:p>
      <w:pPr/>
      <w:r>
        <w:t>Backend modules: core-recruiter-server1/src/Modules/</w:t>
      </w:r>
    </w:p>
    <w:p>
      <w:pPr/>
      <w:r>
        <w:t>Database schema: core-recruiter-server1/prisma/schema.prisma</w:t>
      </w:r>
    </w:p>
    <w:p>
      <w:pPr/>
      <w:r>
        <w:t>API setup: core-recruiter-server1/src/app.ts</w:t>
      </w:r>
    </w:p>
    <w:p>
      <w:pPr/>
      <w:r>
        <w:t>Screening job: core-recruiter-server1/src/jobs/screening.job.ts</w:t>
      </w:r>
    </w:p>
    <w:p>
      <w:pPr>
        <w:pStyle w:val="Heading1"/>
      </w:pPr>
      <w:r>
        <w:t>APPENDIX B: DATA DICTIONARY</w:t>
      </w:r>
    </w:p>
    <w:p>
      <w:pPr/>
      <w:r>
        <w:t>The data dictionary should be read with the Prisma schema. Core entities are Company, User, Job, Candidate, Application, ApplicationDocument, Employee, Department, OfficeLocation, LeaveRequest, PayrollRun, PayrollEntry, Interview, InterviewGuest, Announcement, and AuditLog. For each entity, the schema defines identifiers, required fields, relationships, status values, unique constraints, and company ownership where applicable.</w:t>
      </w:r>
    </w:p>
    <w:p>
      <w:pPr>
        <w:pStyle w:val="Heading1"/>
      </w:pPr>
      <w:r>
        <w:t>APPENDIX C: TEST EVIDENCE</w:t>
      </w:r>
    </w:p>
    <w:p>
      <w:pPr/>
      <w:r>
        <w:t>The functional test evidence comprises scenarios T01-T27 in Chapter Four, their preconditions, actions, expected results, observed results, and the associated synthetic records. Screenshots, request-response captures, and database checks should be inserted here when the final submission package requires them.</w:t>
      </w:r>
    </w:p>
    <w:p>
      <w:pPr>
        <w:pStyle w:val="Heading1"/>
      </w:pPr>
      <w:r>
        <w:t>APPENDIX D: USER SCREENSHOTS</w:t>
      </w:r>
    </w:p>
    <w:p>
      <w:pPr/>
      <w:r>
        <w:t>The embedded figures in Chapters Three and Four provide the available system and workflow evidence. Additional full-page screenshots may be appended here with a caption, user role, workflow step, and date of capture.</w:t>
      </w:r>
    </w:p>
    <w:p>
      <w:pPr>
        <w:pStyle w:val="Heading1"/>
      </w:pPr>
      <w:r>
        <w:t>APPENDIX E: REPOSITORY LINK</w:t>
      </w:r>
    </w:p>
    <w:p>
      <w:pPr/>
      <w:r>
        <w:t>Frontend repository path: D:\core-recruiter\</w:t>
      </w:r>
    </w:p>
    <w:p>
      <w:pPr/>
      <w:r>
        <w:t>Backend repository path: D:\core-recruiter-server1\</w:t>
      </w:r>
    </w:p>
    <w:p>
      <w:pPr/>
      <w:r>
        <w:t>Remote repository URL: ______________________________________________</w:t>
      </w:r>
    </w:p>
    <w:sectPr w:rsidR="008A042C" w:rsidRPr="008A042C" w:rsidSect="00034616">
      <w:footerReference w:type="default" r:id="rId26"/>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75D7D" w14:textId="77777777" w:rsidR="00EF3C14" w:rsidRDefault="00EF3C14">
      <w:pPr>
        <w:spacing w:after="0" w:line="240" w:lineRule="auto"/>
      </w:pPr>
      <w:r>
        <w:separator/>
      </w:r>
    </w:p>
  </w:endnote>
  <w:endnote w:type="continuationSeparator" w:id="0">
    <w:p w14:paraId="03A1CA11" w14:textId="77777777" w:rsidR="00EF3C14" w:rsidRDefault="00EF3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3F823" w14:textId="77777777" w:rsidR="00BC17A2" w:rsidRDefault="00397C1E">
    <w:pPr>
      <w:pStyle w:val="Footer"/>
      <w:jc w:val="center"/>
    </w:pPr>
    <w:r>
      <w:rPr>
        <w:sz w:val="22"/>
      </w:rPr>
      <w:fldChar w:fldCharType="begin"/>
    </w:r>
    <w:r>
      <w:rPr>
        <w:sz w:val="22"/>
      </w:rPr>
      <w:instrText>PAGE</w:instrText>
    </w:r>
    <w:r>
      <w:rPr>
        <w:sz w:val="22"/>
      </w:rPr>
      <w:fldChar w:fldCharType="separate"/>
    </w:r>
    <w:r w:rsidR="00896A0D">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D2568" w14:textId="77777777" w:rsidR="00EF3C14" w:rsidRDefault="00EF3C14">
      <w:pPr>
        <w:spacing w:after="0" w:line="240" w:lineRule="auto"/>
      </w:pPr>
      <w:r>
        <w:separator/>
      </w:r>
    </w:p>
  </w:footnote>
  <w:footnote w:type="continuationSeparator" w:id="0">
    <w:p w14:paraId="31B2796D" w14:textId="77777777" w:rsidR="00EF3C14" w:rsidRDefault="00EF3C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9E68FC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BA40E8"/>
    <w:multiLevelType w:val="hybridMultilevel"/>
    <w:tmpl w:val="69F8D572"/>
    <w:lvl w:ilvl="0" w:tplc="0BAE858A">
      <w:start w:val="1"/>
      <w:numFmt w:val="bullet"/>
      <w:lvlText w:val="•"/>
      <w:lvlJc w:val="left"/>
      <w:pPr>
        <w:ind w:left="720" w:hanging="360"/>
      </w:pPr>
    </w:lvl>
    <w:lvl w:ilvl="1" w:tplc="9602655E">
      <w:numFmt w:val="decimal"/>
      <w:lvlText w:val=""/>
      <w:lvlJc w:val="left"/>
    </w:lvl>
    <w:lvl w:ilvl="2" w:tplc="2924D018">
      <w:numFmt w:val="decimal"/>
      <w:lvlText w:val=""/>
      <w:lvlJc w:val="left"/>
    </w:lvl>
    <w:lvl w:ilvl="3" w:tplc="AF3E8E2E">
      <w:numFmt w:val="decimal"/>
      <w:lvlText w:val=""/>
      <w:lvlJc w:val="left"/>
    </w:lvl>
    <w:lvl w:ilvl="4" w:tplc="040E00B2">
      <w:numFmt w:val="decimal"/>
      <w:lvlText w:val=""/>
      <w:lvlJc w:val="left"/>
    </w:lvl>
    <w:lvl w:ilvl="5" w:tplc="EC481388">
      <w:numFmt w:val="decimal"/>
      <w:lvlText w:val=""/>
      <w:lvlJc w:val="left"/>
    </w:lvl>
    <w:lvl w:ilvl="6" w:tplc="ACB2B65E">
      <w:numFmt w:val="decimal"/>
      <w:lvlText w:val=""/>
      <w:lvlJc w:val="left"/>
    </w:lvl>
    <w:lvl w:ilvl="7" w:tplc="E1C24F86">
      <w:numFmt w:val="decimal"/>
      <w:lvlText w:val=""/>
      <w:lvlJc w:val="left"/>
    </w:lvl>
    <w:lvl w:ilvl="8" w:tplc="55EEE4CA">
      <w:numFmt w:val="decimal"/>
      <w:lvlText w:val=""/>
      <w:lvlJc w:val="left"/>
    </w:lvl>
  </w:abstractNum>
  <w:abstractNum w:abstractNumId="10" w15:restartNumberingAfterBreak="0">
    <w:nsid w:val="37DB01BD"/>
    <w:multiLevelType w:val="hybridMultilevel"/>
    <w:tmpl w:val="9BE6725E"/>
    <w:lvl w:ilvl="0" w:tplc="022EF546">
      <w:start w:val="1"/>
      <w:numFmt w:val="bullet"/>
      <w:lvlText w:val="•"/>
      <w:lvlJc w:val="left"/>
      <w:pPr>
        <w:ind w:left="720" w:hanging="360"/>
      </w:pPr>
    </w:lvl>
    <w:lvl w:ilvl="1" w:tplc="0F5E06E4">
      <w:numFmt w:val="decimal"/>
      <w:lvlText w:val=""/>
      <w:lvlJc w:val="left"/>
    </w:lvl>
    <w:lvl w:ilvl="2" w:tplc="D3E69C54">
      <w:numFmt w:val="decimal"/>
      <w:lvlText w:val=""/>
      <w:lvlJc w:val="left"/>
    </w:lvl>
    <w:lvl w:ilvl="3" w:tplc="B52259E6">
      <w:numFmt w:val="decimal"/>
      <w:lvlText w:val=""/>
      <w:lvlJc w:val="left"/>
    </w:lvl>
    <w:lvl w:ilvl="4" w:tplc="4FA25FA8">
      <w:numFmt w:val="decimal"/>
      <w:lvlText w:val=""/>
      <w:lvlJc w:val="left"/>
    </w:lvl>
    <w:lvl w:ilvl="5" w:tplc="1A84BD4E">
      <w:numFmt w:val="decimal"/>
      <w:lvlText w:val=""/>
      <w:lvlJc w:val="left"/>
    </w:lvl>
    <w:lvl w:ilvl="6" w:tplc="EB9A011A">
      <w:numFmt w:val="decimal"/>
      <w:lvlText w:val=""/>
      <w:lvlJc w:val="left"/>
    </w:lvl>
    <w:lvl w:ilvl="7" w:tplc="C0AC201E">
      <w:numFmt w:val="decimal"/>
      <w:lvlText w:val=""/>
      <w:lvlJc w:val="left"/>
    </w:lvl>
    <w:lvl w:ilvl="8" w:tplc="7A36DA6A">
      <w:numFmt w:val="decimal"/>
      <w:lvlText w:val=""/>
      <w:lvlJc w:val="left"/>
    </w:lvl>
  </w:abstractNum>
  <w:abstractNum w:abstractNumId="11" w15:restartNumberingAfterBreak="0">
    <w:nsid w:val="427B2890"/>
    <w:multiLevelType w:val="hybridMultilevel"/>
    <w:tmpl w:val="AA82ECDA"/>
    <w:lvl w:ilvl="0" w:tplc="F86CED02">
      <w:start w:val="1"/>
      <w:numFmt w:val="decimal"/>
      <w:lvlText w:val="%1."/>
      <w:lvlJc w:val="left"/>
      <w:pPr>
        <w:ind w:left="720" w:hanging="360"/>
      </w:pPr>
    </w:lvl>
    <w:lvl w:ilvl="1" w:tplc="0C52EBA6">
      <w:numFmt w:val="decimal"/>
      <w:lvlText w:val=""/>
      <w:lvlJc w:val="left"/>
    </w:lvl>
    <w:lvl w:ilvl="2" w:tplc="F4228678">
      <w:numFmt w:val="decimal"/>
      <w:lvlText w:val=""/>
      <w:lvlJc w:val="left"/>
    </w:lvl>
    <w:lvl w:ilvl="3" w:tplc="2F600164">
      <w:numFmt w:val="decimal"/>
      <w:lvlText w:val=""/>
      <w:lvlJc w:val="left"/>
    </w:lvl>
    <w:lvl w:ilvl="4" w:tplc="CA20B8EC">
      <w:numFmt w:val="decimal"/>
      <w:lvlText w:val=""/>
      <w:lvlJc w:val="left"/>
    </w:lvl>
    <w:lvl w:ilvl="5" w:tplc="E23EDEE6">
      <w:numFmt w:val="decimal"/>
      <w:lvlText w:val=""/>
      <w:lvlJc w:val="left"/>
    </w:lvl>
    <w:lvl w:ilvl="6" w:tplc="DB34E3AC">
      <w:numFmt w:val="decimal"/>
      <w:lvlText w:val=""/>
      <w:lvlJc w:val="left"/>
    </w:lvl>
    <w:lvl w:ilvl="7" w:tplc="D08E7800">
      <w:numFmt w:val="decimal"/>
      <w:lvlText w:val=""/>
      <w:lvlJc w:val="left"/>
    </w:lvl>
    <w:lvl w:ilvl="8" w:tplc="37C287FC">
      <w:numFmt w:val="decimal"/>
      <w:lvlText w:val=""/>
      <w:lvlJc w:val="left"/>
    </w:lvl>
  </w:abstractNum>
  <w:abstractNum w:abstractNumId="12" w15:restartNumberingAfterBreak="0">
    <w:nsid w:val="4FC86894"/>
    <w:multiLevelType w:val="hybridMultilevel"/>
    <w:tmpl w:val="6C62876A"/>
    <w:lvl w:ilvl="0" w:tplc="7A0815F8">
      <w:start w:val="1"/>
      <w:numFmt w:val="decimal"/>
      <w:lvlText w:val="%1."/>
      <w:lvlJc w:val="left"/>
      <w:pPr>
        <w:ind w:left="720" w:hanging="360"/>
      </w:pPr>
    </w:lvl>
    <w:lvl w:ilvl="1" w:tplc="26201DDE">
      <w:numFmt w:val="decimal"/>
      <w:lvlText w:val=""/>
      <w:lvlJc w:val="left"/>
    </w:lvl>
    <w:lvl w:ilvl="2" w:tplc="3976D374">
      <w:numFmt w:val="decimal"/>
      <w:lvlText w:val=""/>
      <w:lvlJc w:val="left"/>
    </w:lvl>
    <w:lvl w:ilvl="3" w:tplc="B08A0938">
      <w:numFmt w:val="decimal"/>
      <w:lvlText w:val=""/>
      <w:lvlJc w:val="left"/>
    </w:lvl>
    <w:lvl w:ilvl="4" w:tplc="EBDAD0C8">
      <w:numFmt w:val="decimal"/>
      <w:lvlText w:val=""/>
      <w:lvlJc w:val="left"/>
    </w:lvl>
    <w:lvl w:ilvl="5" w:tplc="26DC32CA">
      <w:numFmt w:val="decimal"/>
      <w:lvlText w:val=""/>
      <w:lvlJc w:val="left"/>
    </w:lvl>
    <w:lvl w:ilvl="6" w:tplc="F1AC136C">
      <w:numFmt w:val="decimal"/>
      <w:lvlText w:val=""/>
      <w:lvlJc w:val="left"/>
    </w:lvl>
    <w:lvl w:ilvl="7" w:tplc="8DFC9482">
      <w:numFmt w:val="decimal"/>
      <w:lvlText w:val=""/>
      <w:lvlJc w:val="left"/>
    </w:lvl>
    <w:lvl w:ilvl="8" w:tplc="B8481E66">
      <w:numFmt w:val="decimal"/>
      <w:lvlText w:val=""/>
      <w:lvlJc w:val="left"/>
    </w:lvl>
  </w:abstractNum>
  <w:abstractNum w:abstractNumId="13" w15:restartNumberingAfterBreak="0">
    <w:nsid w:val="55100315"/>
    <w:multiLevelType w:val="hybridMultilevel"/>
    <w:tmpl w:val="D0A49CCC"/>
    <w:lvl w:ilvl="0" w:tplc="DCC4CA2C">
      <w:start w:val="1"/>
      <w:numFmt w:val="bullet"/>
      <w:lvlText w:val="•"/>
      <w:lvlJc w:val="left"/>
      <w:pPr>
        <w:ind w:left="720" w:hanging="360"/>
      </w:pPr>
    </w:lvl>
    <w:lvl w:ilvl="1" w:tplc="97E6F58C">
      <w:numFmt w:val="decimal"/>
      <w:lvlText w:val=""/>
      <w:lvlJc w:val="left"/>
    </w:lvl>
    <w:lvl w:ilvl="2" w:tplc="8938C72C">
      <w:numFmt w:val="decimal"/>
      <w:lvlText w:val=""/>
      <w:lvlJc w:val="left"/>
    </w:lvl>
    <w:lvl w:ilvl="3" w:tplc="8390CEF0">
      <w:numFmt w:val="decimal"/>
      <w:lvlText w:val=""/>
      <w:lvlJc w:val="left"/>
    </w:lvl>
    <w:lvl w:ilvl="4" w:tplc="71487970">
      <w:numFmt w:val="decimal"/>
      <w:lvlText w:val=""/>
      <w:lvlJc w:val="left"/>
    </w:lvl>
    <w:lvl w:ilvl="5" w:tplc="1B643098">
      <w:numFmt w:val="decimal"/>
      <w:lvlText w:val=""/>
      <w:lvlJc w:val="left"/>
    </w:lvl>
    <w:lvl w:ilvl="6" w:tplc="AF083972">
      <w:numFmt w:val="decimal"/>
      <w:lvlText w:val=""/>
      <w:lvlJc w:val="left"/>
    </w:lvl>
    <w:lvl w:ilvl="7" w:tplc="4DEE1E28">
      <w:numFmt w:val="decimal"/>
      <w:lvlText w:val=""/>
      <w:lvlJc w:val="left"/>
    </w:lvl>
    <w:lvl w:ilvl="8" w:tplc="6BBC6B8E">
      <w:numFmt w:val="decimal"/>
      <w:lvlText w:val=""/>
      <w:lvlJc w:val="left"/>
    </w:lvl>
  </w:abstractNum>
  <w:abstractNum w:abstractNumId="14" w15:restartNumberingAfterBreak="0">
    <w:nsid w:val="55EE57CC"/>
    <w:multiLevelType w:val="hybridMultilevel"/>
    <w:tmpl w:val="044EA6D4"/>
    <w:lvl w:ilvl="0" w:tplc="84066702">
      <w:start w:val="1"/>
      <w:numFmt w:val="decimal"/>
      <w:lvlText w:val="%1."/>
      <w:lvlJc w:val="left"/>
      <w:pPr>
        <w:ind w:left="720" w:hanging="360"/>
      </w:pPr>
    </w:lvl>
    <w:lvl w:ilvl="1" w:tplc="13F61F5E">
      <w:numFmt w:val="decimal"/>
      <w:lvlText w:val=""/>
      <w:lvlJc w:val="left"/>
    </w:lvl>
    <w:lvl w:ilvl="2" w:tplc="CE82D8F0">
      <w:numFmt w:val="decimal"/>
      <w:lvlText w:val=""/>
      <w:lvlJc w:val="left"/>
    </w:lvl>
    <w:lvl w:ilvl="3" w:tplc="2CEA5B42">
      <w:numFmt w:val="decimal"/>
      <w:lvlText w:val=""/>
      <w:lvlJc w:val="left"/>
    </w:lvl>
    <w:lvl w:ilvl="4" w:tplc="6F6283DC">
      <w:numFmt w:val="decimal"/>
      <w:lvlText w:val=""/>
      <w:lvlJc w:val="left"/>
    </w:lvl>
    <w:lvl w:ilvl="5" w:tplc="29ECC6F0">
      <w:numFmt w:val="decimal"/>
      <w:lvlText w:val=""/>
      <w:lvlJc w:val="left"/>
    </w:lvl>
    <w:lvl w:ilvl="6" w:tplc="681C5F08">
      <w:numFmt w:val="decimal"/>
      <w:lvlText w:val=""/>
      <w:lvlJc w:val="left"/>
    </w:lvl>
    <w:lvl w:ilvl="7" w:tplc="36BA0810">
      <w:numFmt w:val="decimal"/>
      <w:lvlText w:val=""/>
      <w:lvlJc w:val="left"/>
    </w:lvl>
    <w:lvl w:ilvl="8" w:tplc="90F805F2">
      <w:numFmt w:val="decimal"/>
      <w:lvlText w:val=""/>
      <w:lvlJc w:val="left"/>
    </w:lvl>
  </w:abstractNum>
  <w:abstractNum w:abstractNumId="15" w15:restartNumberingAfterBreak="0">
    <w:nsid w:val="5C224855"/>
    <w:multiLevelType w:val="hybridMultilevel"/>
    <w:tmpl w:val="324CFD30"/>
    <w:lvl w:ilvl="0" w:tplc="AA38CB84">
      <w:start w:val="1"/>
      <w:numFmt w:val="bullet"/>
      <w:lvlText w:val="•"/>
      <w:lvlJc w:val="left"/>
      <w:pPr>
        <w:ind w:left="720" w:hanging="360"/>
      </w:pPr>
    </w:lvl>
    <w:lvl w:ilvl="1" w:tplc="0CCEB1A2">
      <w:numFmt w:val="decimal"/>
      <w:lvlText w:val=""/>
      <w:lvlJc w:val="left"/>
    </w:lvl>
    <w:lvl w:ilvl="2" w:tplc="2F647482">
      <w:numFmt w:val="decimal"/>
      <w:lvlText w:val=""/>
      <w:lvlJc w:val="left"/>
    </w:lvl>
    <w:lvl w:ilvl="3" w:tplc="2A241EF0">
      <w:numFmt w:val="decimal"/>
      <w:lvlText w:val=""/>
      <w:lvlJc w:val="left"/>
    </w:lvl>
    <w:lvl w:ilvl="4" w:tplc="2E6685BC">
      <w:numFmt w:val="decimal"/>
      <w:lvlText w:val=""/>
      <w:lvlJc w:val="left"/>
    </w:lvl>
    <w:lvl w:ilvl="5" w:tplc="FDEAA4C6">
      <w:numFmt w:val="decimal"/>
      <w:lvlText w:val=""/>
      <w:lvlJc w:val="left"/>
    </w:lvl>
    <w:lvl w:ilvl="6" w:tplc="EE7836D2">
      <w:numFmt w:val="decimal"/>
      <w:lvlText w:val=""/>
      <w:lvlJc w:val="left"/>
    </w:lvl>
    <w:lvl w:ilvl="7" w:tplc="A866BB9E">
      <w:numFmt w:val="decimal"/>
      <w:lvlText w:val=""/>
      <w:lvlJc w:val="left"/>
    </w:lvl>
    <w:lvl w:ilvl="8" w:tplc="1676EE82">
      <w:numFmt w:val="decimal"/>
      <w:lvlText w:val=""/>
      <w:lvlJc w:val="left"/>
    </w:lvl>
  </w:abstractNum>
  <w:abstractNum w:abstractNumId="16" w15:restartNumberingAfterBreak="0">
    <w:nsid w:val="5F285F23"/>
    <w:multiLevelType w:val="hybridMultilevel"/>
    <w:tmpl w:val="090C6948"/>
    <w:lvl w:ilvl="0" w:tplc="6BF64410">
      <w:start w:val="1"/>
      <w:numFmt w:val="decimal"/>
      <w:lvlText w:val="%1."/>
      <w:lvlJc w:val="left"/>
      <w:pPr>
        <w:ind w:left="720" w:hanging="360"/>
      </w:pPr>
    </w:lvl>
    <w:lvl w:ilvl="1" w:tplc="77C8B9FE">
      <w:numFmt w:val="decimal"/>
      <w:lvlText w:val=""/>
      <w:lvlJc w:val="left"/>
    </w:lvl>
    <w:lvl w:ilvl="2" w:tplc="B9081AF8">
      <w:numFmt w:val="decimal"/>
      <w:lvlText w:val=""/>
      <w:lvlJc w:val="left"/>
    </w:lvl>
    <w:lvl w:ilvl="3" w:tplc="0B7CD5F6">
      <w:numFmt w:val="decimal"/>
      <w:lvlText w:val=""/>
      <w:lvlJc w:val="left"/>
    </w:lvl>
    <w:lvl w:ilvl="4" w:tplc="B7780E90">
      <w:numFmt w:val="decimal"/>
      <w:lvlText w:val=""/>
      <w:lvlJc w:val="left"/>
    </w:lvl>
    <w:lvl w:ilvl="5" w:tplc="F5901F52">
      <w:numFmt w:val="decimal"/>
      <w:lvlText w:val=""/>
      <w:lvlJc w:val="left"/>
    </w:lvl>
    <w:lvl w:ilvl="6" w:tplc="EF74EB6C">
      <w:numFmt w:val="decimal"/>
      <w:lvlText w:val=""/>
      <w:lvlJc w:val="left"/>
    </w:lvl>
    <w:lvl w:ilvl="7" w:tplc="2FE4CD28">
      <w:numFmt w:val="decimal"/>
      <w:lvlText w:val=""/>
      <w:lvlJc w:val="left"/>
    </w:lvl>
    <w:lvl w:ilvl="8" w:tplc="138A0314">
      <w:numFmt w:val="decimal"/>
      <w:lvlText w:val=""/>
      <w:lvlJc w:val="left"/>
    </w:lvl>
  </w:abstractNum>
  <w:abstractNum w:abstractNumId="17" w15:restartNumberingAfterBreak="0">
    <w:nsid w:val="6A1D340A"/>
    <w:multiLevelType w:val="hybridMultilevel"/>
    <w:tmpl w:val="653C0684"/>
    <w:lvl w:ilvl="0" w:tplc="3F26E5CA">
      <w:start w:val="1"/>
      <w:numFmt w:val="decimal"/>
      <w:lvlText w:val="%1."/>
      <w:lvlJc w:val="left"/>
      <w:pPr>
        <w:ind w:left="720" w:hanging="360"/>
      </w:pPr>
    </w:lvl>
    <w:lvl w:ilvl="1" w:tplc="F37A51DE">
      <w:numFmt w:val="decimal"/>
      <w:lvlText w:val=""/>
      <w:lvlJc w:val="left"/>
    </w:lvl>
    <w:lvl w:ilvl="2" w:tplc="315E2B9A">
      <w:numFmt w:val="decimal"/>
      <w:lvlText w:val=""/>
      <w:lvlJc w:val="left"/>
    </w:lvl>
    <w:lvl w:ilvl="3" w:tplc="40F8E500">
      <w:numFmt w:val="decimal"/>
      <w:lvlText w:val=""/>
      <w:lvlJc w:val="left"/>
    </w:lvl>
    <w:lvl w:ilvl="4" w:tplc="D7627D12">
      <w:numFmt w:val="decimal"/>
      <w:lvlText w:val=""/>
      <w:lvlJc w:val="left"/>
    </w:lvl>
    <w:lvl w:ilvl="5" w:tplc="B630E408">
      <w:numFmt w:val="decimal"/>
      <w:lvlText w:val=""/>
      <w:lvlJc w:val="left"/>
    </w:lvl>
    <w:lvl w:ilvl="6" w:tplc="AA82DBC0">
      <w:numFmt w:val="decimal"/>
      <w:lvlText w:val=""/>
      <w:lvlJc w:val="left"/>
    </w:lvl>
    <w:lvl w:ilvl="7" w:tplc="D4C88306">
      <w:numFmt w:val="decimal"/>
      <w:lvlText w:val=""/>
      <w:lvlJc w:val="left"/>
    </w:lvl>
    <w:lvl w:ilvl="8" w:tplc="06CAC4FA">
      <w:numFmt w:val="decimal"/>
      <w:lvlText w:val=""/>
      <w:lvlJc w:val="left"/>
    </w:lvl>
  </w:abstractNum>
  <w:num w:numId="1" w16cid:durableId="106507022">
    <w:abstractNumId w:val="5"/>
  </w:num>
  <w:num w:numId="2" w16cid:durableId="1136295498">
    <w:abstractNumId w:val="3"/>
  </w:num>
  <w:num w:numId="3" w16cid:durableId="1155684350">
    <w:abstractNumId w:val="2"/>
  </w:num>
  <w:num w:numId="4" w16cid:durableId="1514102013">
    <w:abstractNumId w:val="1"/>
  </w:num>
  <w:num w:numId="5" w16cid:durableId="1734543912">
    <w:abstractNumId w:val="0"/>
  </w:num>
  <w:num w:numId="6" w16cid:durableId="2003005132">
    <w:abstractNumId w:val="6"/>
  </w:num>
  <w:num w:numId="7" w16cid:durableId="2017800600">
    <w:abstractNumId w:val="4"/>
  </w:num>
  <w:num w:numId="8" w16cid:durableId="2025785984">
    <w:abstractNumId w:val="8"/>
  </w:num>
  <w:num w:numId="9" w16cid:durableId="519514927">
    <w:abstractNumId w:val="7"/>
  </w:num>
  <w:num w:numId="10" w16cid:durableId="1428426840">
    <w:abstractNumId w:val="11"/>
    <w:lvlOverride w:ilvl="0">
      <w:startOverride w:val="1"/>
    </w:lvlOverride>
  </w:num>
  <w:num w:numId="11" w16cid:durableId="1974672531">
    <w:abstractNumId w:val="15"/>
    <w:lvlOverride w:ilvl="0">
      <w:startOverride w:val="1"/>
    </w:lvlOverride>
  </w:num>
  <w:num w:numId="12" w16cid:durableId="974024247">
    <w:abstractNumId w:val="10"/>
    <w:lvlOverride w:ilvl="0">
      <w:startOverride w:val="1"/>
    </w:lvlOverride>
  </w:num>
  <w:num w:numId="13" w16cid:durableId="385842200">
    <w:abstractNumId w:val="9"/>
    <w:lvlOverride w:ilvl="0">
      <w:startOverride w:val="1"/>
    </w:lvlOverride>
  </w:num>
  <w:num w:numId="14" w16cid:durableId="189952319">
    <w:abstractNumId w:val="12"/>
    <w:lvlOverride w:ilvl="0">
      <w:startOverride w:val="1"/>
    </w:lvlOverride>
  </w:num>
  <w:num w:numId="15" w16cid:durableId="1676419064">
    <w:abstractNumId w:val="13"/>
    <w:lvlOverride w:ilvl="0">
      <w:startOverride w:val="1"/>
    </w:lvlOverride>
  </w:num>
  <w:num w:numId="16" w16cid:durableId="28334437">
    <w:abstractNumId w:val="16"/>
    <w:lvlOverride w:ilvl="0">
      <w:startOverride w:val="1"/>
    </w:lvlOverride>
  </w:num>
  <w:num w:numId="17" w16cid:durableId="905341414">
    <w:abstractNumId w:val="14"/>
    <w:lvlOverride w:ilvl="0">
      <w:startOverride w:val="1"/>
    </w:lvlOverride>
  </w:num>
  <w:num w:numId="18" w16cid:durableId="1843468083">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F5B"/>
    <w:rsid w:val="00034616"/>
    <w:rsid w:val="00045FDE"/>
    <w:rsid w:val="0006063C"/>
    <w:rsid w:val="0015074B"/>
    <w:rsid w:val="001B5463"/>
    <w:rsid w:val="001D4500"/>
    <w:rsid w:val="002039EC"/>
    <w:rsid w:val="0029639D"/>
    <w:rsid w:val="00326F90"/>
    <w:rsid w:val="00351D24"/>
    <w:rsid w:val="00377EB7"/>
    <w:rsid w:val="00396E8B"/>
    <w:rsid w:val="00397C1E"/>
    <w:rsid w:val="003D4CB1"/>
    <w:rsid w:val="003F1AFD"/>
    <w:rsid w:val="0042500C"/>
    <w:rsid w:val="0055151C"/>
    <w:rsid w:val="00551EE7"/>
    <w:rsid w:val="00567FFC"/>
    <w:rsid w:val="00624C91"/>
    <w:rsid w:val="00632470"/>
    <w:rsid w:val="00692D41"/>
    <w:rsid w:val="006F0DE0"/>
    <w:rsid w:val="006F0FDF"/>
    <w:rsid w:val="00703086"/>
    <w:rsid w:val="00704817"/>
    <w:rsid w:val="007446F0"/>
    <w:rsid w:val="00776A8C"/>
    <w:rsid w:val="00801D67"/>
    <w:rsid w:val="00815C5A"/>
    <w:rsid w:val="008864E3"/>
    <w:rsid w:val="00896A0D"/>
    <w:rsid w:val="008A042C"/>
    <w:rsid w:val="0095389F"/>
    <w:rsid w:val="0097743B"/>
    <w:rsid w:val="00994814"/>
    <w:rsid w:val="00994AD3"/>
    <w:rsid w:val="00A12306"/>
    <w:rsid w:val="00A31176"/>
    <w:rsid w:val="00A55164"/>
    <w:rsid w:val="00AA1D8D"/>
    <w:rsid w:val="00AA6354"/>
    <w:rsid w:val="00B47730"/>
    <w:rsid w:val="00B751D7"/>
    <w:rsid w:val="00BC17A2"/>
    <w:rsid w:val="00C01542"/>
    <w:rsid w:val="00C6475C"/>
    <w:rsid w:val="00CB0664"/>
    <w:rsid w:val="00CD2D12"/>
    <w:rsid w:val="00D06DAA"/>
    <w:rsid w:val="00DB1E69"/>
    <w:rsid w:val="00DC0CC4"/>
    <w:rsid w:val="00E15B40"/>
    <w:rsid w:val="00E42FD6"/>
    <w:rsid w:val="00E43798"/>
    <w:rsid w:val="00E45ACD"/>
    <w:rsid w:val="00EC466C"/>
    <w:rsid w:val="00EF3C14"/>
    <w:rsid w:val="00F119B8"/>
    <w:rsid w:val="00F1711B"/>
    <w:rsid w:val="00F367F8"/>
    <w:rsid w:val="00F7227D"/>
    <w:rsid w:val="00F77533"/>
    <w:rsid w:val="00FA15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7771D1"/>
  <w14:defaultImageDpi w14:val="300"/>
  <w15:docId w15:val="{A3DE049F-AC89-48A9-8BE7-CBA80A5C255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after="360"/>
      <w:jc w:val="center"/>
      <w:outlineLvl w:val="0"/>
    </w:pPr>
    <w:rPr>
      <w:rFonts w:asciiTheme="majorHAnsi" w:eastAsiaTheme="majorEastAsia" w:hAnsiTheme="majorHAnsi"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jc w:val="left"/>
      <w:outlineLvl w:val="1"/>
    </w:pPr>
    <w:rPr>
      <w:rFonts w:asciiTheme="majorHAnsi" w:eastAsiaTheme="majorEastAsia" w:hAnsiTheme="majorHAnsi"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20"/>
      <w:jc w:val="left"/>
      <w:outlineLvl w:val="2"/>
    </w:pPr>
    <w:rPr>
      <w:rFonts w:asciiTheme="majorHAnsi" w:eastAsiaTheme="majorEastAsia" w:hAnsiTheme="majorHAnsi"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
      </w:numPr>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2"/>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96A0D"/>
    <w:pPr>
      <w:spacing w:after="100"/>
    </w:pPr>
  </w:style>
  <w:style w:type="paragraph" w:styleId="TOC2">
    <w:name w:val="toc 2"/>
    <w:basedOn w:val="Normal"/>
    <w:next w:val="Normal"/>
    <w:autoRedefine/>
    <w:uiPriority w:val="39"/>
    <w:unhideWhenUsed/>
    <w:rsid w:val="00896A0D"/>
    <w:pPr>
      <w:spacing w:after="100"/>
      <w:ind w:left="240"/>
    </w:pPr>
  </w:style>
  <w:style w:type="paragraph" w:styleId="TOC3">
    <w:name w:val="toc 3"/>
    <w:basedOn w:val="Normal"/>
    <w:next w:val="Normal"/>
    <w:autoRedefine/>
    <w:uiPriority w:val="39"/>
    <w:unhideWhenUsed/>
    <w:rsid w:val="00896A0D"/>
    <w:pPr>
      <w:spacing w:after="100"/>
      <w:ind w:left="480"/>
    </w:pPr>
  </w:style>
  <w:style w:type="character" w:styleId="Hyperlink">
    <w:name w:val="Hyperlink"/>
    <w:basedOn w:val="DefaultParagraphFont"/>
    <w:uiPriority w:val="99"/>
    <w:unhideWhenUsed/>
    <w:rsid w:val="00896A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2303c35-f139-489e-9e88-bcd86cf2a82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F0C380CEBBF144188CD722609EA32AD" ma:contentTypeVersion="6" ma:contentTypeDescription="Create a new document." ma:contentTypeScope="" ma:versionID="73cdd9edc7d95dab10d79e87e97e366a">
  <xsd:schema xmlns:xsd="http://www.w3.org/2001/XMLSchema" xmlns:xs="http://www.w3.org/2001/XMLSchema" xmlns:p="http://schemas.microsoft.com/office/2006/metadata/properties" xmlns:ns3="e2303c35-f139-489e-9e88-bcd86cf2a828" targetNamespace="http://schemas.microsoft.com/office/2006/metadata/properties" ma:root="true" ma:fieldsID="6ee6ef1ad208d8bf7768b3b51186895f" ns3:_="">
    <xsd:import namespace="e2303c35-f139-489e-9e88-bcd86cf2a82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303c35-f139-489e-9e88-bcd86cf2a8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D2D242C-2ABC-4524-BDB1-DC603CCEFC04}">
  <ds:schemaRefs>
    <ds:schemaRef ds:uri="http://schemas.microsoft.com/sharepoint/v3/contenttype/forms"/>
  </ds:schemaRefs>
</ds:datastoreItem>
</file>

<file path=customXml/itemProps3.xml><?xml version="1.0" encoding="utf-8"?>
<ds:datastoreItem xmlns:ds="http://schemas.openxmlformats.org/officeDocument/2006/customXml" ds:itemID="{31E918A6-310F-4C29-BBD7-CC97B1AF6B06}">
  <ds:schemaRefs>
    <ds:schemaRef ds:uri="http://schemas.microsoft.com/office/2006/metadata/properties"/>
    <ds:schemaRef ds:uri="http://schemas.microsoft.com/office/infopath/2007/PartnerControls"/>
    <ds:schemaRef ds:uri="e2303c35-f139-489e-9e88-bcd86cf2a828"/>
  </ds:schemaRefs>
</ds:datastoreItem>
</file>

<file path=customXml/itemProps4.xml><?xml version="1.0" encoding="utf-8"?>
<ds:datastoreItem xmlns:ds="http://schemas.openxmlformats.org/officeDocument/2006/customXml" ds:itemID="{0116C4A9-6DEC-43AE-A59C-198EE6E75E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303c35-f139-489e-9e88-bcd86cf2a8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91</Pages>
  <Words>16103</Words>
  <Characters>91793</Characters>
  <Application>Microsoft Office Word</Application>
  <DocSecurity>0</DocSecurity>
  <Lines>764</Lines>
  <Paragraphs>215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Gbadago Frank Mawuli Kwesi</cp:lastModifiedBy>
  <cp:revision>2</cp:revision>
  <dcterms:created xsi:type="dcterms:W3CDTF">2026-09-28T12:49:00Z</dcterms:created>
  <dcterms:modified xsi:type="dcterms:W3CDTF">2026-09-28T12:49:00Z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0x0101004F0C380CEBBF144188CD722609EA32AD</vt:lpwstr>
  </property>
</Properties>
</file>