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4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00"/>
        <w:jc w:val="center"/>
      </w:pPr>
      <w:r>
        <w:rPr>
          <w:rFonts w:ascii="Calibri" w:cs="Calibri" w:eastAsia="Calibri" w:hAnsi="Calibri"/>
          <w:b/>
          <w:bCs/>
          <w:color w:val="4F63D2"/>
          <w:spacing w:val="100"/>
          <w:sz w:val="22"/>
          <w:szCs w:val="22"/>
        </w:rPr>
        <w:t xml:space="preserve">RESULTS MANAGER</w:t>
      </w:r>
    </w:p>
    <w:p>
      <w:pPr>
        <w:spacing w:after="140"/>
        <w:jc w:val="center"/>
      </w:pPr>
      <w:r>
        <w:rPr>
          <w:rFonts w:ascii="Calibri" w:cs="Calibri" w:eastAsia="Calibri" w:hAnsi="Calibri"/>
          <w:b/>
          <w:bCs/>
          <w:color w:val="2B3374"/>
          <w:sz w:val="40"/>
          <w:szCs w:val="40"/>
        </w:rPr>
        <w:t xml:space="preserve">A school system built for Ugandan</w:t>
      </w:r>
    </w:p>
    <w:p>
      <w:pPr>
        <w:spacing w:after="260"/>
        <w:jc w:val="center"/>
      </w:pPr>
      <w:r>
        <w:rPr>
          <w:rFonts w:ascii="Calibri" w:cs="Calibri" w:eastAsia="Calibri" w:hAnsi="Calibri"/>
          <w:b/>
          <w:bCs/>
          <w:color w:val="2B3374"/>
          <w:sz w:val="40"/>
          <w:szCs w:val="40"/>
        </w:rPr>
        <w:t xml:space="preserve">secondary schools</w:t>
      </w:r>
    </w:p>
    <w:p>
      <w:pPr>
        <w:spacing w:after="120"/>
        <w:jc w:val="center"/>
      </w:pPr>
      <w:r>
        <w:rPr>
          <w:rFonts w:ascii="Calibri" w:cs="Calibri" w:eastAsia="Calibri" w:hAnsi="Calibri"/>
          <w:color w:val="B07F16"/>
          <w:sz w:val="25"/>
          <w:szCs w:val="25"/>
        </w:rPr>
        <w:t xml:space="preserve">Marks in.  Reports out.  Offline.</w:t>
      </w:r>
    </w:p>
    <w:p>
      <w:pPr>
        <w:spacing w:after="0" w:before="900"/>
        <w:jc w:val="center"/>
      </w:pPr>
      <w:r>
        <w:rPr>
          <w:rFonts w:ascii="Calibri" w:cs="Calibri" w:eastAsia="Calibri" w:hAnsi="Calibri"/>
          <w:color w:val="5A6178"/>
          <w:sz w:val="21"/>
          <w:szCs w:val="21"/>
        </w:rPr>
        <w:t xml:space="preserve">A short note for the Head Teacher and the Director of Studies</w:t>
      </w:r>
    </w:p>
    <w:p>
      <w:r>
        <w:br w:type="page"/>
      </w:r>
    </w:p>
    <w:p>
      <w:pPr>
        <w:pStyle w:val="Heading1"/>
        <w:spacing w:after="60" w:before="440"/>
      </w:pPr>
      <w:r>
        <w:rPr>
          <w:rFonts w:ascii="Calibri" w:cs="Calibri" w:eastAsia="Calibri" w:hAnsi="Calibri"/>
          <w:b/>
          <w:bCs/>
          <w:color w:val="2B3374"/>
          <w:sz w:val="32"/>
          <w:szCs w:val="32"/>
        </w:rPr>
        <w:t xml:space="preserve">What this is</w:t>
      </w:r>
    </w:p>
    <w:p>
      <w:pPr>
        <w:pBdr>
          <w:bottom w:val="single" w:color="B07F16" w:sz="10" w:space="2"/>
        </w:pBdr>
        <w:spacing w:after="200" w:before="0"/>
      </w:pPr>
      <w:r>
        <w:rPr>
          <w:sz w:val="6"/>
          <w:szCs w:val="6"/>
        </w:rPr>
        <w:t xml:space="preserve"/>
      </w:r>
    </w:p>
    <w:p>
      <w:pPr>
        <w:spacing w:after="180" w:before="0" w:line="290"/>
      </w:pPr>
      <w:r>
        <w:rPr>
          <w:rFonts w:ascii="Calibri" w:cs="Calibri" w:eastAsia="Calibri" w:hAnsi="Calibri"/>
          <w:color w:val="22252F"/>
          <w:sz w:val="22"/>
          <w:szCs w:val="22"/>
        </w:rPr>
        <w:t xml:space="preserve">Results Manager is a computer program for running a secondary school — the learners, the marks, the report cards, the school fees, and all the paperwork that goes with them.</w:t>
      </w:r>
    </w:p>
    <w:p>
      <w:pPr>
        <w:spacing w:after="180" w:before="0" w:line="290"/>
      </w:pPr>
      <w:r>
        <w:rPr>
          <w:rFonts w:ascii="Calibri" w:cs="Calibri" w:eastAsia="Calibri" w:hAnsi="Calibri"/>
          <w:color w:val="22252F"/>
          <w:sz w:val="22"/>
          <w:szCs w:val="22"/>
        </w:rPr>
        <w:t xml:space="preserve">It is being built for Ugandan schools specifically. It is not a system built somewhere else and bent to fit. It is built here, for O-Level and A-Level, for the new curriculum, for UNEB, and for a school where the power goes off and the internet is not always there.</w:t>
      </w:r>
    </w:p>
    <w:p>
      <w:pPr>
        <w:spacing w:after="180" w:before="0" w:line="290"/>
      </w:pPr>
      <w:r>
        <w:rPr>
          <w:rFonts w:ascii="Calibri" w:cs="Calibri" w:eastAsia="Calibri" w:hAnsi="Calibri"/>
          <w:color w:val="22252F"/>
          <w:sz w:val="22"/>
          <w:szCs w:val="22"/>
        </w:rPr>
        <w:t xml:space="preserve">We are writing to you because we would like your school’s help in shaping it while it is still being built. What follows describes what it does, in plain words.</w:t>
      </w:r>
    </w:p>
    <w:p>
      <w:pPr>
        <w:pStyle w:val="Heading1"/>
        <w:spacing w:after="60" w:before="440"/>
      </w:pPr>
      <w:r>
        <w:rPr>
          <w:rFonts w:ascii="Calibri" w:cs="Calibri" w:eastAsia="Calibri" w:hAnsi="Calibri"/>
          <w:b/>
          <w:bCs/>
          <w:color w:val="2B3374"/>
          <w:sz w:val="32"/>
          <w:szCs w:val="32"/>
        </w:rPr>
        <w:t xml:space="preserve">The week everybody knows</w:t>
      </w:r>
    </w:p>
    <w:p>
      <w:pPr>
        <w:pBdr>
          <w:bottom w:val="single" w:color="B07F16" w:sz="10" w:space="2"/>
        </w:pBdr>
        <w:spacing w:after="200" w:before="0"/>
      </w:pPr>
      <w:r>
        <w:rPr>
          <w:sz w:val="6"/>
          <w:szCs w:val="6"/>
        </w:rPr>
        <w:t xml:space="preserve"/>
      </w:r>
    </w:p>
    <w:p>
      <w:pPr>
        <w:spacing w:after="180" w:before="0" w:line="290"/>
      </w:pPr>
      <w:r>
        <w:rPr>
          <w:rFonts w:ascii="Calibri" w:cs="Calibri" w:eastAsia="Calibri" w:hAnsi="Calibri"/>
          <w:color w:val="22252F"/>
          <w:sz w:val="22"/>
          <w:szCs w:val="22"/>
        </w:rPr>
        <w:t xml:space="preserve">The last paper has been marked. Somebody is adding up marks on a calculator. Somebody else is writing the same comment on the fortieth report card. The bursar is being asked, again, which learners have cleared their fees.</w:t>
      </w:r>
    </w:p>
    <w:p>
      <w:pPr>
        <w:spacing w:after="180" w:before="0" w:line="290"/>
      </w:pPr>
      <w:r>
        <w:rPr>
          <w:rFonts w:ascii="Calibri" w:cs="Calibri" w:eastAsia="Calibri" w:hAnsi="Calibri"/>
          <w:color w:val="22252F"/>
          <w:sz w:val="22"/>
          <w:szCs w:val="22"/>
        </w:rPr>
        <w:t xml:space="preserve">A teacher hands in marks two days late, so every position in the class has to be worked out afresh. Someone notices that a mark went into the wrong column, and nobody is quite sure when it happened or who did it.</w:t>
      </w:r>
    </w:p>
    <w:p>
      <w:pPr>
        <w:spacing w:after="180" w:before="0" w:line="290"/>
      </w:pPr>
      <w:r>
        <w:rPr>
          <w:rFonts w:ascii="Calibri" w:cs="Calibri" w:eastAsia="Calibri" w:hAnsi="Calibri"/>
          <w:color w:val="22252F"/>
          <w:sz w:val="22"/>
          <w:szCs w:val="22"/>
        </w:rPr>
        <w:t xml:space="preserve">Then the power goes off in the middle of printing, and nobody knows which report cards came out and which did not.</w:t>
      </w:r>
    </w:p>
    <w:p>
      <w:pPr>
        <w:pBdr>
          <w:left w:val="single" w:color="B07F16" w:sz="18" w:space="14"/>
        </w:pBdr>
        <w:shd w:fill="FDF6E8" w:val="clear"/>
        <w:spacing w:after="240" w:before="200" w:line="300"/>
        <w:ind w:left="260" w:right="260"/>
      </w:pPr>
      <w:r>
        <w:rPr>
          <w:rFonts w:ascii="Calibri" w:cs="Calibri" w:eastAsia="Calibri" w:hAnsi="Calibri"/>
          <w:color w:val="5C4310"/>
          <w:sz w:val="23"/>
          <w:szCs w:val="23"/>
        </w:rPr>
        <w:t xml:space="preserve">Results Manager is built around that week. Everything in it exists because of something that goes wrong in a real school.</w:t>
      </w:r>
    </w:p>
    <w:p>
      <w:pPr>
        <w:pStyle w:val="Heading1"/>
        <w:spacing w:after="60" w:before="440"/>
      </w:pPr>
      <w:r>
        <w:rPr>
          <w:rFonts w:ascii="Calibri" w:cs="Calibri" w:eastAsia="Calibri" w:hAnsi="Calibri"/>
          <w:b/>
          <w:bCs/>
          <w:color w:val="2B3374"/>
          <w:sz w:val="32"/>
          <w:szCs w:val="32"/>
        </w:rPr>
        <w:t xml:space="preserve">What it does</w:t>
      </w:r>
    </w:p>
    <w:p>
      <w:pPr>
        <w:pBdr>
          <w:bottom w:val="single" w:color="B07F16" w:sz="10" w:space="2"/>
        </w:pBdr>
        <w:spacing w:after="200" w:before="0"/>
      </w:pPr>
      <w:r>
        <w:rPr>
          <w:sz w:val="6"/>
          <w:szCs w:val="6"/>
        </w:rPr>
        <w:t xml:space="preserve"/>
      </w:r>
    </w:p>
    <w:p>
      <w:pPr>
        <w:pStyle w:val="Heading2"/>
        <w:spacing w:after="100" w:before="320"/>
      </w:pPr>
      <w:r>
        <w:rPr>
          <w:rFonts w:ascii="Calibri" w:cs="Calibri" w:eastAsia="Calibri" w:hAnsi="Calibri"/>
          <w:b/>
          <w:bCs/>
          <w:color w:val="4F63D2"/>
          <w:sz w:val="25"/>
          <w:szCs w:val="25"/>
        </w:rPr>
        <w:t xml:space="preserve">Marks and report cards</w:t>
      </w:r>
    </w:p>
    <w:p>
      <w:pPr>
        <w:spacing w:after="180" w:before="0" w:line="290"/>
      </w:pPr>
      <w:r>
        <w:rPr>
          <w:rFonts w:ascii="Calibri" w:cs="Calibri" w:eastAsia="Calibri" w:hAnsi="Calibri"/>
          <w:color w:val="22252F"/>
          <w:sz w:val="22"/>
          <w:szCs w:val="22"/>
        </w:rPr>
        <w:t xml:space="preserve">Teachers enter marks in whichever way suits them — typing straight into a grid like a spreadsheet, filling a form one learner at a time, or uploading the Excel file they already keep. The system does the arithmetic: subject totals, the weighted mark for the term, grades, and position in class.</w:t>
      </w:r>
    </w:p>
    <w:p>
      <w:pPr>
        <w:spacing w:after="180" w:before="0" w:line="290"/>
      </w:pPr>
      <w:r>
        <w:rPr>
          <w:rFonts w:ascii="Calibri" w:cs="Calibri" w:eastAsia="Calibri" w:hAnsi="Calibri"/>
          <w:color w:val="22252F"/>
          <w:sz w:val="22"/>
          <w:szCs w:val="22"/>
        </w:rPr>
        <w:t xml:space="preserve">A learner who was absent for a paper is not treated as though they scored zero, because those are two different things and a parent can tell the difference. Report cards print with the school’s own name, badge and colours on every page — never anybody else’s.</w:t>
      </w:r>
    </w:p>
    <w:p>
      <w:pPr>
        <w:pStyle w:val="Heading2"/>
        <w:spacing w:after="100" w:before="320"/>
      </w:pPr>
      <w:r>
        <w:rPr>
          <w:rFonts w:ascii="Calibri" w:cs="Calibri" w:eastAsia="Calibri" w:hAnsi="Calibri"/>
          <w:b/>
          <w:bCs/>
          <w:color w:val="4F63D2"/>
          <w:sz w:val="25"/>
          <w:szCs w:val="25"/>
        </w:rPr>
        <w:t xml:space="preserve">The new curriculum, explained to the parent</w:t>
      </w:r>
    </w:p>
    <w:p>
      <w:pPr>
        <w:spacing w:after="180" w:before="0" w:line="290"/>
      </w:pPr>
      <w:r>
        <w:rPr>
          <w:rFonts w:ascii="Calibri" w:cs="Calibri" w:eastAsia="Calibri" w:hAnsi="Calibri"/>
          <w:color w:val="22252F"/>
          <w:sz w:val="22"/>
          <w:szCs w:val="22"/>
        </w:rPr>
        <w:t xml:space="preserve">Since UNEB changed the O-Level grading, many parents no longer understand their child’s report card. A grade of B does not mean what it used to mean, and there is no division to look at any more. Parents who spent their own school years reading Division 1 and Division 2 are now handed a letter and left to guess.</w:t>
      </w:r>
    </w:p>
    <w:p>
      <w:pPr>
        <w:spacing w:after="180" w:before="0" w:line="290"/>
      </w:pPr>
      <w:r>
        <w:rPr>
          <w:rFonts w:ascii="Calibri" w:cs="Calibri" w:eastAsia="Calibri" w:hAnsi="Calibri"/>
          <w:color w:val="22252F"/>
          <w:sz w:val="22"/>
          <w:szCs w:val="22"/>
        </w:rPr>
        <w:t xml:space="preserve">Results Manager prints the meaning beside the grade — what the learner can now do, and what they need to work on next — in words a parent can read without anybody explaining it to them.</w:t>
      </w:r>
    </w:p>
    <w:p>
      <w:pPr>
        <w:pStyle w:val="Heading2"/>
        <w:spacing w:after="100" w:before="320"/>
      </w:pPr>
      <w:r>
        <w:rPr>
          <w:rFonts w:ascii="Calibri" w:cs="Calibri" w:eastAsia="Calibri" w:hAnsi="Calibri"/>
          <w:b/>
          <w:bCs/>
          <w:color w:val="4F63D2"/>
          <w:sz w:val="25"/>
          <w:szCs w:val="25"/>
        </w:rPr>
        <w:t xml:space="preserve">Choosing a combination, with the evidence in front of you</w:t>
      </w:r>
    </w:p>
    <w:p>
      <w:pPr>
        <w:spacing w:after="180" w:before="0" w:line="290"/>
      </w:pPr>
      <w:r>
        <w:rPr>
          <w:rFonts w:ascii="Calibri" w:cs="Calibri" w:eastAsia="Calibri" w:hAnsi="Calibri"/>
          <w:color w:val="22252F"/>
          <w:sz w:val="22"/>
          <w:szCs w:val="22"/>
        </w:rPr>
        <w:t xml:space="preserve">When UCE results come out and an S4 learner has to choose a combination, that decision shapes the rest of their education — and it is usually made in a hurried conversation, from memory, under pressure.</w:t>
      </w:r>
    </w:p>
    <w:p>
      <w:pPr>
        <w:spacing w:after="180" w:before="0" w:line="290"/>
      </w:pPr>
      <w:r>
        <w:rPr>
          <w:rFonts w:ascii="Calibri" w:cs="Calibri" w:eastAsia="Calibri" w:hAnsi="Calibri"/>
          <w:color w:val="22252F"/>
          <w:sz w:val="22"/>
          <w:szCs w:val="22"/>
        </w:rPr>
        <w:t xml:space="preserve">Results Manager can print the learner’s own subject grades alongside the combinations your school offers, showing which of them that learner’s results actually support, and against your school’s own entry rules rather than anybody else’s. It does not tell the learner what they will achieve, and it never tells a learner what they cannot do. It puts the evidence on the page so that the Director of Studies, the learner and the parent are all looking at the same thing.</w:t>
      </w:r>
    </w:p>
    <w:p>
      <w:pPr>
        <w:pStyle w:val="Heading2"/>
        <w:spacing w:after="100" w:before="320"/>
      </w:pPr>
      <w:r>
        <w:rPr>
          <w:rFonts w:ascii="Calibri" w:cs="Calibri" w:eastAsia="Calibri" w:hAnsi="Calibri"/>
          <w:b/>
          <w:bCs/>
          <w:color w:val="4F63D2"/>
          <w:sz w:val="25"/>
          <w:szCs w:val="25"/>
        </w:rPr>
        <w:t xml:space="preserve">Helping S6 learners apply to university</w:t>
      </w:r>
    </w:p>
    <w:p>
      <w:pPr>
        <w:spacing w:after="180" w:before="0" w:line="290"/>
      </w:pPr>
      <w:r>
        <w:rPr>
          <w:rFonts w:ascii="Calibri" w:cs="Calibri" w:eastAsia="Calibri" w:hAnsi="Calibri"/>
          <w:color w:val="22252F"/>
          <w:sz w:val="22"/>
          <w:szCs w:val="22"/>
        </w:rPr>
        <w:t xml:space="preserve">Every year, learners with good enough results miss out on a university place — not because their points were too low, but because of how the form was filled in. All six choices put on the most competitive courses. A course whose essential subjects the learner never took. A closing date that nobody reminded them about.</w:t>
      </w:r>
    </w:p>
    <w:p>
      <w:pPr>
        <w:spacing w:after="180" w:before="0" w:line="290"/>
      </w:pPr>
      <w:r>
        <w:rPr>
          <w:rFonts w:ascii="Calibri" w:cs="Calibri" w:eastAsia="Calibri" w:hAnsi="Calibri"/>
          <w:color w:val="22252F"/>
          <w:sz w:val="22"/>
          <w:szCs w:val="22"/>
        </w:rPr>
        <w:t xml:space="preserve">Results Manager can print each S6 learner a single sheet showing their own points worked out the way the universities work them out, which courses their subjects allow them to apply for at all, and what those courses have required in past years. It suggests a spread of choices rather than six of the same kind — some ambitious, some realistic, some safe.</w:t>
      </w:r>
    </w:p>
    <w:p>
      <w:pPr>
        <w:spacing w:after="180" w:before="0" w:line="290"/>
      </w:pPr>
      <w:r>
        <w:rPr>
          <w:rFonts w:ascii="Calibri" w:cs="Calibri" w:eastAsia="Calibri" w:hAnsi="Calibri"/>
          <w:color w:val="22252F"/>
          <w:sz w:val="22"/>
          <w:szCs w:val="22"/>
        </w:rPr>
        <w:t xml:space="preserve">The sheet is laid out in the same order as the application form, so the learner can copy across as they fill it in. It does not apply on anybody’s behalf, and it does not promise anyone a place.</w:t>
      </w:r>
    </w:p>
    <w:p>
      <w:pPr>
        <w:pBdr>
          <w:left w:val="single" w:color="B07F16" w:sz="18" w:space="14"/>
        </w:pBdr>
        <w:shd w:fill="FDF6E8" w:val="clear"/>
        <w:spacing w:after="240" w:before="200" w:line="300"/>
        <w:ind w:left="260" w:right="260"/>
      </w:pPr>
      <w:r>
        <w:rPr>
          <w:rFonts w:ascii="Calibri" w:cs="Calibri" w:eastAsia="Calibri" w:hAnsi="Calibri"/>
          <w:color w:val="5C4310"/>
          <w:sz w:val="23"/>
          <w:szCs w:val="23"/>
        </w:rPr>
        <w:t xml:space="preserve">It puts into every learner’s hands the kind of advice that, at the moment, only a learner with a well-connected family ever gets.</w:t>
      </w:r>
    </w:p>
    <w:p>
      <w:pPr>
        <w:pStyle w:val="Heading2"/>
        <w:spacing w:after="100" w:before="320"/>
      </w:pPr>
      <w:r>
        <w:rPr>
          <w:rFonts w:ascii="Calibri" w:cs="Calibri" w:eastAsia="Calibri" w:hAnsi="Calibri"/>
          <w:b/>
          <w:bCs/>
          <w:color w:val="4F63D2"/>
          <w:sz w:val="25"/>
          <w:szCs w:val="25"/>
        </w:rPr>
        <w:t xml:space="preserve">The gate</w:t>
      </w:r>
    </w:p>
    <w:p>
      <w:pPr>
        <w:spacing w:after="180" w:before="0" w:line="290"/>
      </w:pPr>
      <w:r>
        <w:rPr>
          <w:rFonts w:ascii="Calibri" w:cs="Calibri" w:eastAsia="Calibri" w:hAnsi="Calibri"/>
          <w:color w:val="22252F"/>
          <w:sz w:val="22"/>
          <w:szCs w:val="22"/>
        </w:rPr>
        <w:t xml:space="preserve">Examination cards, visitation cards and pass-out slips are all printed by the system, and all of them are recorded rather than just handed out.</w:t>
      </w:r>
    </w:p>
    <w:p>
      <w:pPr>
        <w:spacing w:after="180" w:before="0" w:line="290"/>
      </w:pPr>
      <w:r>
        <w:rPr>
          <w:rFonts w:ascii="Calibri" w:cs="Calibri" w:eastAsia="Calibri" w:hAnsi="Calibri"/>
          <w:color w:val="22252F"/>
          <w:sz w:val="22"/>
          <w:szCs w:val="22"/>
        </w:rPr>
        <w:t xml:space="preserve">When a learner is signed out during the day, the person collecting them is recorded, and a message goes to the parent’s telephone saying their child has left the school and when they are expected back. If that time passes and the learner has not returned, the school sees it on the screen instead of finding out much later.</w:t>
      </w:r>
    </w:p>
    <w:p>
      <w:pPr>
        <w:pStyle w:val="Heading2"/>
        <w:spacing w:after="100" w:before="320"/>
      </w:pPr>
      <w:r>
        <w:rPr>
          <w:rFonts w:ascii="Calibri" w:cs="Calibri" w:eastAsia="Calibri" w:hAnsi="Calibri"/>
          <w:b/>
          <w:bCs/>
          <w:color w:val="4F63D2"/>
          <w:sz w:val="25"/>
          <w:szCs w:val="25"/>
        </w:rPr>
        <w:t xml:space="preserve">School fees</w:t>
      </w:r>
    </w:p>
    <w:p>
      <w:pPr>
        <w:spacing w:after="180" w:before="0" w:line="290"/>
      </w:pPr>
      <w:r>
        <w:rPr>
          <w:rFonts w:ascii="Calibri" w:cs="Calibri" w:eastAsia="Calibri" w:hAnsi="Calibri"/>
          <w:color w:val="22252F"/>
          <w:sz w:val="22"/>
          <w:szCs w:val="22"/>
        </w:rPr>
        <w:t xml:space="preserve">Each learner has a fees record showing what has been paid and what is still owed. If the school’s rule is that a learner who owes fees does not receive a report card or an examination card, the system applies that rule by itself, every single time, without the bursar having to send a list around to every class teacher.</w:t>
      </w:r>
    </w:p>
    <w:p>
      <w:pPr>
        <w:pStyle w:val="Heading2"/>
        <w:spacing w:after="100" w:before="320"/>
      </w:pPr>
      <w:r>
        <w:rPr>
          <w:rFonts w:ascii="Calibri" w:cs="Calibri" w:eastAsia="Calibri" w:hAnsi="Calibri"/>
          <w:b/>
          <w:bCs/>
          <w:color w:val="4F63D2"/>
          <w:sz w:val="25"/>
          <w:szCs w:val="25"/>
        </w:rPr>
        <w:t xml:space="preserve">Knowing what is actually happening</w:t>
      </w:r>
    </w:p>
    <w:p>
      <w:pPr>
        <w:spacing w:after="180" w:before="0" w:line="290"/>
      </w:pPr>
      <w:r>
        <w:rPr>
          <w:rFonts w:ascii="Calibri" w:cs="Calibri" w:eastAsia="Calibri" w:hAnsi="Calibri"/>
          <w:color w:val="22252F"/>
          <w:sz w:val="22"/>
          <w:szCs w:val="22"/>
        </w:rPr>
        <w:t xml:space="preserve">Because marks, attendance and fees all sit in one place, the system can show the Head Teacher things that no single book can show on its own — which learners have started slipping in three subjects at once, who has been missing school and is falling behind because of it, and which class is struggling in a subject compared with the rest of the school.</w:t>
      </w:r>
    </w:p>
    <w:p>
      <w:pPr>
        <w:spacing w:after="180" w:before="0" w:line="290"/>
      </w:pPr>
      <w:r>
        <w:rPr>
          <w:rFonts w:ascii="Calibri" w:cs="Calibri" w:eastAsia="Calibri" w:hAnsi="Calibri"/>
          <w:color w:val="22252F"/>
          <w:sz w:val="22"/>
          <w:szCs w:val="22"/>
        </w:rPr>
        <w:t xml:space="preserve">At A-Level it works out each learner’s points out of twenty as they stand today, and what they would need to improve to reach the next level.</w:t>
      </w:r>
    </w:p>
    <w:p>
      <w:pPr>
        <w:pBdr>
          <w:left w:val="single" w:color="B07F16" w:sz="18" w:space="14"/>
        </w:pBdr>
        <w:shd w:fill="FDF6E8" w:val="clear"/>
        <w:spacing w:after="240" w:before="200" w:line="300"/>
        <w:ind w:left="260" w:right="260"/>
      </w:pPr>
      <w:r>
        <w:rPr>
          <w:rFonts w:ascii="Calibri" w:cs="Calibri" w:eastAsia="Calibri" w:hAnsi="Calibri"/>
          <w:color w:val="5C4310"/>
          <w:sz w:val="23"/>
          <w:szCs w:val="23"/>
        </w:rPr>
        <w:t xml:space="preserve">The aim is simple: to tell you about a learner in week six, while there is still time to help, instead of at the end of term when all you can do is write a comment about it.</w:t>
      </w:r>
    </w:p>
    <w:p>
      <w:pPr>
        <w:pStyle w:val="Heading2"/>
        <w:spacing w:after="100" w:before="320"/>
      </w:pPr>
      <w:r>
        <w:rPr>
          <w:rFonts w:ascii="Calibri" w:cs="Calibri" w:eastAsia="Calibri" w:hAnsi="Calibri"/>
          <w:b/>
          <w:bCs/>
          <w:color w:val="4F63D2"/>
          <w:sz w:val="25"/>
          <w:szCs w:val="25"/>
        </w:rPr>
        <w:t xml:space="preserve">It works without internet</w:t>
      </w:r>
    </w:p>
    <w:p>
      <w:pPr>
        <w:spacing w:after="180" w:before="0" w:line="290"/>
      </w:pPr>
      <w:r>
        <w:rPr>
          <w:rFonts w:ascii="Calibri" w:cs="Calibri" w:eastAsia="Calibri" w:hAnsi="Calibri"/>
          <w:color w:val="22252F"/>
          <w:sz w:val="22"/>
          <w:szCs w:val="22"/>
        </w:rPr>
        <w:t xml:space="preserve">Everything described above happens on the school’s own computer, with no internet at all. The internet is needed only at the moment a message is sent to a parent, and even then the messages wait quietly until there is a connection and go out on their own.</w:t>
      </w:r>
    </w:p>
    <w:p>
      <w:pPr>
        <w:pStyle w:val="Heading2"/>
        <w:spacing w:after="100" w:before="320"/>
      </w:pPr>
      <w:r>
        <w:rPr>
          <w:rFonts w:ascii="Calibri" w:cs="Calibri" w:eastAsia="Calibri" w:hAnsi="Calibri"/>
          <w:b/>
          <w:bCs/>
          <w:color w:val="4F63D2"/>
          <w:sz w:val="25"/>
          <w:szCs w:val="25"/>
        </w:rPr>
        <w:t xml:space="preserve">Documents that cannot be forged</w:t>
      </w:r>
    </w:p>
    <w:p>
      <w:pPr>
        <w:spacing w:after="180" w:before="0" w:line="290"/>
      </w:pPr>
      <w:r>
        <w:rPr>
          <w:rFonts w:ascii="Calibri" w:cs="Calibri" w:eastAsia="Calibri" w:hAnsi="Calibri"/>
          <w:color w:val="22252F"/>
          <w:sz w:val="22"/>
          <w:szCs w:val="22"/>
        </w:rPr>
        <w:t xml:space="preserve">Every document the school issues — a report card, a testimonial, a transfer letter, an admission letter — is printed with a QR code in the corner. Inside that code sits the information on the page, together with an electronic signature made with a key that belongs to your school and to nobody else.</w:t>
      </w:r>
    </w:p>
    <w:p>
      <w:pPr>
        <w:spacing w:after="180" w:before="0" w:line="290"/>
      </w:pPr>
      <w:r>
        <w:rPr>
          <w:rFonts w:ascii="Calibri" w:cs="Calibri" w:eastAsia="Calibri" w:hAnsi="Calibri"/>
          <w:color w:val="22252F"/>
          <w:sz w:val="22"/>
          <w:szCs w:val="22"/>
        </w:rPr>
        <w:t xml:space="preserve">A university, an employer or another school can scan it and see immediately whether the document is genuine. If a single grade has been altered, the check fails. If somebody has manufactured a document your school never issued, they cannot produce the signature that goes with it.</w:t>
      </w:r>
    </w:p>
    <w:p>
      <w:pPr>
        <w:spacing w:after="180" w:before="0" w:line="290"/>
      </w:pPr>
      <w:r>
        <w:rPr>
          <w:rFonts w:ascii="Calibri" w:cs="Calibri" w:eastAsia="Calibri" w:hAnsi="Calibri"/>
          <w:color w:val="22252F"/>
          <w:sz w:val="22"/>
          <w:szCs w:val="22"/>
        </w:rPr>
        <w:t xml:space="preserve">This works without internet, on both sides. The proof travels inside the code itself rather than being looked up somewhere.</w:t>
      </w:r>
    </w:p>
    <w:p>
      <w:pPr>
        <w:pStyle w:val="Heading2"/>
        <w:spacing w:after="100" w:before="320"/>
      </w:pPr>
      <w:r>
        <w:rPr>
          <w:rFonts w:ascii="Calibri" w:cs="Calibri" w:eastAsia="Calibri" w:hAnsi="Calibri"/>
          <w:b/>
          <w:bCs/>
          <w:color w:val="4F63D2"/>
          <w:sz w:val="25"/>
          <w:szCs w:val="25"/>
        </w:rPr>
        <w:t xml:space="preserve">The rest of the school</w:t>
      </w:r>
    </w:p>
    <w:p>
      <w:pPr>
        <w:spacing w:after="180" w:before="0" w:line="290"/>
      </w:pPr>
      <w:r>
        <w:rPr>
          <w:rFonts w:ascii="Calibri" w:cs="Calibri" w:eastAsia="Calibri" w:hAnsi="Calibri"/>
          <w:color w:val="22252F"/>
          <w:sz w:val="22"/>
          <w:szCs w:val="22"/>
        </w:rPr>
        <w:t xml:space="preserve">A secondary school is a great deal more than marks, and the system is built to hold the rest of it too.</w:t>
      </w:r>
    </w:p>
    <w:p>
      <w:pPr>
        <w:spacing w:after="170" w:before="0" w:line="290"/>
      </w:pPr>
      <w:r>
        <w:rPr>
          <w:rFonts w:ascii="Calibri" w:cs="Calibri" w:eastAsia="Calibri" w:hAnsi="Calibri"/>
          <w:b/>
          <w:bCs/>
          <w:color w:val="4F63D2"/>
          <w:sz w:val="22"/>
          <w:szCs w:val="22"/>
        </w:rPr>
        <w:t xml:space="preserve">The timetable — </w:t>
      </w:r>
      <w:r>
        <w:rPr>
          <w:rFonts w:ascii="Calibri" w:cs="Calibri" w:eastAsia="Calibri" w:hAnsi="Calibri"/>
          <w:color w:val="22252F"/>
          <w:sz w:val="22"/>
          <w:szCs w:val="22"/>
        </w:rPr>
        <w:t xml:space="preserve">the system can build one for the school, or hold the one the school already uses, or produce a draft that the Director of Studies then adjusts by hand. Periods a teacher is not available are taken into account. No school is asked to throw away a timetable that already works.</w:t>
      </w:r>
    </w:p>
    <w:p>
      <w:pPr>
        <w:spacing w:after="170" w:before="0" w:line="290"/>
      </w:pPr>
      <w:r>
        <w:rPr>
          <w:rFonts w:ascii="Calibri" w:cs="Calibri" w:eastAsia="Calibri" w:hAnsi="Calibri"/>
          <w:b/>
          <w:bCs/>
          <w:color w:val="4F63D2"/>
          <w:sz w:val="22"/>
          <w:szCs w:val="22"/>
        </w:rPr>
        <w:t xml:space="preserve">Day learners and boarders, in the same class — </w:t>
      </w:r>
      <w:r>
        <w:rPr>
          <w:rFonts w:ascii="Calibri" w:cs="Calibri" w:eastAsia="Calibri" w:hAnsi="Calibri"/>
          <w:color w:val="22252F"/>
          <w:sz w:val="22"/>
          <w:szCs w:val="22"/>
        </w:rPr>
        <w:t xml:space="preserve">the system knows which of your learners sleep at school and which go home, and treats them differently where it should — different fees, different requirements at the beginning of term, roll call for those it applies to — without anybody having to keep two sets of records.</w:t>
      </w:r>
    </w:p>
    <w:p>
      <w:pPr>
        <w:spacing w:after="170" w:before="0" w:line="290"/>
      </w:pPr>
      <w:r>
        <w:rPr>
          <w:rFonts w:ascii="Calibri" w:cs="Calibri" w:eastAsia="Calibri" w:hAnsi="Calibri"/>
          <w:b/>
          <w:bCs/>
          <w:color w:val="4F63D2"/>
          <w:sz w:val="22"/>
          <w:szCs w:val="22"/>
        </w:rPr>
        <w:t xml:space="preserve">Beginning-of-term requirements — </w:t>
      </w:r>
      <w:r>
        <w:rPr>
          <w:rFonts w:ascii="Calibri" w:cs="Calibri" w:eastAsia="Calibri" w:hAnsi="Calibri"/>
          <w:color w:val="22252F"/>
          <w:sz w:val="22"/>
          <w:szCs w:val="22"/>
        </w:rPr>
        <w:t xml:space="preserve">the reams of paper, the brooms, the sugar. Who brought what, who paid money instead, and who still owes. Kept together with everything else, rather than in a separate exercise book that goes missing by week three.</w:t>
      </w:r>
    </w:p>
    <w:p>
      <w:pPr>
        <w:spacing w:after="170" w:before="0" w:line="290"/>
      </w:pPr>
      <w:r>
        <w:rPr>
          <w:rFonts w:ascii="Calibri" w:cs="Calibri" w:eastAsia="Calibri" w:hAnsi="Calibri"/>
          <w:b/>
          <w:bCs/>
          <w:color w:val="4F63D2"/>
          <w:sz w:val="22"/>
          <w:szCs w:val="22"/>
        </w:rPr>
        <w:t xml:space="preserve">When something goes wrong — </w:t>
      </w:r>
      <w:r>
        <w:rPr>
          <w:rFonts w:ascii="Calibri" w:cs="Calibri" w:eastAsia="Calibri" w:hAnsi="Calibri"/>
          <w:color w:val="22252F"/>
          <w:sz w:val="22"/>
          <w:szCs w:val="22"/>
        </w:rPr>
        <w:t xml:space="preserve">the discipline record, and the letters that go with it — a warning, a parent summoned, a suspension. Written, recorded, and printed carrying the school’s own name.</w:t>
      </w:r>
    </w:p>
    <w:p>
      <w:pPr>
        <w:spacing w:after="170" w:before="0" w:line="290"/>
      </w:pPr>
      <w:r>
        <w:rPr>
          <w:rFonts w:ascii="Calibri" w:cs="Calibri" w:eastAsia="Calibri" w:hAnsi="Calibri"/>
          <w:b/>
          <w:bCs/>
          <w:color w:val="4F63D2"/>
          <w:sz w:val="22"/>
          <w:szCs w:val="22"/>
        </w:rPr>
        <w:t xml:space="preserve">The sick bay — </w:t>
      </w:r>
      <w:r>
        <w:rPr>
          <w:rFonts w:ascii="Calibri" w:cs="Calibri" w:eastAsia="Calibri" w:hAnsi="Calibri"/>
          <w:color w:val="22252F"/>
          <w:sz w:val="22"/>
          <w:szCs w:val="22"/>
        </w:rPr>
        <w:t xml:space="preserve">what a learner was treated for, what they were given, and who was informed. If a learner has to be sent home or taken to hospital, that is the same record as the pass-out at the gate, not a second one to fill in.</w:t>
      </w:r>
    </w:p>
    <w:p>
      <w:pPr>
        <w:spacing w:after="170" w:before="0" w:line="290"/>
      </w:pPr>
      <w:r>
        <w:rPr>
          <w:rFonts w:ascii="Calibri" w:cs="Calibri" w:eastAsia="Calibri" w:hAnsi="Calibri"/>
          <w:b/>
          <w:bCs/>
          <w:color w:val="4F63D2"/>
          <w:sz w:val="22"/>
          <w:szCs w:val="22"/>
        </w:rPr>
        <w:t xml:space="preserve">And the ordinary things — </w:t>
      </w:r>
      <w:r>
        <w:rPr>
          <w:rFonts w:ascii="Calibri" w:cs="Calibri" w:eastAsia="Calibri" w:hAnsi="Calibri"/>
          <w:color w:val="22252F"/>
          <w:sz w:val="22"/>
          <w:szCs w:val="22"/>
        </w:rPr>
        <w:t xml:space="preserve">the daily attendance register, prefects and houses, the school store, staff records and leave, and identity cards for learners and staff.</w:t>
      </w:r>
    </w:p>
    <w:p>
      <w:pPr>
        <w:spacing w:after="180" w:before="60" w:line="290"/>
      </w:pPr>
      <w:r>
        <w:rPr>
          <w:rFonts w:ascii="Calibri" w:cs="Calibri" w:eastAsia="Calibri" w:hAnsi="Calibri"/>
          <w:color w:val="22252F"/>
          <w:sz w:val="22"/>
          <w:szCs w:val="22"/>
        </w:rPr>
        <w:t xml:space="preserve">Which of these your school actually needs is one of the things we are asking you about. A school should not have to pay for, or even look at, parts of a system it will never use.</w:t>
      </w:r>
    </w:p>
    <w:p>
      <w:pPr>
        <w:pStyle w:val="Heading2"/>
        <w:spacing w:after="100" w:before="320"/>
      </w:pPr>
      <w:r>
        <w:rPr>
          <w:rFonts w:ascii="Calibri" w:cs="Calibri" w:eastAsia="Calibri" w:hAnsi="Calibri"/>
          <w:b/>
          <w:bCs/>
          <w:color w:val="4F63D2"/>
          <w:sz w:val="25"/>
          <w:szCs w:val="25"/>
        </w:rPr>
        <w:t xml:space="preserve">Nothing is lost, and nothing is quietly changed</w:t>
      </w:r>
    </w:p>
    <w:p>
      <w:pPr>
        <w:spacing w:after="180" w:before="0" w:line="290"/>
      </w:pPr>
      <w:r>
        <w:rPr>
          <w:rFonts w:ascii="Calibri" w:cs="Calibri" w:eastAsia="Calibri" w:hAnsi="Calibri"/>
          <w:color w:val="22252F"/>
          <w:sz w:val="22"/>
          <w:szCs w:val="22"/>
        </w:rPr>
        <w:t xml:space="preserve">Every mark carries its history. If a mark is changed, the system records who changed it, when, and what it was before. Nothing is ever deleted.</w:t>
      </w:r>
    </w:p>
    <w:p>
      <w:pPr>
        <w:spacing w:after="180" w:before="0" w:line="290"/>
      </w:pPr>
      <w:r>
        <w:rPr>
          <w:rFonts w:ascii="Calibri" w:cs="Calibri" w:eastAsia="Calibri" w:hAnsi="Calibri"/>
          <w:color w:val="22252F"/>
          <w:sz w:val="22"/>
          <w:szCs w:val="22"/>
        </w:rPr>
        <w:t xml:space="preserve">The school’s records are copied automatically to a second drive, so one failed computer does not cost the school a whole term’s work.</w:t>
      </w:r>
    </w:p>
    <w:p>
      <w:pPr>
        <w:pStyle w:val="Heading1"/>
        <w:spacing w:after="60" w:before="440"/>
      </w:pPr>
      <w:r>
        <w:rPr>
          <w:rFonts w:ascii="Calibri" w:cs="Calibri" w:eastAsia="Calibri" w:hAnsi="Calibri"/>
          <w:b/>
          <w:bCs/>
          <w:color w:val="2B3374"/>
          <w:sz w:val="32"/>
          <w:szCs w:val="32"/>
        </w:rPr>
        <w:t xml:space="preserve">What makes it different</w:t>
      </w:r>
    </w:p>
    <w:p>
      <w:pPr>
        <w:pBdr>
          <w:bottom w:val="single" w:color="B07F16" w:sz="10" w:space="2"/>
        </w:pBdr>
        <w:spacing w:after="200" w:before="0"/>
      </w:pPr>
      <w:r>
        <w:rPr>
          <w:sz w:val="6"/>
          <w:szCs w:val="6"/>
        </w:rPr>
        <w:t xml:space="preserve"/>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is built for the new curriculum, not adjusted to it afterwards.</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works with no internet, all day, every day.</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explains the new grades to parents instead of leaving them confused.</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tells you about a struggling learner while there is still time to do something.</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puts a learner’s own results in front of them when they choose a combination.</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reaches every S6 learner with university advice, on paper, through the school — not only the ones with a smartphone.</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It knows exactly which report cards printed before the power went off, and carries on from there.</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Every number it prints can be traced back to the person who entered it.</w:t>
      </w:r>
    </w:p>
    <w:p>
      <w:pPr>
        <w:spacing w:after="130" w:before="0" w:line="280"/>
        <w:ind w:left="420" w:hanging="240"/>
      </w:pPr>
      <w:r>
        <w:rPr>
          <w:rFonts w:ascii="Calibri" w:cs="Calibri" w:eastAsia="Calibri" w:hAnsi="Calibri"/>
          <w:color w:val="B07F16"/>
          <w:sz w:val="22"/>
          <w:szCs w:val="22"/>
        </w:rPr>
        <w:t xml:space="preserve">— </w:t>
      </w:r>
      <w:r>
        <w:rPr>
          <w:rFonts w:ascii="Calibri" w:cs="Calibri" w:eastAsia="Calibri" w:hAnsi="Calibri"/>
          <w:color w:val="22252F"/>
          <w:sz w:val="22"/>
          <w:szCs w:val="22"/>
        </w:rPr>
        <w:t xml:space="preserve">The documents it issues can be checked as genuine by anybody, anywhere, without internet.</w:t>
      </w:r>
    </w:p>
    <w:p>
      <w:pPr>
        <w:pStyle w:val="Heading1"/>
        <w:spacing w:after="60" w:before="440"/>
      </w:pPr>
      <w:r>
        <w:rPr>
          <w:rFonts w:ascii="Calibri" w:cs="Calibri" w:eastAsia="Calibri" w:hAnsi="Calibri"/>
          <w:b/>
          <w:bCs/>
          <w:color w:val="2B3374"/>
          <w:sz w:val="32"/>
          <w:szCs w:val="32"/>
        </w:rPr>
        <w:t xml:space="preserve">Where it is now — honestly</w:t>
      </w:r>
    </w:p>
    <w:p>
      <w:pPr>
        <w:pBdr>
          <w:bottom w:val="single" w:color="B07F16" w:sz="10" w:space="2"/>
        </w:pBdr>
        <w:spacing w:after="200" w:before="0"/>
      </w:pPr>
      <w:r>
        <w:rPr>
          <w:sz w:val="6"/>
          <w:szCs w:val="6"/>
        </w:rPr>
        <w:t xml:space="preserve"/>
      </w:r>
    </w:p>
    <w:p>
      <w:pPr>
        <w:spacing w:after="180" w:before="0" w:line="290"/>
      </w:pPr>
      <w:r>
        <w:rPr>
          <w:rFonts w:ascii="Calibri" w:cs="Calibri" w:eastAsia="Calibri" w:hAnsi="Calibri"/>
          <w:color w:val="22252F"/>
          <w:sz w:val="22"/>
          <w:szCs w:val="22"/>
        </w:rPr>
        <w:t xml:space="preserve">The system has been built and it works. Learner records, marks entry, report cards and printing all run today. It was built first for primary schools, and we are now building the secondary version — O-Level and A-Level together, on the new curriculum.</w:t>
      </w:r>
    </w:p>
    <w:p>
      <w:pPr>
        <w:spacing w:after="180" w:before="0" w:line="290"/>
      </w:pPr>
      <w:r>
        <w:rPr>
          <w:rFonts w:ascii="Calibri" w:cs="Calibri" w:eastAsia="Calibri" w:hAnsi="Calibri"/>
          <w:color w:val="22252F"/>
          <w:sz w:val="22"/>
          <w:szCs w:val="22"/>
        </w:rPr>
        <w:t xml:space="preserve">That is exactly why we are speaking to you now, while it is being built, rather than arriving afterwards to sell you something finished. The parts still to be decided are the parts only a real school can answer.</w:t>
      </w:r>
    </w:p>
    <w:p>
      <w:pPr>
        <w:spacing w:after="180" w:before="0" w:line="290"/>
      </w:pPr>
      <w:r>
        <w:rPr>
          <w:rFonts w:ascii="Calibri" w:cs="Calibri" w:eastAsia="Calibri" w:hAnsi="Calibri"/>
          <w:color w:val="22252F"/>
          <w:sz w:val="22"/>
          <w:szCs w:val="22"/>
        </w:rPr>
        <w:t xml:space="preserve">How does your school work out a mark for the term? What does your report card actually look like? How is a learner signed out through the gate? And what does the Head Teacher wish they could see, that at the moment they cannot?</w:t>
      </w:r>
    </w:p>
    <w:p>
      <w:pPr>
        <w:pStyle w:val="Heading1"/>
        <w:spacing w:after="60" w:before="440"/>
      </w:pPr>
      <w:r>
        <w:rPr>
          <w:rFonts w:ascii="Calibri" w:cs="Calibri" w:eastAsia="Calibri" w:hAnsi="Calibri"/>
          <w:b/>
          <w:bCs/>
          <w:color w:val="2B3374"/>
          <w:sz w:val="32"/>
          <w:szCs w:val="32"/>
        </w:rPr>
        <w:t xml:space="preserve">What we are asking of you</w:t>
      </w:r>
    </w:p>
    <w:p>
      <w:pPr>
        <w:pBdr>
          <w:bottom w:val="single" w:color="B07F16" w:sz="10" w:space="2"/>
        </w:pBdr>
        <w:spacing w:after="200" w:before="0"/>
      </w:pPr>
      <w:r>
        <w:rPr>
          <w:sz w:val="6"/>
          <w:szCs w:val="6"/>
        </w:rPr>
        <w:t xml:space="preserve"/>
      </w:r>
    </w:p>
    <w:p>
      <w:pPr>
        <w:spacing w:after="180" w:before="0" w:line="290"/>
      </w:pPr>
      <w:r>
        <w:rPr>
          <w:rFonts w:ascii="Calibri" w:cs="Calibri" w:eastAsia="Calibri" w:hAnsi="Calibri"/>
          <w:color w:val="22252F"/>
          <w:sz w:val="22"/>
          <w:szCs w:val="22"/>
        </w:rPr>
        <w:t xml:space="preserve">A questionnaire comes with this note. It asks about how your school already does things — it does not ask anything about computers, and it does not ask you to design software.</w:t>
      </w:r>
    </w:p>
    <w:p>
      <w:pPr>
        <w:spacing w:after="180" w:before="0" w:line="290"/>
      </w:pPr>
      <w:r>
        <w:rPr>
          <w:rFonts w:ascii="Calibri" w:cs="Calibri" w:eastAsia="Calibri" w:hAnsi="Calibri"/>
          <w:color w:val="22252F"/>
          <w:sz w:val="22"/>
          <w:szCs w:val="22"/>
        </w:rPr>
        <w:t xml:space="preserve">If you are short of time, the starred questions and the documents listed at the front are enough for us to begin. It does not have to be finished in one sitting, and it does not have to be done by one person: the Director of Studies, the bursar and the Head Teacher will each know different parts of it.</w:t>
      </w:r>
    </w:p>
    <w:p>
      <w:pPr>
        <w:pBdr>
          <w:left w:val="single" w:color="B07F16" w:sz="18" w:space="14"/>
        </w:pBdr>
        <w:shd w:fill="FDF6E8" w:val="clear"/>
        <w:spacing w:after="240" w:before="200" w:line="300"/>
        <w:ind w:left="260" w:right="260"/>
      </w:pPr>
      <w:r>
        <w:rPr>
          <w:rFonts w:ascii="Calibri" w:cs="Calibri" w:eastAsia="Calibri" w:hAnsi="Calibri"/>
          <w:color w:val="5C4310"/>
          <w:sz w:val="23"/>
          <w:szCs w:val="23"/>
        </w:rPr>
        <w:t xml:space="preserve">There are no right answers. The parts of your school that are unusual are the most useful thing you can tell us — because those are exactly the things that software built for “a typical school” gets wrong.</w:t>
      </w:r>
    </w:p>
    <w:p>
      <w:pPr>
        <w:spacing w:after="180" w:before="120" w:line="290"/>
      </w:pPr>
      <w:r>
        <w:rPr>
          <w:rFonts w:ascii="Calibri" w:cs="Calibri" w:eastAsia="Calibri" w:hAnsi="Calibri"/>
          <w:color w:val="22252F"/>
          <w:sz w:val="22"/>
          <w:szCs w:val="22"/>
        </w:rPr>
        <w:t xml:space="preserve">Thank you for your time, and for whatever help you are able to give.</w:t>
      </w:r>
    </w:p>
    <w:sectPr>
      <w:footerReference w:type="default" r:id="rId7"/>
      <w:pgSz w:w="11906" w:h="16838" w:orient="portrait"/>
      <w:pgMar w:top="1200" w:right="14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B4"/>
        <w:sz w:val="16"/>
        <w:szCs w:val="16"/>
      </w:rPr>
      <w:t xml:space="preserve">Results Manager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315880aa679002e119c82980fb0880dc4c94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Manager — A school system built for Ugandan secondary schools</dc:title>
  <dc:creator>Results Manager</dc:creator>
  <dc:description>An introduction for Head Teachers and Directors of Studies.</dc:description>
  <cp:lastModifiedBy>Un-named</cp:lastModifiedBy>
  <cp:revision>1</cp:revision>
  <dcterms:created xsi:type="dcterms:W3CDTF">2026-09-14T13:01:51.296Z</dcterms:created>
  <dcterms:modified xsi:type="dcterms:W3CDTF">2026-09-14T13:01:51.297Z</dcterms:modified>
</cp:coreProperties>
</file>

<file path=docProps/custom.xml><?xml version="1.0" encoding="utf-8"?>
<Properties xmlns="http://schemas.openxmlformats.org/officeDocument/2006/custom-properties" xmlns:vt="http://schemas.openxmlformats.org/officeDocument/2006/docPropsVTypes"/>
</file>