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0B8" w:rsidRDefault="009310B8" w:rsidP="009310B8">
      <w:r>
        <w:rPr>
          <w:rFonts w:ascii="Comic Sans MS" w:hAnsi="Comic Sans MS"/>
          <w:b/>
          <w:bCs/>
          <w:sz w:val="20"/>
          <w:szCs w:val="20"/>
        </w:rPr>
        <w:t xml:space="preserve">Variables de Máquinas: </w:t>
      </w:r>
    </w:p>
    <w:p w:rsidR="009310B8" w:rsidRDefault="009310B8" w:rsidP="009310B8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Comic Sans MS" w:hAnsi="Comic Sans MS"/>
          <w:sz w:val="20"/>
          <w:szCs w:val="20"/>
          <w:u w:val="single"/>
        </w:rPr>
        <w:t>Antigüedad de máquina</w:t>
      </w:r>
      <w:r>
        <w:rPr>
          <w:rFonts w:ascii="Comic Sans MS" w:hAnsi="Comic Sans MS"/>
          <w:sz w:val="20"/>
          <w:szCs w:val="20"/>
        </w:rPr>
        <w:t xml:space="preserve">. </w:t>
      </w:r>
    </w:p>
    <w:p w:rsidR="009310B8" w:rsidRDefault="009310B8" w:rsidP="009310B8">
      <w:pPr>
        <w:pStyle w:val="NormalWeb"/>
      </w:pPr>
      <w:r>
        <w:rPr>
          <w:rFonts w:ascii="Comic Sans MS" w:hAnsi="Comic Sans MS"/>
          <w:sz w:val="20"/>
          <w:szCs w:val="20"/>
        </w:rPr>
        <w:t>Fuente: BBDD Máquinas. Se calcula a partir del campo Año. Valores en función de umbrales:</w:t>
      </w:r>
      <w:r>
        <w:t xml:space="preserve"> </w:t>
      </w:r>
    </w:p>
    <w:p w:rsidR="009310B8" w:rsidRDefault="009310B8" w:rsidP="009310B8">
      <w:pPr>
        <w:pStyle w:val="NormalWeb"/>
      </w:pPr>
      <w:r>
        <w:rPr>
          <w:rFonts w:ascii="Comic Sans MS" w:hAnsi="Comic Sans MS"/>
          <w:sz w:val="20"/>
          <w:szCs w:val="20"/>
        </w:rPr>
        <w:t>Baja si &lt; 6 años</w:t>
      </w:r>
      <w:r>
        <w:t xml:space="preserve"> </w:t>
      </w:r>
      <w:r>
        <w:br/>
      </w:r>
      <w:r>
        <w:rPr>
          <w:rFonts w:ascii="Comic Sans MS" w:hAnsi="Comic Sans MS"/>
          <w:sz w:val="20"/>
          <w:szCs w:val="20"/>
        </w:rPr>
        <w:t>Media si 6-8 años</w:t>
      </w:r>
      <w:r>
        <w:t xml:space="preserve"> </w:t>
      </w:r>
      <w:r>
        <w:br/>
      </w:r>
      <w:r>
        <w:rPr>
          <w:rFonts w:ascii="Comic Sans MS" w:hAnsi="Comic Sans MS"/>
          <w:sz w:val="20"/>
          <w:szCs w:val="20"/>
        </w:rPr>
        <w:t>Alta si &gt; 8 años</w:t>
      </w:r>
      <w:r>
        <w:t xml:space="preserve"> </w:t>
      </w:r>
      <w:r>
        <w:br/>
      </w:r>
      <w:r>
        <w:br/>
      </w: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Comic Sans MS" w:hAnsi="Comic Sans MS"/>
          <w:sz w:val="20"/>
          <w:szCs w:val="20"/>
          <w:u w:val="single"/>
        </w:rPr>
        <w:t>Rentabilidad de máquina</w:t>
      </w:r>
      <w:r>
        <w:t xml:space="preserve"> </w:t>
      </w:r>
    </w:p>
    <w:p w:rsidR="009310B8" w:rsidRDefault="009310B8" w:rsidP="009310B8">
      <w:pPr>
        <w:pStyle w:val="NormalWeb"/>
      </w:pPr>
      <w:r>
        <w:rPr>
          <w:rFonts w:ascii="Comic Sans MS" w:hAnsi="Comic Sans MS"/>
          <w:sz w:val="20"/>
          <w:szCs w:val="20"/>
        </w:rPr>
        <w:t>Fuente BBDD Máquinas, campo %</w:t>
      </w:r>
      <w:proofErr w:type="spellStart"/>
      <w:r>
        <w:rPr>
          <w:rFonts w:ascii="Comic Sans MS" w:hAnsi="Comic Sans MS"/>
          <w:sz w:val="20"/>
          <w:szCs w:val="20"/>
        </w:rPr>
        <w:t>Rent</w:t>
      </w:r>
      <w:proofErr w:type="spellEnd"/>
      <w:r>
        <w:rPr>
          <w:rFonts w:ascii="Comic Sans MS" w:hAnsi="Comic Sans MS"/>
          <w:sz w:val="20"/>
          <w:szCs w:val="20"/>
        </w:rPr>
        <w:t>. Valores en función de umbrales:</w:t>
      </w:r>
      <w:r>
        <w:t xml:space="preserve"> </w:t>
      </w:r>
    </w:p>
    <w:p w:rsidR="009310B8" w:rsidRDefault="009310B8" w:rsidP="009310B8">
      <w:pPr>
        <w:pStyle w:val="NormalWeb"/>
        <w:spacing w:after="240" w:afterAutospacing="0"/>
      </w:pPr>
      <w:r>
        <w:rPr>
          <w:rFonts w:ascii="Comic Sans MS" w:hAnsi="Comic Sans MS"/>
          <w:sz w:val="20"/>
          <w:szCs w:val="20"/>
        </w:rPr>
        <w:t>Pérdida si &lt; 0</w:t>
      </w:r>
      <w:r>
        <w:t xml:space="preserve"> </w:t>
      </w:r>
      <w:r>
        <w:br/>
      </w:r>
      <w:r>
        <w:rPr>
          <w:rFonts w:ascii="Comic Sans MS" w:hAnsi="Comic Sans MS"/>
          <w:sz w:val="20"/>
          <w:szCs w:val="20"/>
        </w:rPr>
        <w:t>Baja si 0-10</w:t>
      </w:r>
      <w:r>
        <w:t xml:space="preserve"> </w:t>
      </w:r>
      <w:r>
        <w:br/>
      </w:r>
      <w:r>
        <w:rPr>
          <w:rFonts w:ascii="Comic Sans MS" w:hAnsi="Comic Sans MS"/>
          <w:sz w:val="20"/>
          <w:szCs w:val="20"/>
        </w:rPr>
        <w:t>Media si 10 - 20</w:t>
      </w:r>
      <w:r>
        <w:t xml:space="preserve"> </w:t>
      </w:r>
      <w:r>
        <w:br/>
      </w:r>
      <w:r>
        <w:rPr>
          <w:rFonts w:ascii="Comic Sans MS" w:hAnsi="Comic Sans MS"/>
          <w:sz w:val="20"/>
          <w:szCs w:val="20"/>
        </w:rPr>
        <w:t>Alta si 20 - 30</w:t>
      </w:r>
      <w:r>
        <w:t xml:space="preserve"> </w:t>
      </w:r>
      <w:r>
        <w:br/>
      </w:r>
      <w:r>
        <w:rPr>
          <w:rFonts w:ascii="Comic Sans MS" w:hAnsi="Comic Sans MS"/>
          <w:sz w:val="20"/>
          <w:szCs w:val="20"/>
        </w:rPr>
        <w:t>Muy alta si &gt;30</w:t>
      </w:r>
      <w:r>
        <w:t xml:space="preserve"> </w:t>
      </w:r>
    </w:p>
    <w:p w:rsidR="009310B8" w:rsidRDefault="009310B8" w:rsidP="009310B8">
      <w:pPr>
        <w:pStyle w:val="NormalWeb"/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       </w:t>
      </w:r>
      <w:r>
        <w:rPr>
          <w:rFonts w:ascii="Comic Sans MS" w:hAnsi="Comic Sans MS"/>
          <w:b/>
          <w:bCs/>
          <w:sz w:val="20"/>
          <w:szCs w:val="20"/>
        </w:rPr>
        <w:t xml:space="preserve">Variables de Clientes: </w:t>
      </w:r>
    </w:p>
    <w:p w:rsidR="009310B8" w:rsidRDefault="009310B8" w:rsidP="009310B8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Comic Sans MS" w:hAnsi="Comic Sans MS"/>
          <w:sz w:val="20"/>
          <w:szCs w:val="20"/>
          <w:u w:val="single"/>
        </w:rPr>
        <w:t>Penetración.</w:t>
      </w:r>
      <w:r>
        <w:rPr>
          <w:rFonts w:ascii="Comic Sans MS" w:hAnsi="Comic Sans MS"/>
          <w:sz w:val="20"/>
          <w:szCs w:val="20"/>
        </w:rPr>
        <w:t xml:space="preserve"> </w:t>
      </w:r>
    </w:p>
    <w:p w:rsidR="009310B8" w:rsidRDefault="009310B8" w:rsidP="009310B8">
      <w:pPr>
        <w:pStyle w:val="NormalWeb"/>
      </w:pPr>
      <w:r>
        <w:rPr>
          <w:rFonts w:ascii="Comic Sans MS" w:hAnsi="Comic Sans MS"/>
          <w:sz w:val="20"/>
          <w:szCs w:val="20"/>
        </w:rPr>
        <w:t>Fuente: Matriz de Clientes, campo – Nº Equipos instalados / Máquinas mercader.  Valores en función de umbrales:</w:t>
      </w:r>
      <w:r>
        <w:t xml:space="preserve"> </w:t>
      </w:r>
    </w:p>
    <w:p w:rsidR="009310B8" w:rsidRDefault="009310B8" w:rsidP="009310B8">
      <w:pPr>
        <w:pStyle w:val="NormalWeb"/>
      </w:pPr>
      <w:r>
        <w:t xml:space="preserve">Menor de 60 </w:t>
      </w:r>
    </w:p>
    <w:p w:rsidR="009310B8" w:rsidRDefault="009310B8" w:rsidP="009310B8">
      <w:pPr>
        <w:pStyle w:val="NormalWeb"/>
      </w:pPr>
      <w:r>
        <w:t>60 a 99</w:t>
      </w:r>
    </w:p>
    <w:p w:rsidR="009310B8" w:rsidRDefault="009310B8" w:rsidP="009310B8">
      <w:pPr>
        <w:pStyle w:val="NormalWeb"/>
      </w:pPr>
      <w:r>
        <w:t xml:space="preserve">100 </w:t>
      </w:r>
    </w:p>
    <w:p w:rsidR="009310B8" w:rsidRDefault="009310B8" w:rsidP="009310B8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Comic Sans MS" w:hAnsi="Comic Sans MS"/>
          <w:sz w:val="20"/>
          <w:szCs w:val="20"/>
          <w:u w:val="single"/>
        </w:rPr>
        <w:t xml:space="preserve">Facturación/Rentabilidad. </w:t>
      </w:r>
    </w:p>
    <w:p w:rsidR="009310B8" w:rsidRDefault="009310B8" w:rsidP="009310B8">
      <w:pPr>
        <w:pStyle w:val="NormalWeb"/>
      </w:pPr>
      <w:r>
        <w:rPr>
          <w:rFonts w:ascii="Comic Sans MS" w:hAnsi="Comic Sans MS"/>
          <w:sz w:val="20"/>
          <w:szCs w:val="20"/>
        </w:rPr>
        <w:t>Fuente: Matriz de Clientes, campo Categoría + Rentabilidad global.  Valores en función de umbrales:</w:t>
      </w:r>
      <w:r>
        <w:t xml:space="preserve"> </w:t>
      </w:r>
    </w:p>
    <w:p w:rsidR="009310B8" w:rsidRDefault="009310B8" w:rsidP="009310B8">
      <w:pPr>
        <w:pStyle w:val="NormalWeb"/>
      </w:pPr>
      <w:r>
        <w:t>Facturación la clasificación es</w:t>
      </w:r>
    </w:p>
    <w:p w:rsidR="009310B8" w:rsidRDefault="009310B8" w:rsidP="009310B8">
      <w:pPr>
        <w:pStyle w:val="NormalWeb"/>
      </w:pPr>
      <w:r>
        <w:t>A B C D</w:t>
      </w:r>
    </w:p>
    <w:p w:rsidR="009310B8" w:rsidRDefault="009310B8" w:rsidP="009310B8">
      <w:pPr>
        <w:pStyle w:val="NormalWeb"/>
      </w:pPr>
      <w:r>
        <w:t>Rentabilidad la clasificación es</w:t>
      </w:r>
    </w:p>
    <w:p w:rsidR="009310B8" w:rsidRDefault="009310B8" w:rsidP="009310B8">
      <w:pPr>
        <w:pStyle w:val="NormalWeb"/>
      </w:pPr>
      <w:r>
        <w:t>Pérdida / baja / media / alta / muy alta</w:t>
      </w:r>
    </w:p>
    <w:p w:rsidR="009310B8" w:rsidRDefault="009310B8" w:rsidP="009310B8">
      <w:pPr>
        <w:pStyle w:val="NormalWeb"/>
      </w:pPr>
      <w:r>
        <w:t>Lo que buscamos normalmente Rentabilidad perdida / baja en cualquier categoría y luego decidimos si hacemos algo o no.</w:t>
      </w:r>
    </w:p>
    <w:p w:rsidR="009310B8" w:rsidRDefault="009310B8" w:rsidP="009310B8">
      <w:pPr>
        <w:pStyle w:val="NormalWeb"/>
      </w:pPr>
    </w:p>
    <w:p w:rsidR="009310B8" w:rsidRDefault="009310B8" w:rsidP="009310B8">
      <w:pPr>
        <w:pStyle w:val="NormalWeb"/>
      </w:pPr>
      <w:r>
        <w:t>Este seria el cuadro resumen de estos datos.</w:t>
      </w:r>
    </w:p>
    <w:tbl>
      <w:tblPr>
        <w:tblW w:w="5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080"/>
        <w:gridCol w:w="900"/>
        <w:gridCol w:w="771"/>
        <w:gridCol w:w="620"/>
        <w:gridCol w:w="958"/>
        <w:gridCol w:w="733"/>
      </w:tblGrid>
      <w:tr w:rsidR="009310B8" w:rsidRPr="009310B8" w:rsidTr="009310B8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31869B"/>
              <w:left w:val="single" w:sz="4" w:space="0" w:color="31869B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MUY ALTA</w:t>
            </w:r>
          </w:p>
        </w:tc>
        <w:tc>
          <w:tcPr>
            <w:tcW w:w="900" w:type="dxa"/>
            <w:tcBorders>
              <w:top w:val="single" w:sz="4" w:space="0" w:color="31869B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700" w:type="dxa"/>
            <w:tcBorders>
              <w:top w:val="single" w:sz="4" w:space="0" w:color="31869B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620" w:type="dxa"/>
            <w:tcBorders>
              <w:top w:val="single" w:sz="4" w:space="0" w:color="31869B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920" w:type="dxa"/>
            <w:tcBorders>
              <w:top w:val="single" w:sz="4" w:space="0" w:color="31869B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PERDIDA</w:t>
            </w:r>
          </w:p>
        </w:tc>
        <w:tc>
          <w:tcPr>
            <w:tcW w:w="700" w:type="dxa"/>
            <w:tcBorders>
              <w:top w:val="single" w:sz="4" w:space="0" w:color="31869B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9310B8" w:rsidRPr="009310B8" w:rsidTr="009310B8">
        <w:trPr>
          <w:trHeight w:val="300"/>
        </w:trPr>
        <w:tc>
          <w:tcPr>
            <w:tcW w:w="940" w:type="dxa"/>
            <w:tcBorders>
              <w:top w:val="single" w:sz="4" w:space="0" w:color="31869B"/>
              <w:left w:val="single" w:sz="4" w:space="0" w:color="31869B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A+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</w:tr>
      <w:tr w:rsidR="009310B8" w:rsidRPr="009310B8" w:rsidTr="009310B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31869B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121</w:t>
            </w:r>
          </w:p>
        </w:tc>
      </w:tr>
      <w:tr w:rsidR="009310B8" w:rsidRPr="009310B8" w:rsidTr="009310B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31869B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193</w:t>
            </w:r>
          </w:p>
        </w:tc>
      </w:tr>
      <w:tr w:rsidR="009310B8" w:rsidRPr="009310B8" w:rsidTr="009310B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31869B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434</w:t>
            </w:r>
          </w:p>
        </w:tc>
      </w:tr>
      <w:tr w:rsidR="009310B8" w:rsidRPr="009310B8" w:rsidTr="009310B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31869B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198</w:t>
            </w:r>
          </w:p>
        </w:tc>
      </w:tr>
      <w:tr w:rsidR="009310B8" w:rsidRPr="009310B8" w:rsidTr="009310B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31869B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D-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190</w:t>
            </w:r>
          </w:p>
        </w:tc>
      </w:tr>
      <w:tr w:rsidR="009310B8" w:rsidRPr="009310B8" w:rsidTr="009310B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31869B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31869B"/>
              <w:right w:val="nil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1869B"/>
              <w:right w:val="single" w:sz="4" w:space="0" w:color="31869B"/>
            </w:tcBorders>
            <w:shd w:val="clear" w:color="auto" w:fill="auto"/>
            <w:noWrap/>
            <w:vAlign w:val="bottom"/>
            <w:hideMark/>
          </w:tcPr>
          <w:p w:rsidR="009310B8" w:rsidRPr="009310B8" w:rsidRDefault="009310B8" w:rsidP="009310B8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9310B8">
              <w:rPr>
                <w:rFonts w:ascii="Calibri" w:eastAsia="Times New Roman" w:hAnsi="Calibri"/>
                <w:color w:val="000000"/>
                <w:sz w:val="22"/>
                <w:szCs w:val="22"/>
              </w:rPr>
              <w:t>1176</w:t>
            </w:r>
          </w:p>
        </w:tc>
      </w:tr>
    </w:tbl>
    <w:p w:rsidR="009310B8" w:rsidRDefault="009310B8" w:rsidP="009310B8">
      <w:pPr>
        <w:pStyle w:val="NormalWeb"/>
      </w:pPr>
    </w:p>
    <w:p w:rsidR="009310B8" w:rsidRDefault="009310B8" w:rsidP="009310B8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Comic Sans MS" w:hAnsi="Comic Sans MS"/>
          <w:sz w:val="20"/>
          <w:szCs w:val="20"/>
          <w:u w:val="single"/>
        </w:rPr>
        <w:t>Frecuencia de compra</w:t>
      </w:r>
      <w:r>
        <w:t xml:space="preserve"> </w:t>
      </w:r>
    </w:p>
    <w:p w:rsidR="009310B8" w:rsidRDefault="009310B8" w:rsidP="009310B8">
      <w:r>
        <w:rPr>
          <w:rFonts w:ascii="Comic Sans MS" w:hAnsi="Comic Sans MS"/>
          <w:sz w:val="20"/>
          <w:szCs w:val="20"/>
        </w:rPr>
        <w:t xml:space="preserve">Fuente: Matriz de Clientes, campo </w:t>
      </w:r>
      <w:r w:rsidRPr="009310B8">
        <w:rPr>
          <w:rFonts w:ascii="Calibri" w:eastAsia="Times New Roman" w:hAnsi="Calibri"/>
          <w:b/>
          <w:bCs/>
          <w:color w:val="000000"/>
          <w:sz w:val="20"/>
          <w:szCs w:val="20"/>
        </w:rPr>
        <w:t>Frecuencia 2016-</w:t>
      </w:r>
      <w:proofErr w:type="gramStart"/>
      <w:r w:rsidRPr="009310B8">
        <w:rPr>
          <w:rFonts w:ascii="Calibri" w:eastAsia="Times New Roman" w:hAnsi="Calibri"/>
          <w:b/>
          <w:bCs/>
          <w:color w:val="000000"/>
          <w:sz w:val="20"/>
          <w:szCs w:val="20"/>
        </w:rPr>
        <w:t>2012</w:t>
      </w:r>
      <w:r>
        <w:rPr>
          <w:rFonts w:ascii="Calibri" w:eastAsia="Times New Roman" w:hAnsi="Calibri"/>
          <w:b/>
          <w:bCs/>
          <w:color w:val="000000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.</w:t>
      </w:r>
      <w:proofErr w:type="gramEnd"/>
      <w:r>
        <w:rPr>
          <w:rFonts w:ascii="Comic Sans MS" w:hAnsi="Comic Sans MS"/>
          <w:sz w:val="20"/>
          <w:szCs w:val="20"/>
        </w:rPr>
        <w:t xml:space="preserve">  Valores en función de umbrales:</w:t>
      </w:r>
      <w:r>
        <w:t xml:space="preserve"> </w:t>
      </w:r>
    </w:p>
    <w:p w:rsidR="009310B8" w:rsidRDefault="009310B8" w:rsidP="009310B8"/>
    <w:p w:rsidR="009310B8" w:rsidRDefault="009310B8" w:rsidP="009310B8">
      <w:r>
        <w:t>Menos de 6</w:t>
      </w:r>
    </w:p>
    <w:p w:rsidR="009310B8" w:rsidRDefault="009310B8" w:rsidP="009310B8">
      <w:r>
        <w:t>Entre 6 y 8</w:t>
      </w:r>
    </w:p>
    <w:p w:rsidR="009310B8" w:rsidRDefault="009310B8" w:rsidP="009310B8">
      <w:r>
        <w:t>Mas de 8</w:t>
      </w:r>
    </w:p>
    <w:p w:rsidR="009310B8" w:rsidRDefault="009310B8" w:rsidP="009310B8"/>
    <w:p w:rsidR="009310B8" w:rsidRDefault="009310B8" w:rsidP="009310B8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rFonts w:ascii="Wingdings"/>
          <w:sz w:val="20"/>
          <w:szCs w:val="20"/>
        </w:rPr>
        <w:t> </w:t>
      </w:r>
      <w:r>
        <w:rPr>
          <w:rFonts w:ascii="Comic Sans MS" w:hAnsi="Comic Sans MS"/>
          <w:sz w:val="20"/>
          <w:szCs w:val="20"/>
          <w:u w:val="single"/>
        </w:rPr>
        <w:t>Antigüedad del cliente</w:t>
      </w:r>
      <w:r>
        <w:rPr>
          <w:rFonts w:ascii="Comic Sans MS" w:hAnsi="Comic Sans MS"/>
          <w:sz w:val="20"/>
          <w:szCs w:val="20"/>
        </w:rPr>
        <w:t>. Las renovaciones suelen ser de 5 en 5 años. Si tiene 3 renovaciones o más está muy fidelizado.</w:t>
      </w:r>
      <w:r>
        <w:t xml:space="preserve">  NO ENCONTRÉ EL DATO. SE QUE HICIMOS UN TRABAJO EL AÑO PASADO MUY MANUAL PORQUE LA PRIMERA FECHA DE ALTA NO SE CONSERVABA, Y PUDIMOS VER QUE CLIENTES LLEVABAN MAS DE 10 AÑOS Y CUALES MENOS, PERO AQUÍ AHORA NO LO VEO.</w:t>
      </w:r>
    </w:p>
    <w:p w:rsidR="009310B8" w:rsidRDefault="009310B8" w:rsidP="009310B8">
      <w:pPr>
        <w:pStyle w:val="NormalWeb"/>
      </w:pPr>
      <w:r>
        <w:rPr>
          <w:rFonts w:ascii="Comic Sans MS" w:hAnsi="Comic Sans MS"/>
          <w:sz w:val="20"/>
          <w:szCs w:val="20"/>
        </w:rPr>
        <w:t>Fuente: Matriz de Clientes, campo ----------------.  Valores en función de umbrales:</w:t>
      </w:r>
      <w:r>
        <w:t xml:space="preserve"> </w:t>
      </w:r>
    </w:p>
    <w:p w:rsidR="00721E08" w:rsidRDefault="009310B8" w:rsidP="009310B8">
      <w:r>
        <w:br/>
      </w:r>
    </w:p>
    <w:sectPr w:rsidR="0072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65BC"/>
    <w:multiLevelType w:val="hybridMultilevel"/>
    <w:tmpl w:val="717C1500"/>
    <w:lvl w:ilvl="0" w:tplc="E44E45B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B8"/>
    <w:rsid w:val="000132C7"/>
    <w:rsid w:val="000603A2"/>
    <w:rsid w:val="00072B5F"/>
    <w:rsid w:val="00076E03"/>
    <w:rsid w:val="000B2CC1"/>
    <w:rsid w:val="000F192A"/>
    <w:rsid w:val="0012385C"/>
    <w:rsid w:val="00135082"/>
    <w:rsid w:val="00160123"/>
    <w:rsid w:val="0019100C"/>
    <w:rsid w:val="00195C7A"/>
    <w:rsid w:val="00227E1A"/>
    <w:rsid w:val="00235B6A"/>
    <w:rsid w:val="002517A8"/>
    <w:rsid w:val="00265FA8"/>
    <w:rsid w:val="00270B5D"/>
    <w:rsid w:val="002B26DE"/>
    <w:rsid w:val="002C5CD9"/>
    <w:rsid w:val="002D08D4"/>
    <w:rsid w:val="002E4BAC"/>
    <w:rsid w:val="002F3748"/>
    <w:rsid w:val="00327CB9"/>
    <w:rsid w:val="003336CA"/>
    <w:rsid w:val="00344610"/>
    <w:rsid w:val="00350D05"/>
    <w:rsid w:val="003604DF"/>
    <w:rsid w:val="003846FC"/>
    <w:rsid w:val="00386667"/>
    <w:rsid w:val="00395F8F"/>
    <w:rsid w:val="003C06A8"/>
    <w:rsid w:val="003E40B5"/>
    <w:rsid w:val="003F211B"/>
    <w:rsid w:val="004240E9"/>
    <w:rsid w:val="00424CFB"/>
    <w:rsid w:val="0042611F"/>
    <w:rsid w:val="004705FC"/>
    <w:rsid w:val="00474117"/>
    <w:rsid w:val="00494D71"/>
    <w:rsid w:val="004B5063"/>
    <w:rsid w:val="004D1544"/>
    <w:rsid w:val="004D1AF2"/>
    <w:rsid w:val="004D48A8"/>
    <w:rsid w:val="004E67AC"/>
    <w:rsid w:val="00532ACE"/>
    <w:rsid w:val="00540589"/>
    <w:rsid w:val="00550A51"/>
    <w:rsid w:val="005532E5"/>
    <w:rsid w:val="00553602"/>
    <w:rsid w:val="005540F0"/>
    <w:rsid w:val="0056738D"/>
    <w:rsid w:val="005755B0"/>
    <w:rsid w:val="005958A7"/>
    <w:rsid w:val="005B21C4"/>
    <w:rsid w:val="0062305F"/>
    <w:rsid w:val="006316D1"/>
    <w:rsid w:val="00637F96"/>
    <w:rsid w:val="00644934"/>
    <w:rsid w:val="00652735"/>
    <w:rsid w:val="0065755C"/>
    <w:rsid w:val="00662B59"/>
    <w:rsid w:val="00695A4E"/>
    <w:rsid w:val="00696B76"/>
    <w:rsid w:val="006A02A3"/>
    <w:rsid w:val="006C06D0"/>
    <w:rsid w:val="006C5C48"/>
    <w:rsid w:val="006C7404"/>
    <w:rsid w:val="006E3283"/>
    <w:rsid w:val="00707E1E"/>
    <w:rsid w:val="00716270"/>
    <w:rsid w:val="00721A7A"/>
    <w:rsid w:val="00721E08"/>
    <w:rsid w:val="00730FF3"/>
    <w:rsid w:val="00743936"/>
    <w:rsid w:val="007536DB"/>
    <w:rsid w:val="007731B0"/>
    <w:rsid w:val="0079207A"/>
    <w:rsid w:val="007A6C2F"/>
    <w:rsid w:val="007B66E7"/>
    <w:rsid w:val="007E10C0"/>
    <w:rsid w:val="00823258"/>
    <w:rsid w:val="0082782F"/>
    <w:rsid w:val="00855D69"/>
    <w:rsid w:val="0086437B"/>
    <w:rsid w:val="00870EF1"/>
    <w:rsid w:val="00872B34"/>
    <w:rsid w:val="008946E0"/>
    <w:rsid w:val="008A0DF0"/>
    <w:rsid w:val="008C0F57"/>
    <w:rsid w:val="008C6BD4"/>
    <w:rsid w:val="008D0172"/>
    <w:rsid w:val="008D2D53"/>
    <w:rsid w:val="008D477B"/>
    <w:rsid w:val="008E3391"/>
    <w:rsid w:val="008E3629"/>
    <w:rsid w:val="008F1D29"/>
    <w:rsid w:val="009310B8"/>
    <w:rsid w:val="00952572"/>
    <w:rsid w:val="00961133"/>
    <w:rsid w:val="00981339"/>
    <w:rsid w:val="00992DE9"/>
    <w:rsid w:val="009A7DC1"/>
    <w:rsid w:val="009B6A15"/>
    <w:rsid w:val="009C0444"/>
    <w:rsid w:val="009D1D11"/>
    <w:rsid w:val="009D711F"/>
    <w:rsid w:val="009F142F"/>
    <w:rsid w:val="009F7641"/>
    <w:rsid w:val="00A153B9"/>
    <w:rsid w:val="00A2617B"/>
    <w:rsid w:val="00A46600"/>
    <w:rsid w:val="00A51435"/>
    <w:rsid w:val="00AA5773"/>
    <w:rsid w:val="00AE13A2"/>
    <w:rsid w:val="00AF0ADD"/>
    <w:rsid w:val="00B20E2B"/>
    <w:rsid w:val="00B46F02"/>
    <w:rsid w:val="00B967C5"/>
    <w:rsid w:val="00BB2A40"/>
    <w:rsid w:val="00BC3218"/>
    <w:rsid w:val="00BD56A2"/>
    <w:rsid w:val="00C02EDF"/>
    <w:rsid w:val="00C05388"/>
    <w:rsid w:val="00C06484"/>
    <w:rsid w:val="00C12B97"/>
    <w:rsid w:val="00C329CA"/>
    <w:rsid w:val="00C42DE9"/>
    <w:rsid w:val="00C47008"/>
    <w:rsid w:val="00C63716"/>
    <w:rsid w:val="00C65C96"/>
    <w:rsid w:val="00C95889"/>
    <w:rsid w:val="00C95F4F"/>
    <w:rsid w:val="00CB70FD"/>
    <w:rsid w:val="00CD2D55"/>
    <w:rsid w:val="00D00F45"/>
    <w:rsid w:val="00D01EC5"/>
    <w:rsid w:val="00D3663F"/>
    <w:rsid w:val="00D61CF4"/>
    <w:rsid w:val="00D71FDA"/>
    <w:rsid w:val="00D82F17"/>
    <w:rsid w:val="00DA41DD"/>
    <w:rsid w:val="00DE1F77"/>
    <w:rsid w:val="00E32F2D"/>
    <w:rsid w:val="00E41794"/>
    <w:rsid w:val="00E424BE"/>
    <w:rsid w:val="00E47BB2"/>
    <w:rsid w:val="00E51572"/>
    <w:rsid w:val="00E52DA0"/>
    <w:rsid w:val="00E95E90"/>
    <w:rsid w:val="00EF4146"/>
    <w:rsid w:val="00F034F0"/>
    <w:rsid w:val="00F067A2"/>
    <w:rsid w:val="00F41ADF"/>
    <w:rsid w:val="00F5607A"/>
    <w:rsid w:val="00F73B30"/>
    <w:rsid w:val="00FC6D13"/>
    <w:rsid w:val="00FD0ACF"/>
    <w:rsid w:val="00FD2EC4"/>
    <w:rsid w:val="00FD7FF2"/>
    <w:rsid w:val="00FE11F6"/>
    <w:rsid w:val="00FE4376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B8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0B8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931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B8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0B8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93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Gema Rodríguez</dc:creator>
  <cp:lastModifiedBy>Yesica </cp:lastModifiedBy>
  <cp:revision>1</cp:revision>
  <dcterms:created xsi:type="dcterms:W3CDTF">2017-07-18T12:25:00Z</dcterms:created>
  <dcterms:modified xsi:type="dcterms:W3CDTF">2017-07-18T12:25:00Z</dcterms:modified>
</cp:coreProperties>
</file>