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32" w:rsidRDefault="0030159D">
      <w:r>
        <w:t>En el cuadro de mando,  en el apartado “MAQUINAS EN PARQUE” , obtenemos el dato mensu</w:t>
      </w:r>
      <w:r w:rsidR="002934DD">
        <w:t>almente, pero hay que sacarlo de contar el número de máquinas con mantenimiento que tenemos. Se obtiene del ERP. A continuación explico como obtener dicho numero:</w:t>
      </w:r>
    </w:p>
    <w:p w:rsidR="0030159D" w:rsidRDefault="0030159D">
      <w:r>
        <w:rPr>
          <w:noProof/>
          <w:lang w:eastAsia="es-ES"/>
        </w:rPr>
        <w:drawing>
          <wp:inline distT="0" distB="0" distL="0" distR="0">
            <wp:extent cx="3590925" cy="3857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9D" w:rsidRDefault="002934DD" w:rsidP="002934DD">
      <w:r>
        <w:t xml:space="preserve">1º) </w:t>
      </w:r>
      <w:r w:rsidR="0030159D">
        <w:t>Sacar 2 informes de ERP</w:t>
      </w:r>
    </w:p>
    <w:p w:rsidR="0030159D" w:rsidRDefault="0030159D" w:rsidP="0030159D">
      <w:pPr>
        <w:pStyle w:val="Prrafodelista"/>
        <w:numPr>
          <w:ilvl w:val="1"/>
          <w:numId w:val="1"/>
        </w:numPr>
      </w:pPr>
      <w:r>
        <w:t>Máquinas activas sin CXC</w:t>
      </w:r>
    </w:p>
    <w:p w:rsidR="0030159D" w:rsidRDefault="0030159D" w:rsidP="0030159D">
      <w:pPr>
        <w:pStyle w:val="Prrafodelista"/>
        <w:numPr>
          <w:ilvl w:val="1"/>
          <w:numId w:val="1"/>
        </w:numPr>
      </w:pPr>
      <w:r>
        <w:t>Máquinas activas con CXC</w:t>
      </w:r>
    </w:p>
    <w:p w:rsidR="0030159D" w:rsidRDefault="002934DD" w:rsidP="002934DD">
      <w:r>
        <w:t xml:space="preserve">2º) Del informe Máquinas activas sin CXC, hay que hacer un filtro en  la columna </w:t>
      </w:r>
      <w:proofErr w:type="spellStart"/>
      <w:r>
        <w:t>Tip_mante</w:t>
      </w:r>
      <w:proofErr w:type="spellEnd"/>
      <w:r>
        <w:t xml:space="preserve">, y quitar lo que sea ONE y SM. </w:t>
      </w:r>
    </w:p>
    <w:p w:rsidR="002934DD" w:rsidRDefault="002934DD" w:rsidP="002934DD">
      <w:r>
        <w:t>Contabilizamos el resto y ese nº de maquinas es el que se suma a las que nos aparecen en máquinas activas con CXC.</w:t>
      </w:r>
    </w:p>
    <w:p w:rsidR="002934DD" w:rsidRDefault="002934DD" w:rsidP="002934DD">
      <w:r>
        <w:t xml:space="preserve">En el caso que nos ocupa, a </w:t>
      </w:r>
      <w:proofErr w:type="spellStart"/>
      <w:r>
        <w:t>dia</w:t>
      </w:r>
      <w:proofErr w:type="spellEnd"/>
      <w:r>
        <w:t xml:space="preserve"> de hoy, y en los informes que os envío, de máquinas activas sin CXC, tendría 11 y en el otro 3821, por lo tanto, el dato que habría que poner en cuadro de mando, sería 3832.</w:t>
      </w:r>
      <w:bookmarkStart w:id="0" w:name="_GoBack"/>
      <w:bookmarkEnd w:id="0"/>
    </w:p>
    <w:sectPr w:rsidR="0029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C3853"/>
    <w:multiLevelType w:val="hybridMultilevel"/>
    <w:tmpl w:val="F5043594"/>
    <w:lvl w:ilvl="0" w:tplc="905805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9D"/>
    <w:rsid w:val="000F06C7"/>
    <w:rsid w:val="001448AA"/>
    <w:rsid w:val="001555EE"/>
    <w:rsid w:val="001B1591"/>
    <w:rsid w:val="00267DED"/>
    <w:rsid w:val="002934DD"/>
    <w:rsid w:val="002B5B3C"/>
    <w:rsid w:val="002C5E86"/>
    <w:rsid w:val="0030159D"/>
    <w:rsid w:val="003624AC"/>
    <w:rsid w:val="003D022D"/>
    <w:rsid w:val="004C5415"/>
    <w:rsid w:val="004D6514"/>
    <w:rsid w:val="00541BE9"/>
    <w:rsid w:val="005D0C07"/>
    <w:rsid w:val="005F6D8C"/>
    <w:rsid w:val="006753F0"/>
    <w:rsid w:val="006A3238"/>
    <w:rsid w:val="006B0A34"/>
    <w:rsid w:val="006E383B"/>
    <w:rsid w:val="006E7595"/>
    <w:rsid w:val="007250B9"/>
    <w:rsid w:val="007D7A10"/>
    <w:rsid w:val="008E0ADB"/>
    <w:rsid w:val="009371E1"/>
    <w:rsid w:val="0095293C"/>
    <w:rsid w:val="00972224"/>
    <w:rsid w:val="00986C4D"/>
    <w:rsid w:val="009B0EA8"/>
    <w:rsid w:val="009D14EF"/>
    <w:rsid w:val="009F62CF"/>
    <w:rsid w:val="00A14805"/>
    <w:rsid w:val="00A32ECD"/>
    <w:rsid w:val="00AF6C41"/>
    <w:rsid w:val="00BD2BBD"/>
    <w:rsid w:val="00C51ACA"/>
    <w:rsid w:val="00C56DB3"/>
    <w:rsid w:val="00C65F04"/>
    <w:rsid w:val="00C82D41"/>
    <w:rsid w:val="00D13948"/>
    <w:rsid w:val="00D43237"/>
    <w:rsid w:val="00D803CB"/>
    <w:rsid w:val="00E16CED"/>
    <w:rsid w:val="00E355EE"/>
    <w:rsid w:val="00E44E52"/>
    <w:rsid w:val="00E61480"/>
    <w:rsid w:val="00E805A9"/>
    <w:rsid w:val="00E82C32"/>
    <w:rsid w:val="00F9035E"/>
    <w:rsid w:val="00F94ACB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5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5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</dc:creator>
  <cp:lastModifiedBy>Yesica </cp:lastModifiedBy>
  <cp:revision>1</cp:revision>
  <dcterms:created xsi:type="dcterms:W3CDTF">2017-07-20T10:17:00Z</dcterms:created>
  <dcterms:modified xsi:type="dcterms:W3CDTF">2017-07-20T10:36:00Z</dcterms:modified>
</cp:coreProperties>
</file>