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1F5E" w:rsidRDefault="00886455" w:rsidP="00886455">
      <w:pPr>
        <w:spacing w:before="1440" w:after="200"/>
        <w:jc w:val="both"/>
      </w:pPr>
      <w:proofErr w:type="spellStart"/>
      <w:r>
        <w:rPr>
          <w:b/>
          <w:bCs/>
          <w:color w:val="1F4E79"/>
          <w:sz w:val="72"/>
          <w:szCs w:val="72"/>
        </w:rPr>
        <w:t>GeoNLQ</w:t>
      </w:r>
      <w:proofErr w:type="spellEnd"/>
    </w:p>
    <w:p w:rsidR="004F1F5E" w:rsidRDefault="00886455" w:rsidP="00886455">
      <w:pPr>
        <w:spacing w:after="120"/>
        <w:jc w:val="both"/>
      </w:pPr>
      <w:r>
        <w:rPr>
          <w:color w:val="2E75B6"/>
          <w:sz w:val="32"/>
          <w:szCs w:val="32"/>
        </w:rPr>
        <w:t xml:space="preserve">Consultas en Lenguaje Natural sobre </w:t>
      </w:r>
      <w:proofErr w:type="spellStart"/>
      <w:r>
        <w:rPr>
          <w:color w:val="2E75B6"/>
          <w:sz w:val="32"/>
          <w:szCs w:val="32"/>
        </w:rPr>
        <w:t>PostGIS</w:t>
      </w:r>
      <w:proofErr w:type="spellEnd"/>
    </w:p>
    <w:p w:rsidR="004F1F5E" w:rsidRDefault="00886455" w:rsidP="00886455">
      <w:pPr>
        <w:spacing w:after="600"/>
        <w:jc w:val="both"/>
      </w:pPr>
      <w:r>
        <w:rPr>
          <w:i/>
          <w:iCs/>
          <w:color w:val="595959"/>
          <w:sz w:val="26"/>
          <w:szCs w:val="26"/>
        </w:rPr>
        <w:t>Informe de Pruebas y Resultados</w:t>
      </w:r>
    </w:p>
    <w:p w:rsidR="004F1F5E" w:rsidRDefault="00886455" w:rsidP="00886455">
      <w:pPr>
        <w:spacing w:after="2000"/>
        <w:jc w:val="both"/>
      </w:pPr>
      <w:r>
        <w:rPr>
          <w:color w:val="595959"/>
          <w:sz w:val="24"/>
          <w:szCs w:val="24"/>
        </w:rPr>
        <w:t>Agosto 2026</w:t>
      </w:r>
    </w:p>
    <w:p w:rsidR="004F1F5E" w:rsidRDefault="00886455" w:rsidP="00886455">
      <w:pPr>
        <w:jc w:val="both"/>
      </w:pPr>
      <w:r>
        <w:br w:type="page"/>
      </w:r>
    </w:p>
    <w:p w:rsidR="004F1F5E" w:rsidRDefault="00886455" w:rsidP="00886455">
      <w:pPr>
        <w:pStyle w:val="Ttulo1"/>
        <w:jc w:val="both"/>
      </w:pPr>
      <w:r>
        <w:lastRenderedPageBreak/>
        <w:t>1. Descripción del Sistema</w:t>
      </w:r>
    </w:p>
    <w:p w:rsidR="004F1F5E" w:rsidRDefault="00886455" w:rsidP="00886455">
      <w:pPr>
        <w:spacing w:after="120"/>
        <w:jc w:val="both"/>
      </w:pPr>
      <w:proofErr w:type="spellStart"/>
      <w:r>
        <w:rPr>
          <w:color w:val="1A1A1A"/>
        </w:rPr>
        <w:t>GeoNLQ</w:t>
      </w:r>
      <w:proofErr w:type="spellEnd"/>
      <w:r>
        <w:rPr>
          <w:color w:val="1A1A1A"/>
        </w:rPr>
        <w:t xml:space="preserve"> es un servicio que permite realizar consultas a una base de datos geoespacial </w:t>
      </w:r>
      <w:proofErr w:type="spellStart"/>
      <w:r>
        <w:rPr>
          <w:color w:val="1A1A1A"/>
        </w:rPr>
        <w:t>PostGIS</w:t>
      </w:r>
      <w:proofErr w:type="spellEnd"/>
      <w:r>
        <w:rPr>
          <w:color w:val="1A1A1A"/>
        </w:rPr>
        <w:t xml:space="preserve"> usando preguntas escritas en español natural, sin necesidad de conocer SQL. El sistema traduce automáticamente la pregunta a SQL geoespacial válido, lo ejecuta y d</w:t>
      </w:r>
      <w:r>
        <w:rPr>
          <w:color w:val="1A1A1A"/>
        </w:rPr>
        <w:t xml:space="preserve">evuelve los resultados en formato </w:t>
      </w:r>
      <w:proofErr w:type="spellStart"/>
      <w:r>
        <w:rPr>
          <w:color w:val="1A1A1A"/>
        </w:rPr>
        <w:t>GeoJSON</w:t>
      </w:r>
      <w:proofErr w:type="spellEnd"/>
      <w:r>
        <w:rPr>
          <w:color w:val="1A1A1A"/>
        </w:rPr>
        <w:t xml:space="preserve">, listo para ser consumido por aplicaciones como QGIS, </w:t>
      </w:r>
      <w:proofErr w:type="spellStart"/>
      <w:r>
        <w:rPr>
          <w:color w:val="1A1A1A"/>
        </w:rPr>
        <w:t>Leaflet</w:t>
      </w:r>
      <w:proofErr w:type="spellEnd"/>
      <w:r>
        <w:rPr>
          <w:color w:val="1A1A1A"/>
        </w:rPr>
        <w:t xml:space="preserve"> o cualquier cliente REST.</w:t>
      </w:r>
    </w:p>
    <w:p w:rsidR="004F1F5E" w:rsidRDefault="004F1F5E" w:rsidP="00886455">
      <w:pPr>
        <w:spacing w:after="80"/>
        <w:jc w:val="both"/>
      </w:pPr>
      <w:bookmarkStart w:id="0" w:name="_GoBack"/>
      <w:bookmarkEnd w:id="0"/>
    </w:p>
    <w:p w:rsidR="004F1F5E" w:rsidRDefault="00886455" w:rsidP="00886455">
      <w:pPr>
        <w:pStyle w:val="Ttulo2"/>
        <w:jc w:val="both"/>
      </w:pPr>
      <w:r>
        <w:t>Arquitectura</w:t>
      </w:r>
    </w:p>
    <w:p w:rsidR="004F1F5E" w:rsidRDefault="00886455" w:rsidP="00886455">
      <w:pPr>
        <w:spacing w:after="80"/>
        <w:ind w:left="360"/>
        <w:jc w:val="both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Usuario  →  API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FastAPI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→  LLM (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Ollama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)  → 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PostGIS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→ 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GeoJSON</w:t>
      </w:r>
      <w:proofErr w:type="spellEnd"/>
    </w:p>
    <w:p w:rsidR="004F1F5E" w:rsidRDefault="004F1F5E" w:rsidP="00886455">
      <w:pPr>
        <w:spacing w:after="80"/>
        <w:jc w:val="both"/>
      </w:pPr>
    </w:p>
    <w:p w:rsidR="004F1F5E" w:rsidRDefault="00886455" w:rsidP="00886455">
      <w:pPr>
        <w:pStyle w:val="Ttulo2"/>
        <w:jc w:val="both"/>
      </w:pPr>
      <w:r>
        <w:t>Entorno de pruebas</w:t>
      </w:r>
    </w:p>
    <w:tbl>
      <w:tblPr>
        <w:tblW w:w="89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400"/>
      </w:tblGrid>
      <w:tr w:rsidR="004F1F5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64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4F1F5E" w:rsidRPr="003F3DA5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Sistema operativo</w:t>
            </w:r>
          </w:p>
        </w:tc>
        <w:tc>
          <w:tcPr>
            <w:tcW w:w="6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Pr="003F3DA5" w:rsidRDefault="00886455" w:rsidP="00886455">
            <w:pPr>
              <w:jc w:val="both"/>
              <w:rPr>
                <w:lang w:val="pt-PT"/>
              </w:rPr>
            </w:pPr>
            <w:r w:rsidRPr="003F3DA5">
              <w:rPr>
                <w:color w:val="1A1A1A"/>
                <w:sz w:val="20"/>
                <w:szCs w:val="20"/>
                <w:lang w:val="pt-PT"/>
              </w:rPr>
              <w:t>WSL Ubuntu 24.04 (Noble) sobre Windows 10</w:t>
            </w:r>
          </w:p>
        </w:tc>
      </w:tr>
      <w:tr w:rsidR="004F1F5E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Modelo LLM</w:t>
            </w:r>
          </w:p>
        </w:tc>
        <w:tc>
          <w:tcPr>
            <w:tcW w:w="6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qwen2.5-coder:1.5B (modelo base sin fine-</w:t>
            </w:r>
            <w:proofErr w:type="spellStart"/>
            <w:r>
              <w:rPr>
                <w:color w:val="1A1A1A"/>
                <w:sz w:val="20"/>
                <w:szCs w:val="20"/>
              </w:rPr>
              <w:t>tuning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</w:tr>
      <w:tr w:rsidR="004F1F5E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Servidor LLM</w:t>
            </w:r>
          </w:p>
        </w:tc>
        <w:tc>
          <w:tcPr>
            <w:tcW w:w="6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proofErr w:type="spellStart"/>
            <w:r>
              <w:rPr>
                <w:color w:val="1A1A1A"/>
                <w:sz w:val="20"/>
                <w:szCs w:val="20"/>
              </w:rPr>
              <w:t>Ollama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v0.32.6 — inferencia en CPU</w:t>
            </w:r>
          </w:p>
        </w:tc>
      </w:tr>
      <w:tr w:rsidR="004F1F5E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Base de datos</w:t>
            </w:r>
          </w:p>
        </w:tc>
        <w:tc>
          <w:tcPr>
            <w:tcW w:w="6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proofErr w:type="spellStart"/>
            <w:r>
              <w:rPr>
                <w:color w:val="1A1A1A"/>
                <w:sz w:val="20"/>
                <w:szCs w:val="20"/>
              </w:rPr>
              <w:t>PostgreSQL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14 + </w:t>
            </w:r>
            <w:proofErr w:type="spellStart"/>
            <w:r>
              <w:rPr>
                <w:color w:val="1A1A1A"/>
                <w:sz w:val="20"/>
                <w:szCs w:val="20"/>
              </w:rPr>
              <w:t>PostGIS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3.3 (</w:t>
            </w:r>
            <w:proofErr w:type="spellStart"/>
            <w:r>
              <w:rPr>
                <w:color w:val="1A1A1A"/>
                <w:sz w:val="20"/>
                <w:szCs w:val="20"/>
              </w:rPr>
              <w:t>Docker</w:t>
            </w:r>
            <w:proofErr w:type="spellEnd"/>
            <w:r>
              <w:rPr>
                <w:color w:val="1A1A1A"/>
                <w:sz w:val="20"/>
                <w:szCs w:val="20"/>
              </w:rPr>
              <w:t>, puerto 5434)</w:t>
            </w:r>
          </w:p>
        </w:tc>
      </w:tr>
      <w:tr w:rsidR="004F1F5E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API</w:t>
            </w:r>
          </w:p>
        </w:tc>
        <w:tc>
          <w:tcPr>
            <w:tcW w:w="6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proofErr w:type="spellStart"/>
            <w:r>
              <w:rPr>
                <w:color w:val="1A1A1A"/>
                <w:sz w:val="20"/>
                <w:szCs w:val="20"/>
              </w:rPr>
              <w:t>FastAPI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A1A1A"/>
                <w:sz w:val="20"/>
                <w:szCs w:val="20"/>
              </w:rPr>
              <w:t>Uvicorn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— http://localhost:8000</w:t>
            </w:r>
          </w:p>
        </w:tc>
      </w:tr>
      <w:tr w:rsidR="004F1F5E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Tablas disponibles</w:t>
            </w:r>
          </w:p>
        </w:tc>
        <w:tc>
          <w:tcPr>
            <w:tcW w:w="6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municipios (MULTIPOLYGON), viales (MULTILINESTRING), puentes (POINT)</w:t>
            </w:r>
          </w:p>
        </w:tc>
      </w:tr>
      <w:tr w:rsidR="004F1F5E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Datos de prueba</w:t>
            </w:r>
          </w:p>
        </w:tc>
        <w:tc>
          <w:tcPr>
            <w:tcW w:w="6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10 puentes, 3 viales, 5 municipios de la región Pinar del Río–La Habana</w:t>
            </w:r>
          </w:p>
        </w:tc>
      </w:tr>
    </w:tbl>
    <w:p w:rsidR="004F1F5E" w:rsidRDefault="004F1F5E" w:rsidP="00886455">
      <w:pPr>
        <w:spacing w:after="80"/>
        <w:jc w:val="both"/>
      </w:pPr>
    </w:p>
    <w:p w:rsidR="004F1F5E" w:rsidRDefault="00886455" w:rsidP="00886455">
      <w:pPr>
        <w:jc w:val="both"/>
      </w:pPr>
      <w:r>
        <w:br w:type="page"/>
      </w:r>
    </w:p>
    <w:p w:rsidR="004F1F5E" w:rsidRDefault="00886455" w:rsidP="00886455">
      <w:pPr>
        <w:pStyle w:val="Ttulo1"/>
        <w:jc w:val="both"/>
      </w:pPr>
      <w:r>
        <w:lastRenderedPageBreak/>
        <w:t>2. Resumen Ejecutivo de Pruebas</w:t>
      </w:r>
    </w:p>
    <w:p w:rsidR="004F1F5E" w:rsidRDefault="00886455" w:rsidP="00886455">
      <w:pPr>
        <w:spacing w:after="120"/>
        <w:jc w:val="both"/>
      </w:pPr>
      <w:r>
        <w:rPr>
          <w:color w:val="1A1A1A"/>
        </w:rPr>
        <w:t xml:space="preserve">Se realizaron 6 pruebas progresivas en complejidad, desde consultas simples hasta consultas espaciales y de agregación que combinan las tres tablas del sistema. Todas las pruebas generaron SQL correcto y devolvieron resultados válidos utilizando el modelo </w:t>
      </w:r>
      <w:r>
        <w:rPr>
          <w:color w:val="1A1A1A"/>
        </w:rPr>
        <w:t>base sin entrenamiento específico (fine-</w:t>
      </w:r>
      <w:proofErr w:type="spellStart"/>
      <w:r>
        <w:rPr>
          <w:color w:val="1A1A1A"/>
        </w:rPr>
        <w:t>tuning</w:t>
      </w:r>
      <w:proofErr w:type="spellEnd"/>
      <w:r>
        <w:rPr>
          <w:color w:val="1A1A1A"/>
        </w:rPr>
        <w:t>).</w:t>
      </w:r>
    </w:p>
    <w:p w:rsidR="004F1F5E" w:rsidRDefault="004F1F5E" w:rsidP="00886455">
      <w:pPr>
        <w:spacing w:after="80"/>
        <w:jc w:val="both"/>
      </w:pPr>
    </w:p>
    <w:tbl>
      <w:tblPr>
        <w:tblW w:w="89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4000"/>
        <w:gridCol w:w="2000"/>
        <w:gridCol w:w="1000"/>
        <w:gridCol w:w="1500"/>
      </w:tblGrid>
      <w:tr w:rsidR="004F1F5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0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Consulta</w:t>
            </w:r>
          </w:p>
        </w:tc>
        <w:tc>
          <w:tcPr>
            <w:tcW w:w="20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0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Tiempo</w:t>
            </w:r>
          </w:p>
        </w:tc>
        <w:tc>
          <w:tcPr>
            <w:tcW w:w="15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</w:p>
        </w:tc>
      </w:tr>
      <w:tr w:rsidR="004F1F5E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1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Dame todos los puentes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SELECT simple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99s*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b/>
                <w:bCs/>
                <w:color w:val="375623"/>
                <w:sz w:val="20"/>
                <w:szCs w:val="20"/>
              </w:rPr>
              <w:t>✓</w:t>
            </w:r>
            <w:r>
              <w:rPr>
                <w:b/>
                <w:bCs/>
                <w:color w:val="375623"/>
                <w:sz w:val="20"/>
                <w:szCs w:val="20"/>
              </w:rPr>
              <w:t xml:space="preserve"> 10 registros</w:t>
            </w:r>
          </w:p>
        </w:tc>
      </w:tr>
      <w:tr w:rsidR="004F1F5E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2</w:t>
            </w:r>
          </w:p>
        </w:tc>
        <w:tc>
          <w:tcPr>
            <w:tcW w:w="4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Dame los puentes en mal estado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Filtro WHERE</w:t>
            </w:r>
          </w:p>
        </w:tc>
        <w:tc>
          <w:tcPr>
            <w:tcW w:w="1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28s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b/>
                <w:bCs/>
                <w:color w:val="375623"/>
                <w:sz w:val="20"/>
                <w:szCs w:val="20"/>
              </w:rPr>
              <w:t>✓</w:t>
            </w:r>
            <w:r>
              <w:rPr>
                <w:b/>
                <w:bCs/>
                <w:color w:val="375623"/>
                <w:sz w:val="20"/>
                <w:szCs w:val="20"/>
              </w:rPr>
              <w:t xml:space="preserve"> 2 registros</w:t>
            </w:r>
          </w:p>
        </w:tc>
      </w:tr>
      <w:tr w:rsidR="004F1F5E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3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 xml:space="preserve">Puentes &gt;20 </w:t>
            </w:r>
            <w:proofErr w:type="spellStart"/>
            <w:r>
              <w:rPr>
                <w:color w:val="1A1A1A"/>
                <w:sz w:val="20"/>
                <w:szCs w:val="20"/>
              </w:rPr>
              <w:t>tn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con nombre de vía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JOIN 2 tablas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21s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b/>
                <w:bCs/>
                <w:color w:val="375623"/>
                <w:sz w:val="20"/>
                <w:szCs w:val="20"/>
              </w:rPr>
              <w:t>✓</w:t>
            </w:r>
            <w:r>
              <w:rPr>
                <w:b/>
                <w:bCs/>
                <w:color w:val="375623"/>
                <w:sz w:val="20"/>
                <w:szCs w:val="20"/>
              </w:rPr>
              <w:t xml:space="preserve"> 4 registros</w:t>
            </w:r>
          </w:p>
        </w:tc>
      </w:tr>
      <w:tr w:rsidR="004F1F5E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4</w:t>
            </w:r>
          </w:p>
        </w:tc>
        <w:tc>
          <w:tcPr>
            <w:tcW w:w="4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Puentes a &lt;500m de Carretera Central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 xml:space="preserve">Espacial </w:t>
            </w:r>
            <w:proofErr w:type="spellStart"/>
            <w:r>
              <w:rPr>
                <w:color w:val="1A1A1A"/>
                <w:sz w:val="20"/>
                <w:szCs w:val="20"/>
              </w:rPr>
              <w:t>ST_DWithin</w:t>
            </w:r>
            <w:proofErr w:type="spellEnd"/>
          </w:p>
        </w:tc>
        <w:tc>
          <w:tcPr>
            <w:tcW w:w="1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28s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b/>
                <w:bCs/>
                <w:color w:val="375623"/>
                <w:sz w:val="20"/>
                <w:szCs w:val="20"/>
              </w:rPr>
              <w:t>✓</w:t>
            </w:r>
            <w:r>
              <w:rPr>
                <w:b/>
                <w:bCs/>
                <w:color w:val="375623"/>
                <w:sz w:val="20"/>
                <w:szCs w:val="20"/>
              </w:rPr>
              <w:t xml:space="preserve"> 1 registro</w:t>
            </w:r>
          </w:p>
        </w:tc>
      </w:tr>
      <w:tr w:rsidR="004F1F5E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5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Puentes en mal estado: COUNT/AVG por municipio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Agregación GROUP BY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43s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b/>
                <w:bCs/>
                <w:color w:val="375623"/>
                <w:sz w:val="20"/>
                <w:szCs w:val="20"/>
              </w:rPr>
              <w:t>✓</w:t>
            </w:r>
            <w:r>
              <w:rPr>
                <w:b/>
                <w:bCs/>
                <w:color w:val="375623"/>
                <w:sz w:val="20"/>
                <w:szCs w:val="20"/>
              </w:rPr>
              <w:t xml:space="preserve"> 2 registros</w:t>
            </w:r>
          </w:p>
        </w:tc>
      </w:tr>
      <w:tr w:rsidR="004F1F5E">
        <w:tblPrEx>
          <w:tblCellMar>
            <w:top w:w="0" w:type="dxa"/>
            <w:bottom w:w="0" w:type="dxa"/>
          </w:tblCellMar>
        </w:tblPrEx>
        <w:tc>
          <w:tcPr>
            <w:tcW w:w="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6</w:t>
            </w:r>
          </w:p>
        </w:tc>
        <w:tc>
          <w:tcPr>
            <w:tcW w:w="4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Municipios con &gt;2 puentes y máxima carga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 xml:space="preserve">HAVING + </w:t>
            </w:r>
            <w:proofErr w:type="spellStart"/>
            <w:r>
              <w:rPr>
                <w:color w:val="1A1A1A"/>
                <w:sz w:val="20"/>
                <w:szCs w:val="20"/>
              </w:rPr>
              <w:t>ST_Intersects</w:t>
            </w:r>
            <w:proofErr w:type="spellEnd"/>
          </w:p>
        </w:tc>
        <w:tc>
          <w:tcPr>
            <w:tcW w:w="1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25s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b/>
                <w:bCs/>
                <w:color w:val="375623"/>
                <w:sz w:val="20"/>
                <w:szCs w:val="20"/>
              </w:rPr>
              <w:t>✓</w:t>
            </w:r>
            <w:r>
              <w:rPr>
                <w:b/>
                <w:bCs/>
                <w:color w:val="375623"/>
                <w:sz w:val="20"/>
                <w:szCs w:val="20"/>
              </w:rPr>
              <w:t xml:space="preserve"> 1 registro</w:t>
            </w:r>
          </w:p>
        </w:tc>
      </w:tr>
    </w:tbl>
    <w:p w:rsidR="004F1F5E" w:rsidRDefault="004F1F5E" w:rsidP="00886455">
      <w:pPr>
        <w:spacing w:after="80"/>
        <w:jc w:val="both"/>
      </w:pPr>
    </w:p>
    <w:p w:rsidR="004F1F5E" w:rsidRDefault="00886455" w:rsidP="00886455">
      <w:pPr>
        <w:spacing w:after="160"/>
        <w:jc w:val="both"/>
      </w:pPr>
      <w:r>
        <w:rPr>
          <w:i/>
          <w:iCs/>
          <w:color w:val="595959"/>
          <w:sz w:val="18"/>
          <w:szCs w:val="18"/>
        </w:rPr>
        <w:t xml:space="preserve">* La prueba 1 realizó 3 intentos porque el </w:t>
      </w:r>
      <w:proofErr w:type="spellStart"/>
      <w:r>
        <w:rPr>
          <w:i/>
          <w:iCs/>
          <w:color w:val="595959"/>
          <w:sz w:val="18"/>
          <w:szCs w:val="18"/>
        </w:rPr>
        <w:t>timeout</w:t>
      </w:r>
      <w:proofErr w:type="spellEnd"/>
      <w:r>
        <w:rPr>
          <w:i/>
          <w:iCs/>
          <w:color w:val="595959"/>
          <w:sz w:val="18"/>
          <w:szCs w:val="18"/>
        </w:rPr>
        <w:t xml:space="preserve"> estaba configurado en 60s (inferior al tiempo de respuesta del modelo en CPU). Corregido a 180s antes de las pruebas 2–6.</w:t>
      </w:r>
    </w:p>
    <w:p w:rsidR="004F1F5E" w:rsidRDefault="00886455" w:rsidP="00886455">
      <w:pPr>
        <w:jc w:val="both"/>
      </w:pPr>
      <w:r>
        <w:br w:type="page"/>
      </w:r>
    </w:p>
    <w:p w:rsidR="004F1F5E" w:rsidRDefault="00886455" w:rsidP="00886455">
      <w:pPr>
        <w:pStyle w:val="Ttulo1"/>
        <w:jc w:val="both"/>
      </w:pPr>
      <w:r>
        <w:lastRenderedPageBreak/>
        <w:t>3. Pruebas Detalladas</w:t>
      </w:r>
    </w:p>
    <w:p w:rsidR="004F1F5E" w:rsidRDefault="00886455" w:rsidP="00886455">
      <w:pPr>
        <w:pStyle w:val="Ttulo2"/>
        <w:jc w:val="both"/>
      </w:pPr>
      <w:r>
        <w:t>Prueba 1: Consulta simple — todos los registros</w:t>
      </w:r>
    </w:p>
    <w:p w:rsidR="004F1F5E" w:rsidRDefault="00886455" w:rsidP="00886455">
      <w:pPr>
        <w:spacing w:after="120"/>
        <w:jc w:val="both"/>
      </w:pPr>
      <w:r>
        <w:rPr>
          <w:b/>
          <w:bCs/>
          <w:color w:val="1A1A1A"/>
        </w:rPr>
        <w:t>Pregunta en lenguaje natural:</w:t>
      </w:r>
    </w:p>
    <w:p w:rsidR="004F1F5E" w:rsidRDefault="00886455" w:rsidP="00886455">
      <w:pPr>
        <w:spacing w:after="120"/>
        <w:jc w:val="both"/>
      </w:pPr>
      <w:r>
        <w:rPr>
          <w:i/>
          <w:iCs/>
          <w:color w:val="2E75B6"/>
        </w:rPr>
        <w:t>"Dame todos los puentes"</w:t>
      </w:r>
    </w:p>
    <w:p w:rsidR="004F1F5E" w:rsidRDefault="00886455" w:rsidP="00886455">
      <w:pPr>
        <w:spacing w:after="120"/>
        <w:jc w:val="both"/>
      </w:pPr>
      <w:r>
        <w:rPr>
          <w:b/>
          <w:bCs/>
          <w:color w:val="1A1A1A"/>
        </w:rPr>
        <w:t>SQL generado automáticamente:</w:t>
      </w:r>
    </w:p>
    <w:p w:rsidR="004F1F5E" w:rsidRDefault="00886455" w:rsidP="00886455">
      <w:pPr>
        <w:pBdr>
          <w:left w:val="single" w:sz="6" w:space="0" w:color="2E75B6"/>
        </w:pBdr>
        <w:shd w:val="clear" w:color="auto" w:fill="EFF3FB"/>
        <w:spacing w:before="60" w:after="60"/>
        <w:ind w:left="36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p.codigo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p.nombre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p.carga_maxima_tn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p.longitud_m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p.estado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,</w:t>
      </w:r>
    </w:p>
    <w:p w:rsidR="004F1F5E" w:rsidRDefault="00886455" w:rsidP="00886455">
      <w:pPr>
        <w:pBdr>
          <w:left w:val="single" w:sz="6" w:space="0" w:color="2E75B6"/>
        </w:pBdr>
        <w:shd w:val="clear" w:color="auto" w:fill="EFF3FB"/>
        <w:spacing w:before="60" w:after="60"/>
        <w:ind w:left="36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ST_AsGeoJSON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p.geom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)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json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geometry</w:t>
      </w:r>
      <w:proofErr w:type="spellEnd"/>
    </w:p>
    <w:p w:rsidR="004F1F5E" w:rsidRDefault="00886455" w:rsidP="00886455">
      <w:pPr>
        <w:pBdr>
          <w:left w:val="single" w:sz="6" w:space="0" w:color="2E75B6"/>
        </w:pBdr>
        <w:shd w:val="clear" w:color="auto" w:fill="EFF3FB"/>
        <w:spacing w:before="60" w:after="60"/>
        <w:ind w:left="36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FROM puentes p LIMIT 100</w:t>
      </w:r>
    </w:p>
    <w:p w:rsidR="004F1F5E" w:rsidRDefault="004F1F5E" w:rsidP="00886455">
      <w:pPr>
        <w:spacing w:after="80"/>
        <w:jc w:val="both"/>
      </w:pPr>
    </w:p>
    <w:p w:rsidR="004F1F5E" w:rsidRDefault="00886455" w:rsidP="00886455">
      <w:pPr>
        <w:spacing w:after="120"/>
        <w:jc w:val="both"/>
      </w:pPr>
      <w:r>
        <w:rPr>
          <w:b/>
          <w:bCs/>
          <w:color w:val="1A1A1A"/>
        </w:rPr>
        <w:t>Resultados obtenidos:</w:t>
      </w:r>
    </w:p>
    <w:tbl>
      <w:tblPr>
        <w:tblW w:w="89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0"/>
        <w:gridCol w:w="1780"/>
        <w:gridCol w:w="1780"/>
        <w:gridCol w:w="1780"/>
        <w:gridCol w:w="1780"/>
      </w:tblGrid>
      <w:tr w:rsidR="004F1F5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8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178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178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Carga máx.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178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Longitud (m)</w:t>
            </w:r>
          </w:p>
        </w:tc>
        <w:tc>
          <w:tcPr>
            <w:tcW w:w="178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4F1F5E">
        <w:tblPrEx>
          <w:tblCellMar>
            <w:top w:w="0" w:type="dxa"/>
            <w:bottom w:w="0" w:type="dxa"/>
          </w:tblCellMar>
        </w:tblPrEx>
        <w:tc>
          <w:tcPr>
            <w:tcW w:w="1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PTE-CC-001</w:t>
            </w:r>
          </w:p>
        </w:tc>
        <w:tc>
          <w:tcPr>
            <w:tcW w:w="1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Puente Río San Diego</w:t>
            </w:r>
          </w:p>
        </w:tc>
        <w:tc>
          <w:tcPr>
            <w:tcW w:w="1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20.00</w:t>
            </w:r>
          </w:p>
        </w:tc>
        <w:tc>
          <w:tcPr>
            <w:tcW w:w="1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120.00</w:t>
            </w:r>
          </w:p>
        </w:tc>
        <w:tc>
          <w:tcPr>
            <w:tcW w:w="1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regular</w:t>
            </w:r>
          </w:p>
        </w:tc>
      </w:tr>
      <w:tr w:rsidR="004F1F5E">
        <w:tblPrEx>
          <w:tblCellMar>
            <w:top w:w="0" w:type="dxa"/>
            <w:bottom w:w="0" w:type="dxa"/>
          </w:tblCellMar>
        </w:tblPrEx>
        <w:tc>
          <w:tcPr>
            <w:tcW w:w="178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PTE-CC-002</w:t>
            </w:r>
          </w:p>
        </w:tc>
        <w:tc>
          <w:tcPr>
            <w:tcW w:w="178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Puente Arroyo Hondo</w:t>
            </w:r>
          </w:p>
        </w:tc>
        <w:tc>
          <w:tcPr>
            <w:tcW w:w="178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10.00</w:t>
            </w:r>
          </w:p>
        </w:tc>
        <w:tc>
          <w:tcPr>
            <w:tcW w:w="178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38.50</w:t>
            </w:r>
          </w:p>
        </w:tc>
        <w:tc>
          <w:tcPr>
            <w:tcW w:w="178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malo</w:t>
            </w:r>
          </w:p>
        </w:tc>
      </w:tr>
      <w:tr w:rsidR="004F1F5E">
        <w:tblPrEx>
          <w:tblCellMar>
            <w:top w:w="0" w:type="dxa"/>
            <w:bottom w:w="0" w:type="dxa"/>
          </w:tblCellMar>
        </w:tblPrEx>
        <w:tc>
          <w:tcPr>
            <w:tcW w:w="1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PTE-CC-003</w:t>
            </w:r>
          </w:p>
        </w:tc>
        <w:tc>
          <w:tcPr>
            <w:tcW w:w="1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 xml:space="preserve">Puente Río Taco </w:t>
            </w:r>
            <w:proofErr w:type="spellStart"/>
            <w:r>
              <w:rPr>
                <w:color w:val="1A1A1A"/>
                <w:sz w:val="20"/>
                <w:szCs w:val="20"/>
              </w:rPr>
              <w:t>Taco</w:t>
            </w:r>
            <w:proofErr w:type="spellEnd"/>
          </w:p>
        </w:tc>
        <w:tc>
          <w:tcPr>
            <w:tcW w:w="1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15.00</w:t>
            </w:r>
          </w:p>
        </w:tc>
        <w:tc>
          <w:tcPr>
            <w:tcW w:w="1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65.00</w:t>
            </w:r>
          </w:p>
        </w:tc>
        <w:tc>
          <w:tcPr>
            <w:tcW w:w="1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regular</w:t>
            </w:r>
          </w:p>
        </w:tc>
      </w:tr>
      <w:tr w:rsidR="004F1F5E">
        <w:tblPrEx>
          <w:tblCellMar>
            <w:top w:w="0" w:type="dxa"/>
            <w:bottom w:w="0" w:type="dxa"/>
          </w:tblCellMar>
        </w:tblPrEx>
        <w:tc>
          <w:tcPr>
            <w:tcW w:w="178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PTE-CC-004</w:t>
            </w:r>
          </w:p>
        </w:tc>
        <w:tc>
          <w:tcPr>
            <w:tcW w:w="178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Puente La Güira</w:t>
            </w:r>
          </w:p>
        </w:tc>
        <w:tc>
          <w:tcPr>
            <w:tcW w:w="178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8.00</w:t>
            </w:r>
          </w:p>
        </w:tc>
        <w:tc>
          <w:tcPr>
            <w:tcW w:w="178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28.00</w:t>
            </w:r>
          </w:p>
        </w:tc>
        <w:tc>
          <w:tcPr>
            <w:tcW w:w="178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malo</w:t>
            </w:r>
          </w:p>
        </w:tc>
      </w:tr>
      <w:tr w:rsidR="004F1F5E">
        <w:tblPrEx>
          <w:tblCellMar>
            <w:top w:w="0" w:type="dxa"/>
            <w:bottom w:w="0" w:type="dxa"/>
          </w:tblCellMar>
        </w:tblPrEx>
        <w:tc>
          <w:tcPr>
            <w:tcW w:w="1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PTE-CC-005</w:t>
            </w:r>
          </w:p>
        </w:tc>
        <w:tc>
          <w:tcPr>
            <w:tcW w:w="1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 xml:space="preserve">Puente Río </w:t>
            </w:r>
            <w:proofErr w:type="spellStart"/>
            <w:r>
              <w:rPr>
                <w:color w:val="1A1A1A"/>
                <w:sz w:val="20"/>
                <w:szCs w:val="20"/>
              </w:rPr>
              <w:t>Ariguanabo</w:t>
            </w:r>
            <w:proofErr w:type="spellEnd"/>
          </w:p>
        </w:tc>
        <w:tc>
          <w:tcPr>
            <w:tcW w:w="1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30.00</w:t>
            </w:r>
          </w:p>
        </w:tc>
        <w:tc>
          <w:tcPr>
            <w:tcW w:w="1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95.00</w:t>
            </w:r>
          </w:p>
        </w:tc>
        <w:tc>
          <w:tcPr>
            <w:tcW w:w="1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bueno</w:t>
            </w:r>
          </w:p>
        </w:tc>
      </w:tr>
      <w:tr w:rsidR="004F1F5E">
        <w:tblPrEx>
          <w:tblCellMar>
            <w:top w:w="0" w:type="dxa"/>
            <w:bottom w:w="0" w:type="dxa"/>
          </w:tblCellMar>
        </w:tblPrEx>
        <w:tc>
          <w:tcPr>
            <w:tcW w:w="178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PTE-CC-006</w:t>
            </w:r>
          </w:p>
        </w:tc>
        <w:tc>
          <w:tcPr>
            <w:tcW w:w="178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 xml:space="preserve">Puente </w:t>
            </w:r>
            <w:proofErr w:type="spellStart"/>
            <w:r>
              <w:rPr>
                <w:color w:val="1A1A1A"/>
                <w:sz w:val="20"/>
                <w:szCs w:val="20"/>
              </w:rPr>
              <w:t>Quivicán</w:t>
            </w:r>
            <w:proofErr w:type="spellEnd"/>
          </w:p>
        </w:tc>
        <w:tc>
          <w:tcPr>
            <w:tcW w:w="178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12.00</w:t>
            </w:r>
          </w:p>
        </w:tc>
        <w:tc>
          <w:tcPr>
            <w:tcW w:w="178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42.00</w:t>
            </w:r>
          </w:p>
        </w:tc>
        <w:tc>
          <w:tcPr>
            <w:tcW w:w="178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bueno</w:t>
            </w:r>
          </w:p>
        </w:tc>
      </w:tr>
      <w:tr w:rsidR="004F1F5E">
        <w:tblPrEx>
          <w:tblCellMar>
            <w:top w:w="0" w:type="dxa"/>
            <w:bottom w:w="0" w:type="dxa"/>
          </w:tblCellMar>
        </w:tblPrEx>
        <w:tc>
          <w:tcPr>
            <w:tcW w:w="1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PTE-CC-007</w:t>
            </w:r>
          </w:p>
        </w:tc>
        <w:tc>
          <w:tcPr>
            <w:tcW w:w="1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Paso Elevado Boyeros</w:t>
            </w:r>
          </w:p>
        </w:tc>
        <w:tc>
          <w:tcPr>
            <w:tcW w:w="1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40.00</w:t>
            </w:r>
          </w:p>
        </w:tc>
        <w:tc>
          <w:tcPr>
            <w:tcW w:w="1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180.00</w:t>
            </w:r>
          </w:p>
        </w:tc>
        <w:tc>
          <w:tcPr>
            <w:tcW w:w="1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bueno</w:t>
            </w:r>
          </w:p>
        </w:tc>
      </w:tr>
      <w:tr w:rsidR="004F1F5E">
        <w:tblPrEx>
          <w:tblCellMar>
            <w:top w:w="0" w:type="dxa"/>
            <w:bottom w:w="0" w:type="dxa"/>
          </w:tblCellMar>
        </w:tblPrEx>
        <w:tc>
          <w:tcPr>
            <w:tcW w:w="178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PTE-AN-001</w:t>
            </w:r>
          </w:p>
        </w:tc>
        <w:tc>
          <w:tcPr>
            <w:tcW w:w="178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Puente Autopista Río Gua</w:t>
            </w:r>
          </w:p>
        </w:tc>
        <w:tc>
          <w:tcPr>
            <w:tcW w:w="178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40.00</w:t>
            </w:r>
          </w:p>
        </w:tc>
        <w:tc>
          <w:tcPr>
            <w:tcW w:w="178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88.00</w:t>
            </w:r>
          </w:p>
        </w:tc>
        <w:tc>
          <w:tcPr>
            <w:tcW w:w="178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bueno</w:t>
            </w:r>
          </w:p>
        </w:tc>
      </w:tr>
      <w:tr w:rsidR="004F1F5E">
        <w:tblPrEx>
          <w:tblCellMar>
            <w:top w:w="0" w:type="dxa"/>
            <w:bottom w:w="0" w:type="dxa"/>
          </w:tblCellMar>
        </w:tblPrEx>
        <w:tc>
          <w:tcPr>
            <w:tcW w:w="1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PTE-AN-002</w:t>
            </w:r>
          </w:p>
        </w:tc>
        <w:tc>
          <w:tcPr>
            <w:tcW w:w="1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Viaducto Artemisa</w:t>
            </w:r>
          </w:p>
        </w:tc>
        <w:tc>
          <w:tcPr>
            <w:tcW w:w="1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60.00</w:t>
            </w:r>
          </w:p>
        </w:tc>
        <w:tc>
          <w:tcPr>
            <w:tcW w:w="1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320.00</w:t>
            </w:r>
          </w:p>
        </w:tc>
        <w:tc>
          <w:tcPr>
            <w:tcW w:w="1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bueno</w:t>
            </w:r>
          </w:p>
        </w:tc>
      </w:tr>
      <w:tr w:rsidR="004F1F5E">
        <w:tblPrEx>
          <w:tblCellMar>
            <w:top w:w="0" w:type="dxa"/>
            <w:bottom w:w="0" w:type="dxa"/>
          </w:tblCellMar>
        </w:tblPrEx>
        <w:tc>
          <w:tcPr>
            <w:tcW w:w="178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PTE-VP-001</w:t>
            </w:r>
          </w:p>
        </w:tc>
        <w:tc>
          <w:tcPr>
            <w:tcW w:w="178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 xml:space="preserve">Puente Río </w:t>
            </w:r>
            <w:proofErr w:type="spellStart"/>
            <w:r>
              <w:rPr>
                <w:color w:val="1A1A1A"/>
                <w:sz w:val="20"/>
                <w:szCs w:val="20"/>
              </w:rPr>
              <w:t>Cuyaguateje</w:t>
            </w:r>
            <w:proofErr w:type="spellEnd"/>
          </w:p>
        </w:tc>
        <w:tc>
          <w:tcPr>
            <w:tcW w:w="178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15.00</w:t>
            </w:r>
          </w:p>
        </w:tc>
        <w:tc>
          <w:tcPr>
            <w:tcW w:w="178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52.00</w:t>
            </w:r>
          </w:p>
        </w:tc>
        <w:tc>
          <w:tcPr>
            <w:tcW w:w="178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regular</w:t>
            </w:r>
          </w:p>
        </w:tc>
      </w:tr>
    </w:tbl>
    <w:p w:rsidR="004F1F5E" w:rsidRDefault="004F1F5E" w:rsidP="00886455">
      <w:pPr>
        <w:spacing w:after="80"/>
        <w:jc w:val="both"/>
      </w:pPr>
    </w:p>
    <w:p w:rsidR="004F1F5E" w:rsidRDefault="00886455" w:rsidP="00886455">
      <w:pPr>
        <w:spacing w:after="80"/>
        <w:jc w:val="both"/>
      </w:pPr>
      <w:r>
        <w:rPr>
          <w:b/>
          <w:bCs/>
          <w:color w:val="595959"/>
          <w:sz w:val="20"/>
          <w:szCs w:val="20"/>
        </w:rPr>
        <w:t>⏱</w:t>
      </w:r>
      <w:r>
        <w:rPr>
          <w:b/>
          <w:bCs/>
          <w:color w:val="595959"/>
          <w:sz w:val="20"/>
          <w:szCs w:val="20"/>
        </w:rPr>
        <w:t xml:space="preserve"> Tiempo de respuesta: </w:t>
      </w:r>
      <w:r>
        <w:rPr>
          <w:b/>
          <w:bCs/>
          <w:color w:val="2E75B6"/>
          <w:sz w:val="20"/>
          <w:szCs w:val="20"/>
        </w:rPr>
        <w:t xml:space="preserve">99s (3 intentos — </w:t>
      </w:r>
      <w:proofErr w:type="spellStart"/>
      <w:r>
        <w:rPr>
          <w:b/>
          <w:bCs/>
          <w:color w:val="2E75B6"/>
          <w:sz w:val="20"/>
          <w:szCs w:val="20"/>
        </w:rPr>
        <w:t>timeout</w:t>
      </w:r>
      <w:proofErr w:type="spellEnd"/>
      <w:r>
        <w:rPr>
          <w:b/>
          <w:bCs/>
          <w:color w:val="2E75B6"/>
          <w:sz w:val="20"/>
          <w:szCs w:val="20"/>
        </w:rPr>
        <w:t xml:space="preserve"> corregido después)</w:t>
      </w:r>
      <w:r>
        <w:rPr>
          <w:color w:val="595959"/>
          <w:sz w:val="20"/>
          <w:szCs w:val="20"/>
        </w:rPr>
        <w:t xml:space="preserve">   |   </w:t>
      </w:r>
      <w:r>
        <w:rPr>
          <w:b/>
          <w:bCs/>
          <w:color w:val="595959"/>
          <w:sz w:val="20"/>
          <w:szCs w:val="20"/>
        </w:rPr>
        <w:t>📊</w:t>
      </w:r>
      <w:r>
        <w:rPr>
          <w:b/>
          <w:bCs/>
          <w:color w:val="595959"/>
          <w:sz w:val="20"/>
          <w:szCs w:val="20"/>
        </w:rPr>
        <w:t xml:space="preserve"> Registros: </w:t>
      </w:r>
      <w:r>
        <w:rPr>
          <w:b/>
          <w:bCs/>
          <w:color w:val="375623"/>
          <w:sz w:val="20"/>
          <w:szCs w:val="20"/>
        </w:rPr>
        <w:t>10</w:t>
      </w:r>
    </w:p>
    <w:p w:rsidR="004F1F5E" w:rsidRDefault="00886455" w:rsidP="00886455">
      <w:pPr>
        <w:spacing w:after="160"/>
        <w:jc w:val="both"/>
      </w:pPr>
      <w:r>
        <w:rPr>
          <w:i/>
          <w:iCs/>
          <w:color w:val="595959"/>
          <w:sz w:val="19"/>
          <w:szCs w:val="19"/>
        </w:rPr>
        <w:t>💡</w:t>
      </w:r>
      <w:r>
        <w:rPr>
          <w:i/>
          <w:iCs/>
          <w:color w:val="595959"/>
          <w:sz w:val="19"/>
          <w:szCs w:val="19"/>
        </w:rPr>
        <w:t xml:space="preserve"> El modelo seleccionó automáticamente las columnas más relevantes del esquema, incluyendo la geometría como </w:t>
      </w:r>
      <w:proofErr w:type="spellStart"/>
      <w:r>
        <w:rPr>
          <w:i/>
          <w:iCs/>
          <w:color w:val="595959"/>
          <w:sz w:val="19"/>
          <w:szCs w:val="19"/>
        </w:rPr>
        <w:t>GeoJSON</w:t>
      </w:r>
      <w:proofErr w:type="spellEnd"/>
      <w:r>
        <w:rPr>
          <w:i/>
          <w:iCs/>
          <w:color w:val="595959"/>
          <w:sz w:val="19"/>
          <w:szCs w:val="19"/>
        </w:rPr>
        <w:t>.</w:t>
      </w:r>
    </w:p>
    <w:p w:rsidR="004F1F5E" w:rsidRDefault="004F1F5E" w:rsidP="00886455">
      <w:pPr>
        <w:spacing w:after="80"/>
        <w:jc w:val="both"/>
      </w:pPr>
    </w:p>
    <w:p w:rsidR="004F1F5E" w:rsidRDefault="00886455" w:rsidP="00886455">
      <w:pPr>
        <w:pStyle w:val="Ttulo2"/>
        <w:jc w:val="both"/>
      </w:pPr>
      <w:r>
        <w:t>Prueba 2: Filtro WHERE — puentes en mal estado</w:t>
      </w:r>
    </w:p>
    <w:p w:rsidR="004F1F5E" w:rsidRDefault="00886455" w:rsidP="00886455">
      <w:pPr>
        <w:spacing w:after="120"/>
        <w:jc w:val="both"/>
      </w:pPr>
      <w:r>
        <w:rPr>
          <w:b/>
          <w:bCs/>
          <w:color w:val="1A1A1A"/>
        </w:rPr>
        <w:t>Pregunta en lenguaje natural:</w:t>
      </w:r>
    </w:p>
    <w:p w:rsidR="004F1F5E" w:rsidRDefault="00886455" w:rsidP="00886455">
      <w:pPr>
        <w:spacing w:after="120"/>
        <w:jc w:val="both"/>
      </w:pPr>
      <w:r>
        <w:rPr>
          <w:i/>
          <w:iCs/>
          <w:color w:val="2E75B6"/>
        </w:rPr>
        <w:t>"Dame los puentes en mal estado"</w:t>
      </w:r>
    </w:p>
    <w:p w:rsidR="004F1F5E" w:rsidRDefault="00886455" w:rsidP="00886455">
      <w:pPr>
        <w:spacing w:after="120"/>
        <w:jc w:val="both"/>
      </w:pPr>
      <w:r>
        <w:rPr>
          <w:b/>
          <w:bCs/>
          <w:color w:val="1A1A1A"/>
        </w:rPr>
        <w:t>SQL generado automáticamen</w:t>
      </w:r>
      <w:r>
        <w:rPr>
          <w:b/>
          <w:bCs/>
          <w:color w:val="1A1A1A"/>
        </w:rPr>
        <w:t>te:</w:t>
      </w:r>
    </w:p>
    <w:p w:rsidR="004F1F5E" w:rsidRDefault="00886455" w:rsidP="00886455">
      <w:pPr>
        <w:pBdr>
          <w:left w:val="single" w:sz="6" w:space="0" w:color="2E75B6"/>
        </w:pBdr>
        <w:shd w:val="clear" w:color="auto" w:fill="EFF3FB"/>
        <w:spacing w:before="60" w:after="60"/>
        <w:ind w:left="36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p.codigo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p.nombre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p.carga_maxima_tn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p.estado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,</w:t>
      </w:r>
    </w:p>
    <w:p w:rsidR="004F1F5E" w:rsidRDefault="00886455" w:rsidP="00886455">
      <w:pPr>
        <w:pBdr>
          <w:left w:val="single" w:sz="6" w:space="0" w:color="2E75B6"/>
        </w:pBdr>
        <w:shd w:val="clear" w:color="auto" w:fill="EFF3FB"/>
        <w:spacing w:before="60" w:after="60"/>
        <w:ind w:left="36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ST_AsGeoJSON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p.geom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)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json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geometry</w:t>
      </w:r>
      <w:proofErr w:type="spellEnd"/>
    </w:p>
    <w:p w:rsidR="004F1F5E" w:rsidRDefault="00886455" w:rsidP="00886455">
      <w:pPr>
        <w:pBdr>
          <w:left w:val="single" w:sz="6" w:space="0" w:color="2E75B6"/>
        </w:pBdr>
        <w:shd w:val="clear" w:color="auto" w:fill="EFF3FB"/>
        <w:spacing w:before="60" w:after="60"/>
        <w:ind w:left="36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FROM puentes p</w:t>
      </w:r>
    </w:p>
    <w:p w:rsidR="004F1F5E" w:rsidRDefault="00886455" w:rsidP="00886455">
      <w:pPr>
        <w:pBdr>
          <w:left w:val="single" w:sz="6" w:space="0" w:color="2E75B6"/>
        </w:pBdr>
        <w:shd w:val="clear" w:color="auto" w:fill="EFF3FB"/>
        <w:spacing w:before="60" w:after="60"/>
        <w:ind w:left="36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WHERE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p.estado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'malo'</w:t>
      </w:r>
    </w:p>
    <w:p w:rsidR="004F1F5E" w:rsidRDefault="00886455" w:rsidP="00886455">
      <w:pPr>
        <w:pBdr>
          <w:left w:val="single" w:sz="6" w:space="0" w:color="2E75B6"/>
        </w:pBdr>
        <w:shd w:val="clear" w:color="auto" w:fill="EFF3FB"/>
        <w:spacing w:before="60" w:after="60"/>
        <w:ind w:left="36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ORDER BY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p.pk_vial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LIMIT 100</w:t>
      </w:r>
    </w:p>
    <w:p w:rsidR="004F1F5E" w:rsidRDefault="004F1F5E" w:rsidP="00886455">
      <w:pPr>
        <w:spacing w:after="80"/>
        <w:jc w:val="both"/>
      </w:pPr>
    </w:p>
    <w:p w:rsidR="004F1F5E" w:rsidRDefault="00886455" w:rsidP="00886455">
      <w:pPr>
        <w:spacing w:after="120"/>
        <w:jc w:val="both"/>
      </w:pPr>
      <w:r>
        <w:rPr>
          <w:b/>
          <w:bCs/>
          <w:color w:val="1A1A1A"/>
        </w:rPr>
        <w:t>Resultados obtenidos:</w:t>
      </w:r>
    </w:p>
    <w:tbl>
      <w:tblPr>
        <w:tblW w:w="89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5"/>
        <w:gridCol w:w="2225"/>
        <w:gridCol w:w="2225"/>
        <w:gridCol w:w="2225"/>
      </w:tblGrid>
      <w:tr w:rsidR="004F1F5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25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2225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2225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Carga máx.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2225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4F1F5E">
        <w:tblPrEx>
          <w:tblCellMar>
            <w:top w:w="0" w:type="dxa"/>
            <w:bottom w:w="0" w:type="dxa"/>
          </w:tblCellMar>
        </w:tblPrEx>
        <w:tc>
          <w:tcPr>
            <w:tcW w:w="222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PTE-CC-002</w:t>
            </w:r>
          </w:p>
        </w:tc>
        <w:tc>
          <w:tcPr>
            <w:tcW w:w="222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Puente Arroyo Hondo</w:t>
            </w:r>
          </w:p>
        </w:tc>
        <w:tc>
          <w:tcPr>
            <w:tcW w:w="222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10.00</w:t>
            </w:r>
          </w:p>
        </w:tc>
        <w:tc>
          <w:tcPr>
            <w:tcW w:w="222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malo</w:t>
            </w:r>
          </w:p>
        </w:tc>
      </w:tr>
      <w:tr w:rsidR="004F1F5E">
        <w:tblPrEx>
          <w:tblCellMar>
            <w:top w:w="0" w:type="dxa"/>
            <w:bottom w:w="0" w:type="dxa"/>
          </w:tblCellMar>
        </w:tblPrEx>
        <w:tc>
          <w:tcPr>
            <w:tcW w:w="2225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PTE-CC-004</w:t>
            </w:r>
          </w:p>
        </w:tc>
        <w:tc>
          <w:tcPr>
            <w:tcW w:w="2225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Puente La Güira</w:t>
            </w:r>
          </w:p>
        </w:tc>
        <w:tc>
          <w:tcPr>
            <w:tcW w:w="2225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8.00</w:t>
            </w:r>
          </w:p>
        </w:tc>
        <w:tc>
          <w:tcPr>
            <w:tcW w:w="2225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malo</w:t>
            </w:r>
          </w:p>
        </w:tc>
      </w:tr>
    </w:tbl>
    <w:p w:rsidR="004F1F5E" w:rsidRDefault="004F1F5E" w:rsidP="00886455">
      <w:pPr>
        <w:spacing w:after="80"/>
        <w:jc w:val="both"/>
      </w:pPr>
    </w:p>
    <w:p w:rsidR="004F1F5E" w:rsidRDefault="00886455" w:rsidP="00886455">
      <w:pPr>
        <w:spacing w:after="80"/>
        <w:jc w:val="both"/>
      </w:pPr>
      <w:r>
        <w:rPr>
          <w:b/>
          <w:bCs/>
          <w:color w:val="595959"/>
          <w:sz w:val="20"/>
          <w:szCs w:val="20"/>
        </w:rPr>
        <w:t>⏱</w:t>
      </w:r>
      <w:r>
        <w:rPr>
          <w:b/>
          <w:bCs/>
          <w:color w:val="595959"/>
          <w:sz w:val="20"/>
          <w:szCs w:val="20"/>
        </w:rPr>
        <w:t xml:space="preserve"> Tiempo de respuesta: </w:t>
      </w:r>
      <w:r>
        <w:rPr>
          <w:b/>
          <w:bCs/>
          <w:color w:val="2E75B6"/>
          <w:sz w:val="20"/>
          <w:szCs w:val="20"/>
        </w:rPr>
        <w:t>28s</w:t>
      </w:r>
      <w:r>
        <w:rPr>
          <w:color w:val="595959"/>
          <w:sz w:val="20"/>
          <w:szCs w:val="20"/>
        </w:rPr>
        <w:t xml:space="preserve">   |   </w:t>
      </w:r>
      <w:r>
        <w:rPr>
          <w:b/>
          <w:bCs/>
          <w:color w:val="595959"/>
          <w:sz w:val="20"/>
          <w:szCs w:val="20"/>
        </w:rPr>
        <w:t>📊</w:t>
      </w:r>
      <w:r>
        <w:rPr>
          <w:b/>
          <w:bCs/>
          <w:color w:val="595959"/>
          <w:sz w:val="20"/>
          <w:szCs w:val="20"/>
        </w:rPr>
        <w:t xml:space="preserve"> Registros: </w:t>
      </w:r>
      <w:r>
        <w:rPr>
          <w:b/>
          <w:bCs/>
          <w:color w:val="375623"/>
          <w:sz w:val="20"/>
          <w:szCs w:val="20"/>
        </w:rPr>
        <w:t>2</w:t>
      </w:r>
    </w:p>
    <w:p w:rsidR="004F1F5E" w:rsidRDefault="00886455" w:rsidP="00886455">
      <w:pPr>
        <w:spacing w:after="160"/>
        <w:jc w:val="both"/>
      </w:pPr>
      <w:r>
        <w:rPr>
          <w:i/>
          <w:iCs/>
          <w:color w:val="595959"/>
          <w:sz w:val="19"/>
          <w:szCs w:val="19"/>
        </w:rPr>
        <w:t>💡</w:t>
      </w:r>
      <w:r>
        <w:rPr>
          <w:i/>
          <w:iCs/>
          <w:color w:val="595959"/>
          <w:sz w:val="19"/>
          <w:szCs w:val="19"/>
        </w:rPr>
        <w:t xml:space="preserve"> El modelo interpretó correctamente "mal estado" como estado = 'malo'</w:t>
      </w:r>
      <w:r>
        <w:rPr>
          <w:i/>
          <w:iCs/>
          <w:color w:val="595959"/>
          <w:sz w:val="19"/>
          <w:szCs w:val="19"/>
        </w:rPr>
        <w:t xml:space="preserve"> e incluyó ORDER BY </w:t>
      </w:r>
      <w:proofErr w:type="spellStart"/>
      <w:r>
        <w:rPr>
          <w:i/>
          <w:iCs/>
          <w:color w:val="595959"/>
          <w:sz w:val="19"/>
          <w:szCs w:val="19"/>
        </w:rPr>
        <w:t>pk_vial</w:t>
      </w:r>
      <w:proofErr w:type="spellEnd"/>
      <w:r>
        <w:rPr>
          <w:i/>
          <w:iCs/>
          <w:color w:val="595959"/>
          <w:sz w:val="19"/>
          <w:szCs w:val="19"/>
        </w:rPr>
        <w:t xml:space="preserve"> para ordenar geográficamente a lo largo de la vía.</w:t>
      </w:r>
    </w:p>
    <w:p w:rsidR="004F1F5E" w:rsidRDefault="004F1F5E" w:rsidP="00886455">
      <w:pPr>
        <w:spacing w:after="80"/>
        <w:jc w:val="both"/>
      </w:pPr>
    </w:p>
    <w:p w:rsidR="004F1F5E" w:rsidRDefault="00886455" w:rsidP="00886455">
      <w:pPr>
        <w:pStyle w:val="Ttulo2"/>
        <w:jc w:val="both"/>
      </w:pPr>
      <w:r>
        <w:t>Prueba 3: JOIN entre tablas — carga máxima con nombre de vía</w:t>
      </w:r>
    </w:p>
    <w:p w:rsidR="004F1F5E" w:rsidRDefault="00886455" w:rsidP="00886455">
      <w:pPr>
        <w:spacing w:after="120"/>
        <w:jc w:val="both"/>
      </w:pPr>
      <w:r>
        <w:rPr>
          <w:b/>
          <w:bCs/>
          <w:color w:val="1A1A1A"/>
        </w:rPr>
        <w:t>Pregunta en lenguaje natural:</w:t>
      </w:r>
    </w:p>
    <w:p w:rsidR="004F1F5E" w:rsidRDefault="00886455" w:rsidP="00886455">
      <w:pPr>
        <w:spacing w:after="120"/>
        <w:jc w:val="both"/>
      </w:pPr>
      <w:r>
        <w:rPr>
          <w:i/>
          <w:iCs/>
          <w:color w:val="2E75B6"/>
        </w:rPr>
        <w:t xml:space="preserve">"Dame los puentes que soporten </w:t>
      </w:r>
      <w:proofErr w:type="spellStart"/>
      <w:r>
        <w:rPr>
          <w:i/>
          <w:iCs/>
          <w:color w:val="2E75B6"/>
        </w:rPr>
        <w:t>mas</w:t>
      </w:r>
      <w:proofErr w:type="spellEnd"/>
      <w:r>
        <w:rPr>
          <w:i/>
          <w:iCs/>
          <w:color w:val="2E75B6"/>
        </w:rPr>
        <w:t xml:space="preserve"> de 20 toneladas con el nombre de la </w:t>
      </w:r>
      <w:proofErr w:type="spellStart"/>
      <w:r>
        <w:rPr>
          <w:i/>
          <w:iCs/>
          <w:color w:val="2E75B6"/>
        </w:rPr>
        <w:t>via</w:t>
      </w:r>
      <w:proofErr w:type="spellEnd"/>
      <w:r>
        <w:rPr>
          <w:i/>
          <w:iCs/>
          <w:color w:val="2E75B6"/>
        </w:rPr>
        <w:t>"</w:t>
      </w:r>
    </w:p>
    <w:p w:rsidR="004F1F5E" w:rsidRDefault="00886455" w:rsidP="00886455">
      <w:pPr>
        <w:spacing w:after="120"/>
        <w:jc w:val="both"/>
      </w:pPr>
      <w:r>
        <w:rPr>
          <w:b/>
          <w:bCs/>
          <w:color w:val="1A1A1A"/>
        </w:rPr>
        <w:t>SQL gener</w:t>
      </w:r>
      <w:r>
        <w:rPr>
          <w:b/>
          <w:bCs/>
          <w:color w:val="1A1A1A"/>
        </w:rPr>
        <w:t>ado automáticamente:</w:t>
      </w:r>
    </w:p>
    <w:p w:rsidR="004F1F5E" w:rsidRDefault="00886455" w:rsidP="00886455">
      <w:pPr>
        <w:pBdr>
          <w:left w:val="single" w:sz="6" w:space="0" w:color="2E75B6"/>
        </w:pBdr>
        <w:shd w:val="clear" w:color="auto" w:fill="EFF3FB"/>
        <w:spacing w:before="60" w:after="60"/>
        <w:ind w:left="36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p.codigo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p.nombre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v.nombre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via_nombre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p.carga_maxima_tn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p.estado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,</w:t>
      </w:r>
    </w:p>
    <w:p w:rsidR="004F1F5E" w:rsidRDefault="00886455" w:rsidP="00886455">
      <w:pPr>
        <w:pBdr>
          <w:left w:val="single" w:sz="6" w:space="0" w:color="2E75B6"/>
        </w:pBdr>
        <w:shd w:val="clear" w:color="auto" w:fill="EFF3FB"/>
        <w:spacing w:before="60" w:after="60"/>
        <w:ind w:left="36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ST_AsGeoJSON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p.geom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)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json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geometry</w:t>
      </w:r>
      <w:proofErr w:type="spellEnd"/>
    </w:p>
    <w:p w:rsidR="004F1F5E" w:rsidRDefault="00886455" w:rsidP="00886455">
      <w:pPr>
        <w:pBdr>
          <w:left w:val="single" w:sz="6" w:space="0" w:color="2E75B6"/>
        </w:pBdr>
        <w:shd w:val="clear" w:color="auto" w:fill="EFF3FB"/>
        <w:spacing w:before="60" w:after="60"/>
        <w:ind w:left="36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FROM puentes p</w:t>
      </w:r>
    </w:p>
    <w:p w:rsidR="004F1F5E" w:rsidRDefault="00886455" w:rsidP="00886455">
      <w:pPr>
        <w:pBdr>
          <w:left w:val="single" w:sz="6" w:space="0" w:color="2E75B6"/>
        </w:pBdr>
        <w:shd w:val="clear" w:color="auto" w:fill="EFF3FB"/>
        <w:spacing w:before="60" w:after="60"/>
        <w:ind w:left="36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JOIN viales v ON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p.vial_id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v.id</w:t>
      </w:r>
    </w:p>
    <w:p w:rsidR="004F1F5E" w:rsidRDefault="00886455" w:rsidP="00886455">
      <w:pPr>
        <w:pBdr>
          <w:left w:val="single" w:sz="6" w:space="0" w:color="2E75B6"/>
        </w:pBdr>
        <w:shd w:val="clear" w:color="auto" w:fill="EFF3FB"/>
        <w:spacing w:before="60" w:after="60"/>
        <w:ind w:left="36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WHERE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p.carga_maxima_tn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&gt; 20 LIMIT 100</w:t>
      </w:r>
    </w:p>
    <w:p w:rsidR="004F1F5E" w:rsidRDefault="004F1F5E" w:rsidP="00886455">
      <w:pPr>
        <w:spacing w:after="80"/>
        <w:jc w:val="both"/>
      </w:pPr>
    </w:p>
    <w:p w:rsidR="004F1F5E" w:rsidRDefault="00886455" w:rsidP="00886455">
      <w:pPr>
        <w:spacing w:after="120"/>
        <w:jc w:val="both"/>
      </w:pPr>
      <w:r>
        <w:rPr>
          <w:b/>
          <w:bCs/>
          <w:color w:val="1A1A1A"/>
        </w:rPr>
        <w:t>Resultados obtenidos:</w:t>
      </w:r>
    </w:p>
    <w:tbl>
      <w:tblPr>
        <w:tblW w:w="89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0"/>
        <w:gridCol w:w="1780"/>
        <w:gridCol w:w="1780"/>
        <w:gridCol w:w="1780"/>
        <w:gridCol w:w="1780"/>
      </w:tblGrid>
      <w:tr w:rsidR="004F1F5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8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178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Nombre puente</w:t>
            </w:r>
          </w:p>
        </w:tc>
        <w:tc>
          <w:tcPr>
            <w:tcW w:w="178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Vía</w:t>
            </w:r>
          </w:p>
        </w:tc>
        <w:tc>
          <w:tcPr>
            <w:tcW w:w="178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Carga máx.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178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4F1F5E">
        <w:tblPrEx>
          <w:tblCellMar>
            <w:top w:w="0" w:type="dxa"/>
            <w:bottom w:w="0" w:type="dxa"/>
          </w:tblCellMar>
        </w:tblPrEx>
        <w:tc>
          <w:tcPr>
            <w:tcW w:w="1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PTE-CC-005</w:t>
            </w:r>
          </w:p>
        </w:tc>
        <w:tc>
          <w:tcPr>
            <w:tcW w:w="1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 xml:space="preserve">Puente Río </w:t>
            </w:r>
            <w:proofErr w:type="spellStart"/>
            <w:r>
              <w:rPr>
                <w:color w:val="1A1A1A"/>
                <w:sz w:val="20"/>
                <w:szCs w:val="20"/>
              </w:rPr>
              <w:t>Ariguanabo</w:t>
            </w:r>
            <w:proofErr w:type="spellEnd"/>
          </w:p>
        </w:tc>
        <w:tc>
          <w:tcPr>
            <w:tcW w:w="1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Carretera Central</w:t>
            </w:r>
          </w:p>
        </w:tc>
        <w:tc>
          <w:tcPr>
            <w:tcW w:w="1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30.00</w:t>
            </w:r>
          </w:p>
        </w:tc>
        <w:tc>
          <w:tcPr>
            <w:tcW w:w="1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bueno</w:t>
            </w:r>
          </w:p>
        </w:tc>
      </w:tr>
      <w:tr w:rsidR="004F1F5E">
        <w:tblPrEx>
          <w:tblCellMar>
            <w:top w:w="0" w:type="dxa"/>
            <w:bottom w:w="0" w:type="dxa"/>
          </w:tblCellMar>
        </w:tblPrEx>
        <w:tc>
          <w:tcPr>
            <w:tcW w:w="178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PTE-CC-007</w:t>
            </w:r>
          </w:p>
        </w:tc>
        <w:tc>
          <w:tcPr>
            <w:tcW w:w="178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Paso Elevado Boyeros</w:t>
            </w:r>
          </w:p>
        </w:tc>
        <w:tc>
          <w:tcPr>
            <w:tcW w:w="178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Carretera Central</w:t>
            </w:r>
          </w:p>
        </w:tc>
        <w:tc>
          <w:tcPr>
            <w:tcW w:w="178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40.00</w:t>
            </w:r>
          </w:p>
        </w:tc>
        <w:tc>
          <w:tcPr>
            <w:tcW w:w="178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bueno</w:t>
            </w:r>
          </w:p>
        </w:tc>
      </w:tr>
      <w:tr w:rsidR="004F1F5E">
        <w:tblPrEx>
          <w:tblCellMar>
            <w:top w:w="0" w:type="dxa"/>
            <w:bottom w:w="0" w:type="dxa"/>
          </w:tblCellMar>
        </w:tblPrEx>
        <w:tc>
          <w:tcPr>
            <w:tcW w:w="1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PTE-AN-001</w:t>
            </w:r>
          </w:p>
        </w:tc>
        <w:tc>
          <w:tcPr>
            <w:tcW w:w="1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Puente Autopista Río Gua</w:t>
            </w:r>
          </w:p>
        </w:tc>
        <w:tc>
          <w:tcPr>
            <w:tcW w:w="1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Autopista Nacional</w:t>
            </w:r>
          </w:p>
        </w:tc>
        <w:tc>
          <w:tcPr>
            <w:tcW w:w="1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40.00</w:t>
            </w:r>
          </w:p>
        </w:tc>
        <w:tc>
          <w:tcPr>
            <w:tcW w:w="1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bueno</w:t>
            </w:r>
          </w:p>
        </w:tc>
      </w:tr>
      <w:tr w:rsidR="004F1F5E">
        <w:tblPrEx>
          <w:tblCellMar>
            <w:top w:w="0" w:type="dxa"/>
            <w:bottom w:w="0" w:type="dxa"/>
          </w:tblCellMar>
        </w:tblPrEx>
        <w:tc>
          <w:tcPr>
            <w:tcW w:w="178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PTE-AN-002</w:t>
            </w:r>
          </w:p>
        </w:tc>
        <w:tc>
          <w:tcPr>
            <w:tcW w:w="178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Viaducto Artemisa</w:t>
            </w:r>
          </w:p>
        </w:tc>
        <w:tc>
          <w:tcPr>
            <w:tcW w:w="178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Autopista Nacional</w:t>
            </w:r>
          </w:p>
        </w:tc>
        <w:tc>
          <w:tcPr>
            <w:tcW w:w="178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60.00</w:t>
            </w:r>
          </w:p>
        </w:tc>
        <w:tc>
          <w:tcPr>
            <w:tcW w:w="178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bueno</w:t>
            </w:r>
          </w:p>
        </w:tc>
      </w:tr>
    </w:tbl>
    <w:p w:rsidR="004F1F5E" w:rsidRDefault="004F1F5E" w:rsidP="00886455">
      <w:pPr>
        <w:spacing w:after="80"/>
        <w:jc w:val="both"/>
      </w:pPr>
    </w:p>
    <w:p w:rsidR="004F1F5E" w:rsidRDefault="00886455" w:rsidP="00886455">
      <w:pPr>
        <w:spacing w:after="80"/>
        <w:jc w:val="both"/>
      </w:pPr>
      <w:r>
        <w:rPr>
          <w:b/>
          <w:bCs/>
          <w:color w:val="595959"/>
          <w:sz w:val="20"/>
          <w:szCs w:val="20"/>
        </w:rPr>
        <w:t>⏱</w:t>
      </w:r>
      <w:r>
        <w:rPr>
          <w:b/>
          <w:bCs/>
          <w:color w:val="595959"/>
          <w:sz w:val="20"/>
          <w:szCs w:val="20"/>
        </w:rPr>
        <w:t xml:space="preserve"> Tiempo de respuesta: </w:t>
      </w:r>
      <w:r>
        <w:rPr>
          <w:b/>
          <w:bCs/>
          <w:color w:val="2E75B6"/>
          <w:sz w:val="20"/>
          <w:szCs w:val="20"/>
        </w:rPr>
        <w:t>21s</w:t>
      </w:r>
      <w:r>
        <w:rPr>
          <w:color w:val="595959"/>
          <w:sz w:val="20"/>
          <w:szCs w:val="20"/>
        </w:rPr>
        <w:t xml:space="preserve">   |   </w:t>
      </w:r>
      <w:r>
        <w:rPr>
          <w:b/>
          <w:bCs/>
          <w:color w:val="595959"/>
          <w:sz w:val="20"/>
          <w:szCs w:val="20"/>
        </w:rPr>
        <w:t>📊</w:t>
      </w:r>
      <w:r>
        <w:rPr>
          <w:b/>
          <w:bCs/>
          <w:color w:val="595959"/>
          <w:sz w:val="20"/>
          <w:szCs w:val="20"/>
        </w:rPr>
        <w:t xml:space="preserve"> Registros: </w:t>
      </w:r>
      <w:r>
        <w:rPr>
          <w:b/>
          <w:bCs/>
          <w:color w:val="375623"/>
          <w:sz w:val="20"/>
          <w:szCs w:val="20"/>
        </w:rPr>
        <w:t>4</w:t>
      </w:r>
    </w:p>
    <w:p w:rsidR="004F1F5E" w:rsidRDefault="00886455" w:rsidP="00886455">
      <w:pPr>
        <w:spacing w:after="160"/>
        <w:jc w:val="both"/>
      </w:pPr>
      <w:r>
        <w:rPr>
          <w:i/>
          <w:iCs/>
          <w:color w:val="595959"/>
          <w:sz w:val="19"/>
          <w:szCs w:val="19"/>
        </w:rPr>
        <w:t>💡</w:t>
      </w:r>
      <w:r>
        <w:rPr>
          <w:i/>
          <w:iCs/>
          <w:color w:val="595959"/>
          <w:sz w:val="19"/>
          <w:szCs w:val="19"/>
        </w:rPr>
        <w:t xml:space="preserve"> El modelo realizó el JOIN correctamente entre puentes y viales usando la clave foránea </w:t>
      </w:r>
      <w:proofErr w:type="spellStart"/>
      <w:r>
        <w:rPr>
          <w:i/>
          <w:iCs/>
          <w:color w:val="595959"/>
          <w:sz w:val="19"/>
          <w:szCs w:val="19"/>
        </w:rPr>
        <w:t>vial_id</w:t>
      </w:r>
      <w:proofErr w:type="spellEnd"/>
      <w:r>
        <w:rPr>
          <w:i/>
          <w:iCs/>
          <w:color w:val="595959"/>
          <w:sz w:val="19"/>
          <w:szCs w:val="19"/>
        </w:rPr>
        <w:t xml:space="preserve">, y generó el alias </w:t>
      </w:r>
      <w:proofErr w:type="spellStart"/>
      <w:r>
        <w:rPr>
          <w:i/>
          <w:iCs/>
          <w:color w:val="595959"/>
          <w:sz w:val="19"/>
          <w:szCs w:val="19"/>
        </w:rPr>
        <w:t>via_nombre</w:t>
      </w:r>
      <w:proofErr w:type="spellEnd"/>
      <w:r>
        <w:rPr>
          <w:i/>
          <w:iCs/>
          <w:color w:val="595959"/>
          <w:sz w:val="19"/>
          <w:szCs w:val="19"/>
        </w:rPr>
        <w:t xml:space="preserve"> para la columna ambigua nombre.</w:t>
      </w:r>
    </w:p>
    <w:p w:rsidR="004F1F5E" w:rsidRDefault="004F1F5E" w:rsidP="00886455">
      <w:pPr>
        <w:spacing w:after="80"/>
        <w:jc w:val="both"/>
      </w:pPr>
    </w:p>
    <w:p w:rsidR="004F1F5E" w:rsidRDefault="00886455" w:rsidP="00886455">
      <w:pPr>
        <w:jc w:val="both"/>
      </w:pPr>
      <w:r>
        <w:br w:type="page"/>
      </w:r>
    </w:p>
    <w:p w:rsidR="004F1F5E" w:rsidRDefault="00886455" w:rsidP="00886455">
      <w:pPr>
        <w:pStyle w:val="Ttulo2"/>
        <w:jc w:val="both"/>
      </w:pPr>
      <w:r>
        <w:lastRenderedPageBreak/>
        <w:t>Prueba 4: Consulta espacial — distancia en metros (</w:t>
      </w:r>
      <w:proofErr w:type="spellStart"/>
      <w:r>
        <w:t>ST_DWithin</w:t>
      </w:r>
      <w:proofErr w:type="spellEnd"/>
      <w:r>
        <w:t>)</w:t>
      </w:r>
    </w:p>
    <w:p w:rsidR="004F1F5E" w:rsidRDefault="00886455" w:rsidP="00886455">
      <w:pPr>
        <w:spacing w:after="120"/>
        <w:jc w:val="both"/>
      </w:pPr>
      <w:r>
        <w:rPr>
          <w:b/>
          <w:bCs/>
          <w:color w:val="1A1A1A"/>
        </w:rPr>
        <w:t>Pregunta en lenguaje natural:</w:t>
      </w:r>
    </w:p>
    <w:p w:rsidR="004F1F5E" w:rsidRDefault="00886455" w:rsidP="00886455">
      <w:pPr>
        <w:spacing w:after="120"/>
        <w:jc w:val="both"/>
      </w:pPr>
      <w:r>
        <w:rPr>
          <w:i/>
          <w:iCs/>
          <w:color w:val="2E75B6"/>
        </w:rPr>
        <w:t xml:space="preserve">"Dame los puentes que </w:t>
      </w:r>
      <w:proofErr w:type="spellStart"/>
      <w:r>
        <w:rPr>
          <w:i/>
          <w:iCs/>
          <w:color w:val="2E75B6"/>
        </w:rPr>
        <w:t>esten</w:t>
      </w:r>
      <w:proofErr w:type="spellEnd"/>
      <w:r>
        <w:rPr>
          <w:i/>
          <w:iCs/>
          <w:color w:val="2E75B6"/>
        </w:rPr>
        <w:t xml:space="preserve"> a menos de 500 metros de la Carretera Central"</w:t>
      </w:r>
    </w:p>
    <w:p w:rsidR="004F1F5E" w:rsidRDefault="00886455" w:rsidP="00886455">
      <w:pPr>
        <w:spacing w:after="120"/>
        <w:jc w:val="both"/>
      </w:pPr>
      <w:r>
        <w:rPr>
          <w:b/>
          <w:bCs/>
          <w:color w:val="1A1A1A"/>
        </w:rPr>
        <w:t>SQL generado automáticamente:</w:t>
      </w:r>
    </w:p>
    <w:p w:rsidR="004F1F5E" w:rsidRDefault="00886455" w:rsidP="00886455">
      <w:pPr>
        <w:pBdr>
          <w:left w:val="single" w:sz="6" w:space="0" w:color="2E75B6"/>
        </w:pBdr>
        <w:shd w:val="clear" w:color="auto" w:fill="EFF3FB"/>
        <w:spacing w:before="60" w:after="60"/>
        <w:ind w:left="36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p.codigo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p.nombre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p.carga_maxima_tn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p.estado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,</w:t>
      </w:r>
    </w:p>
    <w:p w:rsidR="004F1F5E" w:rsidRDefault="00886455" w:rsidP="00886455">
      <w:pPr>
        <w:pBdr>
          <w:left w:val="single" w:sz="6" w:space="0" w:color="2E75B6"/>
        </w:pBdr>
        <w:shd w:val="clear" w:color="auto" w:fill="EFF3FB"/>
        <w:spacing w:before="60" w:after="60"/>
        <w:ind w:left="36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ROUND(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ST_Distance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p.geom</w:t>
      </w:r>
      <w:proofErr w:type="spellEnd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geography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v.geom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geography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)::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numeric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2) AS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distancia_m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,</w:t>
      </w:r>
    </w:p>
    <w:p w:rsidR="004F1F5E" w:rsidRDefault="00886455" w:rsidP="00886455">
      <w:pPr>
        <w:pBdr>
          <w:left w:val="single" w:sz="6" w:space="0" w:color="2E75B6"/>
        </w:pBdr>
        <w:shd w:val="clear" w:color="auto" w:fill="EFF3FB"/>
        <w:spacing w:before="60" w:after="60"/>
        <w:ind w:left="36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ST_AsGeoJSON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p.geom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)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json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geometry</w:t>
      </w:r>
      <w:proofErr w:type="spellEnd"/>
    </w:p>
    <w:p w:rsidR="004F1F5E" w:rsidRDefault="00886455" w:rsidP="00886455">
      <w:pPr>
        <w:pBdr>
          <w:left w:val="single" w:sz="6" w:space="0" w:color="2E75B6"/>
        </w:pBdr>
        <w:shd w:val="clear" w:color="auto" w:fill="EFF3FB"/>
        <w:spacing w:before="60" w:after="60"/>
        <w:ind w:left="36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FROM puentes p</w:t>
      </w:r>
    </w:p>
    <w:p w:rsidR="004F1F5E" w:rsidRDefault="00886455" w:rsidP="00886455">
      <w:pPr>
        <w:pBdr>
          <w:left w:val="single" w:sz="6" w:space="0" w:color="2E75B6"/>
        </w:pBdr>
        <w:shd w:val="clear" w:color="auto" w:fill="EFF3FB"/>
        <w:spacing w:before="60" w:after="60"/>
        <w:ind w:left="36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JOIN viales v ON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p.vial_id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v.id</w:t>
      </w:r>
    </w:p>
    <w:p w:rsidR="004F1F5E" w:rsidRDefault="00886455" w:rsidP="00886455">
      <w:pPr>
        <w:pBdr>
          <w:left w:val="single" w:sz="6" w:space="0" w:color="2E75B6"/>
        </w:pBdr>
        <w:shd w:val="clear" w:color="auto" w:fill="EFF3FB"/>
        <w:spacing w:before="60" w:after="60"/>
        <w:ind w:left="36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WHERE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v.nombre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ILIKE '%carretera central%'</w:t>
      </w:r>
    </w:p>
    <w:p w:rsidR="004F1F5E" w:rsidRDefault="00886455" w:rsidP="00886455">
      <w:pPr>
        <w:pBdr>
          <w:left w:val="single" w:sz="6" w:space="0" w:color="2E75B6"/>
        </w:pBdr>
        <w:shd w:val="clear" w:color="auto" w:fill="EFF3FB"/>
        <w:spacing w:before="60" w:after="60"/>
        <w:ind w:left="36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AND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ST_DWithin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p.geom</w:t>
      </w:r>
      <w:proofErr w:type="spellEnd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geography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v.geom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::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geography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, 500)</w:t>
      </w:r>
    </w:p>
    <w:p w:rsidR="004F1F5E" w:rsidRDefault="00886455" w:rsidP="00886455">
      <w:pPr>
        <w:pBdr>
          <w:left w:val="single" w:sz="6" w:space="0" w:color="2E75B6"/>
        </w:pBdr>
        <w:shd w:val="clear" w:color="auto" w:fill="EFF3FB"/>
        <w:spacing w:before="60" w:after="60"/>
        <w:ind w:left="36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ORDER BY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distancia_m</w:t>
      </w:r>
      <w:proofErr w:type="spellEnd"/>
    </w:p>
    <w:p w:rsidR="004F1F5E" w:rsidRDefault="00886455" w:rsidP="00886455">
      <w:pPr>
        <w:pBdr>
          <w:left w:val="single" w:sz="6" w:space="0" w:color="2E75B6"/>
        </w:pBdr>
        <w:shd w:val="clear" w:color="auto" w:fill="EFF3FB"/>
        <w:spacing w:before="60" w:after="60"/>
        <w:ind w:left="36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LIMIT 100</w:t>
      </w:r>
    </w:p>
    <w:p w:rsidR="004F1F5E" w:rsidRDefault="004F1F5E" w:rsidP="00886455">
      <w:pPr>
        <w:spacing w:after="80"/>
        <w:jc w:val="both"/>
      </w:pPr>
    </w:p>
    <w:p w:rsidR="004F1F5E" w:rsidRDefault="00886455" w:rsidP="00886455">
      <w:pPr>
        <w:spacing w:after="120"/>
        <w:jc w:val="both"/>
      </w:pPr>
      <w:r>
        <w:rPr>
          <w:b/>
          <w:bCs/>
          <w:color w:val="1A1A1A"/>
        </w:rPr>
        <w:t>Resultados obtenidos:</w:t>
      </w:r>
    </w:p>
    <w:tbl>
      <w:tblPr>
        <w:tblW w:w="89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0"/>
        <w:gridCol w:w="1780"/>
        <w:gridCol w:w="1780"/>
        <w:gridCol w:w="1780"/>
        <w:gridCol w:w="1780"/>
      </w:tblGrid>
      <w:tr w:rsidR="004F1F5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8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Códi</w:t>
            </w:r>
            <w:r>
              <w:rPr>
                <w:b/>
                <w:bCs/>
                <w:color w:val="FFFFFF"/>
                <w:sz w:val="20"/>
                <w:szCs w:val="20"/>
              </w:rPr>
              <w:t>go</w:t>
            </w:r>
          </w:p>
        </w:tc>
        <w:tc>
          <w:tcPr>
            <w:tcW w:w="178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178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Carga máx.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178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178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Distancia (m)</w:t>
            </w:r>
          </w:p>
        </w:tc>
      </w:tr>
      <w:tr w:rsidR="004F1F5E">
        <w:tblPrEx>
          <w:tblCellMar>
            <w:top w:w="0" w:type="dxa"/>
            <w:bottom w:w="0" w:type="dxa"/>
          </w:tblCellMar>
        </w:tblPrEx>
        <w:tc>
          <w:tcPr>
            <w:tcW w:w="1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PTE-CC-003</w:t>
            </w:r>
          </w:p>
        </w:tc>
        <w:tc>
          <w:tcPr>
            <w:tcW w:w="1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 xml:space="preserve">Puente Río Taco </w:t>
            </w:r>
            <w:proofErr w:type="spellStart"/>
            <w:r>
              <w:rPr>
                <w:color w:val="1A1A1A"/>
                <w:sz w:val="20"/>
                <w:szCs w:val="20"/>
              </w:rPr>
              <w:t>Taco</w:t>
            </w:r>
            <w:proofErr w:type="spellEnd"/>
          </w:p>
        </w:tc>
        <w:tc>
          <w:tcPr>
            <w:tcW w:w="1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15.00</w:t>
            </w:r>
          </w:p>
        </w:tc>
        <w:tc>
          <w:tcPr>
            <w:tcW w:w="1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regular</w:t>
            </w:r>
          </w:p>
        </w:tc>
        <w:tc>
          <w:tcPr>
            <w:tcW w:w="1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495.57</w:t>
            </w:r>
          </w:p>
        </w:tc>
      </w:tr>
    </w:tbl>
    <w:p w:rsidR="004F1F5E" w:rsidRDefault="004F1F5E" w:rsidP="00886455">
      <w:pPr>
        <w:spacing w:after="80"/>
        <w:jc w:val="both"/>
      </w:pPr>
    </w:p>
    <w:p w:rsidR="004F1F5E" w:rsidRDefault="00886455" w:rsidP="00886455">
      <w:pPr>
        <w:spacing w:after="80"/>
        <w:jc w:val="both"/>
      </w:pPr>
      <w:r>
        <w:rPr>
          <w:b/>
          <w:bCs/>
          <w:color w:val="595959"/>
          <w:sz w:val="20"/>
          <w:szCs w:val="20"/>
        </w:rPr>
        <w:t>⏱</w:t>
      </w:r>
      <w:r>
        <w:rPr>
          <w:b/>
          <w:bCs/>
          <w:color w:val="595959"/>
          <w:sz w:val="20"/>
          <w:szCs w:val="20"/>
        </w:rPr>
        <w:t xml:space="preserve"> Tiempo de respuesta: </w:t>
      </w:r>
      <w:r>
        <w:rPr>
          <w:b/>
          <w:bCs/>
          <w:color w:val="2E75B6"/>
          <w:sz w:val="20"/>
          <w:szCs w:val="20"/>
        </w:rPr>
        <w:t>28s</w:t>
      </w:r>
      <w:r>
        <w:rPr>
          <w:color w:val="595959"/>
          <w:sz w:val="20"/>
          <w:szCs w:val="20"/>
        </w:rPr>
        <w:t xml:space="preserve">   |   </w:t>
      </w:r>
      <w:r>
        <w:rPr>
          <w:b/>
          <w:bCs/>
          <w:color w:val="595959"/>
          <w:sz w:val="20"/>
          <w:szCs w:val="20"/>
        </w:rPr>
        <w:t>📊</w:t>
      </w:r>
      <w:r>
        <w:rPr>
          <w:b/>
          <w:bCs/>
          <w:color w:val="595959"/>
          <w:sz w:val="20"/>
          <w:szCs w:val="20"/>
        </w:rPr>
        <w:t xml:space="preserve"> Registros: </w:t>
      </w:r>
      <w:r>
        <w:rPr>
          <w:b/>
          <w:bCs/>
          <w:color w:val="375623"/>
          <w:sz w:val="20"/>
          <w:szCs w:val="20"/>
        </w:rPr>
        <w:t>1</w:t>
      </w:r>
    </w:p>
    <w:p w:rsidR="004F1F5E" w:rsidRDefault="00886455" w:rsidP="00886455">
      <w:pPr>
        <w:spacing w:after="160"/>
        <w:jc w:val="both"/>
      </w:pPr>
      <w:r>
        <w:rPr>
          <w:i/>
          <w:iCs/>
          <w:color w:val="595959"/>
          <w:sz w:val="19"/>
          <w:szCs w:val="19"/>
        </w:rPr>
        <w:t>💡</w:t>
      </w:r>
      <w:r>
        <w:rPr>
          <w:i/>
          <w:iCs/>
          <w:color w:val="595959"/>
          <w:sz w:val="19"/>
          <w:szCs w:val="19"/>
        </w:rPr>
        <w:t xml:space="preserve"> Resultado más sofisticado: uso correcto de </w:t>
      </w:r>
      <w:proofErr w:type="spellStart"/>
      <w:r>
        <w:rPr>
          <w:i/>
          <w:iCs/>
          <w:color w:val="595959"/>
          <w:sz w:val="19"/>
          <w:szCs w:val="19"/>
        </w:rPr>
        <w:t>ST_DWithin</w:t>
      </w:r>
      <w:proofErr w:type="spellEnd"/>
      <w:r>
        <w:rPr>
          <w:i/>
          <w:iCs/>
          <w:color w:val="595959"/>
          <w:sz w:val="19"/>
          <w:szCs w:val="19"/>
        </w:rPr>
        <w:t xml:space="preserve"> con </w:t>
      </w:r>
      <w:proofErr w:type="spellStart"/>
      <w:r>
        <w:rPr>
          <w:i/>
          <w:iCs/>
          <w:color w:val="595959"/>
          <w:sz w:val="19"/>
          <w:szCs w:val="19"/>
        </w:rPr>
        <w:t>cast</w:t>
      </w:r>
      <w:proofErr w:type="spellEnd"/>
      <w:r>
        <w:rPr>
          <w:i/>
          <w:iCs/>
          <w:color w:val="595959"/>
          <w:sz w:val="19"/>
          <w:szCs w:val="19"/>
        </w:rPr>
        <w:t xml:space="preserve"> </w:t>
      </w:r>
      <w:proofErr w:type="gramStart"/>
      <w:r>
        <w:rPr>
          <w:i/>
          <w:iCs/>
          <w:color w:val="595959"/>
          <w:sz w:val="19"/>
          <w:szCs w:val="19"/>
        </w:rPr>
        <w:t>::</w:t>
      </w:r>
      <w:proofErr w:type="spellStart"/>
      <w:r>
        <w:rPr>
          <w:i/>
          <w:iCs/>
          <w:color w:val="595959"/>
          <w:sz w:val="19"/>
          <w:szCs w:val="19"/>
        </w:rPr>
        <w:t>geography</w:t>
      </w:r>
      <w:proofErr w:type="spellEnd"/>
      <w:proofErr w:type="gramEnd"/>
      <w:r>
        <w:rPr>
          <w:i/>
          <w:iCs/>
          <w:color w:val="595959"/>
          <w:sz w:val="19"/>
          <w:szCs w:val="19"/>
        </w:rPr>
        <w:t xml:space="preserve"> para calcular distancias en metros (no grados), </w:t>
      </w:r>
      <w:proofErr w:type="spellStart"/>
      <w:r>
        <w:rPr>
          <w:i/>
          <w:iCs/>
          <w:color w:val="595959"/>
          <w:sz w:val="19"/>
          <w:szCs w:val="19"/>
        </w:rPr>
        <w:t>ST_Distance</w:t>
      </w:r>
      <w:proofErr w:type="spellEnd"/>
      <w:r>
        <w:rPr>
          <w:i/>
          <w:iCs/>
          <w:color w:val="595959"/>
          <w:sz w:val="19"/>
          <w:szCs w:val="19"/>
        </w:rPr>
        <w:t xml:space="preserve"> para devolver la distancia exacta, e ILIKE para búsqueda insensible a mayúsculas.</w:t>
      </w:r>
    </w:p>
    <w:p w:rsidR="004F1F5E" w:rsidRDefault="004F1F5E" w:rsidP="00886455">
      <w:pPr>
        <w:spacing w:after="80"/>
        <w:jc w:val="both"/>
      </w:pPr>
    </w:p>
    <w:p w:rsidR="004F1F5E" w:rsidRDefault="00886455" w:rsidP="00886455">
      <w:pPr>
        <w:pStyle w:val="Ttulo2"/>
        <w:jc w:val="both"/>
      </w:pPr>
      <w:r>
        <w:t xml:space="preserve">Prueba 5: Agregación — COUNT y AVG </w:t>
      </w:r>
      <w:r>
        <w:t>por municipio</w:t>
      </w:r>
    </w:p>
    <w:p w:rsidR="004F1F5E" w:rsidRDefault="00886455" w:rsidP="00886455">
      <w:pPr>
        <w:spacing w:after="120"/>
        <w:jc w:val="both"/>
      </w:pPr>
      <w:r>
        <w:rPr>
          <w:b/>
          <w:bCs/>
          <w:color w:val="1A1A1A"/>
        </w:rPr>
        <w:t>Pregunta en lenguaje natural:</w:t>
      </w:r>
    </w:p>
    <w:p w:rsidR="004F1F5E" w:rsidRDefault="00886455" w:rsidP="00886455">
      <w:pPr>
        <w:spacing w:after="120"/>
        <w:jc w:val="both"/>
      </w:pPr>
      <w:r>
        <w:rPr>
          <w:i/>
          <w:iCs/>
          <w:color w:val="2E75B6"/>
        </w:rPr>
        <w:t xml:space="preserve">"Cuantos puentes en mal estado hay por municipio y </w:t>
      </w:r>
      <w:proofErr w:type="spellStart"/>
      <w:r>
        <w:rPr>
          <w:i/>
          <w:iCs/>
          <w:color w:val="2E75B6"/>
        </w:rPr>
        <w:t>cual</w:t>
      </w:r>
      <w:proofErr w:type="spellEnd"/>
      <w:r>
        <w:rPr>
          <w:i/>
          <w:iCs/>
          <w:color w:val="2E75B6"/>
        </w:rPr>
        <w:t xml:space="preserve"> es la carga </w:t>
      </w:r>
      <w:proofErr w:type="spellStart"/>
      <w:r>
        <w:rPr>
          <w:i/>
          <w:iCs/>
          <w:color w:val="2E75B6"/>
        </w:rPr>
        <w:t>maxima</w:t>
      </w:r>
      <w:proofErr w:type="spellEnd"/>
      <w:r>
        <w:rPr>
          <w:i/>
          <w:iCs/>
          <w:color w:val="2E75B6"/>
        </w:rPr>
        <w:t xml:space="preserve"> promedio"</w:t>
      </w:r>
    </w:p>
    <w:p w:rsidR="004F1F5E" w:rsidRDefault="00886455" w:rsidP="00886455">
      <w:pPr>
        <w:spacing w:after="120"/>
        <w:jc w:val="both"/>
      </w:pPr>
      <w:r>
        <w:rPr>
          <w:b/>
          <w:bCs/>
          <w:color w:val="1A1A1A"/>
        </w:rPr>
        <w:t>SQL generado automáticamente:</w:t>
      </w:r>
    </w:p>
    <w:p w:rsidR="004F1F5E" w:rsidRDefault="00886455" w:rsidP="00886455">
      <w:pPr>
        <w:pBdr>
          <w:left w:val="single" w:sz="6" w:space="0" w:color="2E75B6"/>
        </w:pBdr>
        <w:shd w:val="clear" w:color="auto" w:fill="EFF3FB"/>
        <w:spacing w:before="60" w:after="60"/>
        <w:ind w:left="36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m.nombre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AS municipio,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p.id) AS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puentes_malos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,</w:t>
      </w:r>
    </w:p>
    <w:p w:rsidR="004F1F5E" w:rsidRDefault="00886455" w:rsidP="00886455">
      <w:pPr>
        <w:pBdr>
          <w:left w:val="single" w:sz="6" w:space="0" w:color="2E75B6"/>
        </w:pBdr>
        <w:shd w:val="clear" w:color="auto" w:fill="EFF3FB"/>
        <w:spacing w:before="60" w:after="60"/>
        <w:ind w:left="36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AVG(</w:t>
      </w:r>
      <w:proofErr w:type="spellStart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p.carga_maxima_tn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carg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a_maxima_promedio</w:t>
      </w:r>
      <w:proofErr w:type="spellEnd"/>
    </w:p>
    <w:p w:rsidR="004F1F5E" w:rsidRDefault="00886455" w:rsidP="00886455">
      <w:pPr>
        <w:pBdr>
          <w:left w:val="single" w:sz="6" w:space="0" w:color="2E75B6"/>
        </w:pBdr>
        <w:shd w:val="clear" w:color="auto" w:fill="EFF3FB"/>
        <w:spacing w:before="60" w:after="60"/>
        <w:ind w:left="36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FROM municipios m</w:t>
      </w:r>
    </w:p>
    <w:p w:rsidR="004F1F5E" w:rsidRDefault="00886455" w:rsidP="00886455">
      <w:pPr>
        <w:pBdr>
          <w:left w:val="single" w:sz="6" w:space="0" w:color="2E75B6"/>
        </w:pBdr>
        <w:shd w:val="clear" w:color="auto" w:fill="EFF3FB"/>
        <w:spacing w:before="60" w:after="60"/>
        <w:ind w:left="36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JOIN puentes p ON m.id =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p.municipio_id</w:t>
      </w:r>
      <w:proofErr w:type="spellEnd"/>
    </w:p>
    <w:p w:rsidR="004F1F5E" w:rsidRDefault="00886455" w:rsidP="00886455">
      <w:pPr>
        <w:pBdr>
          <w:left w:val="single" w:sz="6" w:space="0" w:color="2E75B6"/>
        </w:pBdr>
        <w:shd w:val="clear" w:color="auto" w:fill="EFF3FB"/>
        <w:spacing w:before="60" w:after="60"/>
        <w:ind w:left="36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WHERE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p.estado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'malo'</w:t>
      </w:r>
    </w:p>
    <w:p w:rsidR="004F1F5E" w:rsidRDefault="00886455" w:rsidP="00886455">
      <w:pPr>
        <w:pBdr>
          <w:left w:val="single" w:sz="6" w:space="0" w:color="2E75B6"/>
        </w:pBdr>
        <w:shd w:val="clear" w:color="auto" w:fill="EFF3FB"/>
        <w:spacing w:before="60" w:after="60"/>
        <w:ind w:left="36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GROUP BY m.id,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m.nombre</w:t>
      </w:r>
      <w:proofErr w:type="spellEnd"/>
    </w:p>
    <w:p w:rsidR="004F1F5E" w:rsidRDefault="00886455" w:rsidP="00886455">
      <w:pPr>
        <w:pBdr>
          <w:left w:val="single" w:sz="6" w:space="0" w:color="2E75B6"/>
        </w:pBdr>
        <w:shd w:val="clear" w:color="auto" w:fill="EFF3FB"/>
        <w:spacing w:before="60" w:after="60"/>
        <w:ind w:left="36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ORDER BY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puentes_malos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DESC LIMIT 100</w:t>
      </w:r>
    </w:p>
    <w:p w:rsidR="004F1F5E" w:rsidRDefault="004F1F5E" w:rsidP="00886455">
      <w:pPr>
        <w:spacing w:after="80"/>
        <w:jc w:val="both"/>
      </w:pPr>
    </w:p>
    <w:p w:rsidR="004F1F5E" w:rsidRDefault="00886455" w:rsidP="00886455">
      <w:pPr>
        <w:spacing w:after="120"/>
        <w:jc w:val="both"/>
      </w:pPr>
      <w:r>
        <w:rPr>
          <w:b/>
          <w:bCs/>
          <w:color w:val="1A1A1A"/>
        </w:rPr>
        <w:t>Resultados obtenidos:</w:t>
      </w:r>
    </w:p>
    <w:tbl>
      <w:tblPr>
        <w:tblW w:w="89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6"/>
        <w:gridCol w:w="2967"/>
        <w:gridCol w:w="2967"/>
      </w:tblGrid>
      <w:tr w:rsidR="004F1F5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66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Municipio</w:t>
            </w:r>
          </w:p>
        </w:tc>
        <w:tc>
          <w:tcPr>
            <w:tcW w:w="2966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Puentes en mal estado</w:t>
            </w:r>
          </w:p>
        </w:tc>
        <w:tc>
          <w:tcPr>
            <w:tcW w:w="2966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Carga promedio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4F1F5E">
        <w:tblPrEx>
          <w:tblCellMar>
            <w:top w:w="0" w:type="dxa"/>
            <w:bottom w:w="0" w:type="dxa"/>
          </w:tblCellMar>
        </w:tblPrEx>
        <w:tc>
          <w:tcPr>
            <w:tcW w:w="296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Pinar del Río</w:t>
            </w:r>
          </w:p>
        </w:tc>
        <w:tc>
          <w:tcPr>
            <w:tcW w:w="296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1</w:t>
            </w:r>
          </w:p>
        </w:tc>
        <w:tc>
          <w:tcPr>
            <w:tcW w:w="296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10.00</w:t>
            </w:r>
          </w:p>
        </w:tc>
      </w:tr>
      <w:tr w:rsidR="004F1F5E">
        <w:tblPrEx>
          <w:tblCellMar>
            <w:top w:w="0" w:type="dxa"/>
            <w:bottom w:w="0" w:type="dxa"/>
          </w:tblCellMar>
        </w:tblPrEx>
        <w:tc>
          <w:tcPr>
            <w:tcW w:w="2966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Artemisa</w:t>
            </w:r>
          </w:p>
        </w:tc>
        <w:tc>
          <w:tcPr>
            <w:tcW w:w="2966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1</w:t>
            </w:r>
          </w:p>
        </w:tc>
        <w:tc>
          <w:tcPr>
            <w:tcW w:w="2966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8.00</w:t>
            </w:r>
          </w:p>
        </w:tc>
      </w:tr>
    </w:tbl>
    <w:p w:rsidR="004F1F5E" w:rsidRDefault="004F1F5E" w:rsidP="00886455">
      <w:pPr>
        <w:spacing w:after="80"/>
        <w:jc w:val="both"/>
      </w:pPr>
    </w:p>
    <w:p w:rsidR="004F1F5E" w:rsidRDefault="00886455" w:rsidP="00886455">
      <w:pPr>
        <w:spacing w:after="80"/>
        <w:jc w:val="both"/>
      </w:pPr>
      <w:r>
        <w:rPr>
          <w:b/>
          <w:bCs/>
          <w:color w:val="595959"/>
          <w:sz w:val="20"/>
          <w:szCs w:val="20"/>
        </w:rPr>
        <w:t>⏱</w:t>
      </w:r>
      <w:r>
        <w:rPr>
          <w:b/>
          <w:bCs/>
          <w:color w:val="595959"/>
          <w:sz w:val="20"/>
          <w:szCs w:val="20"/>
        </w:rPr>
        <w:t xml:space="preserve"> Tiempo de respuesta: </w:t>
      </w:r>
      <w:r>
        <w:rPr>
          <w:b/>
          <w:bCs/>
          <w:color w:val="2E75B6"/>
          <w:sz w:val="20"/>
          <w:szCs w:val="20"/>
        </w:rPr>
        <w:t>43s</w:t>
      </w:r>
      <w:r>
        <w:rPr>
          <w:color w:val="595959"/>
          <w:sz w:val="20"/>
          <w:szCs w:val="20"/>
        </w:rPr>
        <w:t xml:space="preserve">   |   </w:t>
      </w:r>
      <w:r>
        <w:rPr>
          <w:b/>
          <w:bCs/>
          <w:color w:val="595959"/>
          <w:sz w:val="20"/>
          <w:szCs w:val="20"/>
        </w:rPr>
        <w:t>📊</w:t>
      </w:r>
      <w:r>
        <w:rPr>
          <w:b/>
          <w:bCs/>
          <w:color w:val="595959"/>
          <w:sz w:val="20"/>
          <w:szCs w:val="20"/>
        </w:rPr>
        <w:t xml:space="preserve"> Registros: </w:t>
      </w:r>
      <w:r>
        <w:rPr>
          <w:b/>
          <w:bCs/>
          <w:color w:val="375623"/>
          <w:sz w:val="20"/>
          <w:szCs w:val="20"/>
        </w:rPr>
        <w:t>2</w:t>
      </w:r>
    </w:p>
    <w:p w:rsidR="004F1F5E" w:rsidRDefault="00886455" w:rsidP="00886455">
      <w:pPr>
        <w:spacing w:after="160"/>
        <w:jc w:val="both"/>
      </w:pPr>
      <w:r>
        <w:rPr>
          <w:i/>
          <w:iCs/>
          <w:color w:val="595959"/>
          <w:sz w:val="19"/>
          <w:szCs w:val="19"/>
        </w:rPr>
        <w:t>💡</w:t>
      </w:r>
      <w:r>
        <w:rPr>
          <w:i/>
          <w:iCs/>
          <w:color w:val="595959"/>
          <w:sz w:val="19"/>
          <w:szCs w:val="19"/>
        </w:rPr>
        <w:t xml:space="preserve"> JOIN de 3 tablas (municipios + puentes) con GROUP BY, COUNT, AVG y ORDER BY en una sola consulta generada automáticamente.</w:t>
      </w:r>
    </w:p>
    <w:p w:rsidR="004F1F5E" w:rsidRDefault="004F1F5E" w:rsidP="00886455">
      <w:pPr>
        <w:spacing w:after="80"/>
        <w:jc w:val="both"/>
      </w:pPr>
    </w:p>
    <w:p w:rsidR="004F1F5E" w:rsidRDefault="00886455" w:rsidP="00886455">
      <w:pPr>
        <w:pStyle w:val="Ttulo2"/>
        <w:jc w:val="both"/>
      </w:pPr>
      <w:r>
        <w:t>Prueba 6: Consulta compleja — HAVING con función espacial</w:t>
      </w:r>
    </w:p>
    <w:p w:rsidR="004F1F5E" w:rsidRDefault="00886455" w:rsidP="00886455">
      <w:pPr>
        <w:spacing w:after="120"/>
        <w:jc w:val="both"/>
      </w:pPr>
      <w:r>
        <w:rPr>
          <w:b/>
          <w:bCs/>
          <w:color w:val="1A1A1A"/>
        </w:rPr>
        <w:t>Pregunta en lenguaje natural:</w:t>
      </w:r>
    </w:p>
    <w:p w:rsidR="004F1F5E" w:rsidRDefault="00886455" w:rsidP="00886455">
      <w:pPr>
        <w:spacing w:after="120"/>
        <w:jc w:val="both"/>
      </w:pPr>
      <w:r>
        <w:rPr>
          <w:i/>
          <w:iCs/>
          <w:color w:val="2E75B6"/>
        </w:rPr>
        <w:t xml:space="preserve">"Dame los municipios que tienen </w:t>
      </w:r>
      <w:proofErr w:type="spellStart"/>
      <w:r>
        <w:rPr>
          <w:i/>
          <w:iCs/>
          <w:color w:val="2E75B6"/>
        </w:rPr>
        <w:t>mas</w:t>
      </w:r>
      <w:proofErr w:type="spellEnd"/>
      <w:r>
        <w:rPr>
          <w:i/>
          <w:iCs/>
          <w:color w:val="2E75B6"/>
        </w:rPr>
        <w:t xml:space="preserve"> de 2 puentes y cuál es el puente con mayor carga en cada uno"</w:t>
      </w:r>
    </w:p>
    <w:p w:rsidR="004F1F5E" w:rsidRDefault="00886455" w:rsidP="00886455">
      <w:pPr>
        <w:spacing w:after="120"/>
        <w:jc w:val="both"/>
      </w:pPr>
      <w:r>
        <w:rPr>
          <w:b/>
          <w:bCs/>
          <w:color w:val="1A1A1A"/>
        </w:rPr>
        <w:t>SQL generado automáticamente:</w:t>
      </w:r>
    </w:p>
    <w:p w:rsidR="004F1F5E" w:rsidRDefault="00886455" w:rsidP="00886455">
      <w:pPr>
        <w:pBdr>
          <w:left w:val="single" w:sz="6" w:space="0" w:color="2E75B6"/>
        </w:pBdr>
        <w:shd w:val="clear" w:color="auto" w:fill="EFF3FB"/>
        <w:spacing w:before="60" w:after="60"/>
        <w:ind w:left="36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m.nombre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m.provincia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,</w:t>
      </w:r>
    </w:p>
    <w:p w:rsidR="004F1F5E" w:rsidRDefault="00886455" w:rsidP="00886455">
      <w:pPr>
        <w:pBdr>
          <w:left w:val="single" w:sz="6" w:space="0" w:color="2E75B6"/>
        </w:pBdr>
        <w:shd w:val="clear" w:color="auto" w:fill="EFF3FB"/>
        <w:spacing w:before="60" w:after="60"/>
        <w:ind w:left="36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COU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NT(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p.id) AS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num_puentes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,</w:t>
      </w:r>
    </w:p>
    <w:p w:rsidR="004F1F5E" w:rsidRDefault="00886455" w:rsidP="00886455">
      <w:pPr>
        <w:pBdr>
          <w:left w:val="single" w:sz="6" w:space="0" w:color="2E75B6"/>
        </w:pBdr>
        <w:shd w:val="clear" w:color="auto" w:fill="EFF3FB"/>
        <w:spacing w:before="60" w:after="60"/>
        <w:ind w:left="36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MAX(</w:t>
      </w:r>
      <w:proofErr w:type="spellStart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p.carga_maxima_tn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max_carga</w:t>
      </w:r>
      <w:proofErr w:type="spellEnd"/>
    </w:p>
    <w:p w:rsidR="004F1F5E" w:rsidRDefault="00886455" w:rsidP="00886455">
      <w:pPr>
        <w:pBdr>
          <w:left w:val="single" w:sz="6" w:space="0" w:color="2E75B6"/>
        </w:pBdr>
        <w:shd w:val="clear" w:color="auto" w:fill="EFF3FB"/>
        <w:spacing w:before="60" w:after="60"/>
        <w:ind w:left="36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FROM municipios m</w:t>
      </w:r>
    </w:p>
    <w:p w:rsidR="004F1F5E" w:rsidRDefault="00886455" w:rsidP="00886455">
      <w:pPr>
        <w:pBdr>
          <w:left w:val="single" w:sz="6" w:space="0" w:color="2E75B6"/>
        </w:pBdr>
        <w:shd w:val="clear" w:color="auto" w:fill="EFF3FB"/>
        <w:spacing w:before="60" w:after="60"/>
        <w:ind w:left="36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JOIN puentes p ON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ST_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Intersects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m.geom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p.geom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)</w:t>
      </w:r>
    </w:p>
    <w:p w:rsidR="004F1F5E" w:rsidRDefault="00886455" w:rsidP="00886455">
      <w:pPr>
        <w:pBdr>
          <w:left w:val="single" w:sz="6" w:space="0" w:color="2E75B6"/>
        </w:pBdr>
        <w:shd w:val="clear" w:color="auto" w:fill="EFF3FB"/>
        <w:spacing w:before="60" w:after="60"/>
        <w:ind w:left="360"/>
        <w:jc w:val="both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GROUP BY m.id,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m.nombre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m.provincia</w:t>
      </w:r>
      <w:proofErr w:type="spellEnd"/>
    </w:p>
    <w:p w:rsidR="004F1F5E" w:rsidRPr="003F3DA5" w:rsidRDefault="00886455" w:rsidP="00886455">
      <w:pPr>
        <w:pBdr>
          <w:left w:val="single" w:sz="6" w:space="0" w:color="2E75B6"/>
        </w:pBdr>
        <w:shd w:val="clear" w:color="auto" w:fill="EFF3FB"/>
        <w:spacing w:before="60" w:after="60"/>
        <w:ind w:left="360"/>
        <w:jc w:val="both"/>
        <w:rPr>
          <w:lang w:val="pt-PT"/>
        </w:rPr>
      </w:pPr>
      <w:r w:rsidRPr="003F3DA5">
        <w:rPr>
          <w:rFonts w:ascii="Courier New" w:eastAsia="Courier New" w:hAnsi="Courier New" w:cs="Courier New"/>
          <w:color w:val="1F3864"/>
          <w:sz w:val="18"/>
          <w:szCs w:val="18"/>
          <w:lang w:val="pt-PT"/>
        </w:rPr>
        <w:t xml:space="preserve">HAVING </w:t>
      </w:r>
      <w:proofErr w:type="gramStart"/>
      <w:r w:rsidRPr="003F3DA5">
        <w:rPr>
          <w:rFonts w:ascii="Courier New" w:eastAsia="Courier New" w:hAnsi="Courier New" w:cs="Courier New"/>
          <w:color w:val="1F3864"/>
          <w:sz w:val="18"/>
          <w:szCs w:val="18"/>
          <w:lang w:val="pt-PT"/>
        </w:rPr>
        <w:t>COUNT(</w:t>
      </w:r>
      <w:proofErr w:type="gramEnd"/>
      <w:r w:rsidRPr="003F3DA5">
        <w:rPr>
          <w:rFonts w:ascii="Courier New" w:eastAsia="Courier New" w:hAnsi="Courier New" w:cs="Courier New"/>
          <w:color w:val="1F3864"/>
          <w:sz w:val="18"/>
          <w:szCs w:val="18"/>
          <w:lang w:val="pt-PT"/>
        </w:rPr>
        <w:t>p.id) &gt; 2 LIMIT 100</w:t>
      </w:r>
    </w:p>
    <w:p w:rsidR="004F1F5E" w:rsidRPr="003F3DA5" w:rsidRDefault="004F1F5E" w:rsidP="00886455">
      <w:pPr>
        <w:spacing w:after="80"/>
        <w:jc w:val="both"/>
        <w:rPr>
          <w:lang w:val="pt-PT"/>
        </w:rPr>
      </w:pPr>
    </w:p>
    <w:p w:rsidR="004F1F5E" w:rsidRDefault="00886455" w:rsidP="00886455">
      <w:pPr>
        <w:spacing w:after="120"/>
        <w:jc w:val="both"/>
      </w:pPr>
      <w:r>
        <w:rPr>
          <w:b/>
          <w:bCs/>
          <w:color w:val="1A1A1A"/>
        </w:rPr>
        <w:t>Resultados obtenidos:</w:t>
      </w:r>
    </w:p>
    <w:tbl>
      <w:tblPr>
        <w:tblW w:w="89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5"/>
        <w:gridCol w:w="2225"/>
        <w:gridCol w:w="2225"/>
        <w:gridCol w:w="2225"/>
      </w:tblGrid>
      <w:tr w:rsidR="004F1F5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25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Municipio</w:t>
            </w:r>
          </w:p>
        </w:tc>
        <w:tc>
          <w:tcPr>
            <w:tcW w:w="2225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Provincia</w:t>
            </w:r>
          </w:p>
        </w:tc>
        <w:tc>
          <w:tcPr>
            <w:tcW w:w="2225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Nº Puentes</w:t>
            </w:r>
          </w:p>
        </w:tc>
        <w:tc>
          <w:tcPr>
            <w:tcW w:w="2225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Carga máx.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4F1F5E">
        <w:tblPrEx>
          <w:tblCellMar>
            <w:top w:w="0" w:type="dxa"/>
            <w:bottom w:w="0" w:type="dxa"/>
          </w:tblCellMar>
        </w:tblPrEx>
        <w:tc>
          <w:tcPr>
            <w:tcW w:w="222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Pinar del Río</w:t>
            </w:r>
          </w:p>
        </w:tc>
        <w:tc>
          <w:tcPr>
            <w:tcW w:w="222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Pinar del Río</w:t>
            </w:r>
          </w:p>
        </w:tc>
        <w:tc>
          <w:tcPr>
            <w:tcW w:w="222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4</w:t>
            </w:r>
          </w:p>
        </w:tc>
        <w:tc>
          <w:tcPr>
            <w:tcW w:w="222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60.00</w:t>
            </w:r>
          </w:p>
        </w:tc>
      </w:tr>
    </w:tbl>
    <w:p w:rsidR="004F1F5E" w:rsidRDefault="004F1F5E" w:rsidP="00886455">
      <w:pPr>
        <w:spacing w:after="80"/>
        <w:jc w:val="both"/>
      </w:pPr>
    </w:p>
    <w:p w:rsidR="004F1F5E" w:rsidRDefault="00886455" w:rsidP="00886455">
      <w:pPr>
        <w:spacing w:after="80"/>
        <w:jc w:val="both"/>
      </w:pPr>
      <w:r>
        <w:rPr>
          <w:b/>
          <w:bCs/>
          <w:color w:val="595959"/>
          <w:sz w:val="20"/>
          <w:szCs w:val="20"/>
        </w:rPr>
        <w:t>⏱</w:t>
      </w:r>
      <w:r>
        <w:rPr>
          <w:b/>
          <w:bCs/>
          <w:color w:val="595959"/>
          <w:sz w:val="20"/>
          <w:szCs w:val="20"/>
        </w:rPr>
        <w:t xml:space="preserve"> Tiempo de respuesta: </w:t>
      </w:r>
      <w:r>
        <w:rPr>
          <w:b/>
          <w:bCs/>
          <w:color w:val="2E75B6"/>
          <w:sz w:val="20"/>
          <w:szCs w:val="20"/>
        </w:rPr>
        <w:t>25s</w:t>
      </w:r>
      <w:r>
        <w:rPr>
          <w:color w:val="595959"/>
          <w:sz w:val="20"/>
          <w:szCs w:val="20"/>
        </w:rPr>
        <w:t xml:space="preserve">   |   </w:t>
      </w:r>
      <w:r>
        <w:rPr>
          <w:b/>
          <w:bCs/>
          <w:color w:val="595959"/>
          <w:sz w:val="20"/>
          <w:szCs w:val="20"/>
        </w:rPr>
        <w:t>📊</w:t>
      </w:r>
      <w:r>
        <w:rPr>
          <w:b/>
          <w:bCs/>
          <w:color w:val="595959"/>
          <w:sz w:val="20"/>
          <w:szCs w:val="20"/>
        </w:rPr>
        <w:t xml:space="preserve"> Registros: </w:t>
      </w:r>
      <w:r>
        <w:rPr>
          <w:b/>
          <w:bCs/>
          <w:color w:val="375623"/>
          <w:sz w:val="20"/>
          <w:szCs w:val="20"/>
        </w:rPr>
        <w:t>1</w:t>
      </w:r>
    </w:p>
    <w:p w:rsidR="004F1F5E" w:rsidRDefault="00886455" w:rsidP="00886455">
      <w:pPr>
        <w:spacing w:after="160"/>
        <w:jc w:val="both"/>
      </w:pPr>
      <w:r>
        <w:rPr>
          <w:i/>
          <w:iCs/>
          <w:color w:val="595959"/>
          <w:sz w:val="19"/>
          <w:szCs w:val="19"/>
        </w:rPr>
        <w:t>💡</w:t>
      </w:r>
      <w:r>
        <w:rPr>
          <w:i/>
          <w:iCs/>
          <w:color w:val="595959"/>
          <w:sz w:val="19"/>
          <w:szCs w:val="19"/>
        </w:rPr>
        <w:t xml:space="preserve"> El modelo optó por usar </w:t>
      </w:r>
      <w:proofErr w:type="spellStart"/>
      <w:r>
        <w:rPr>
          <w:i/>
          <w:iCs/>
          <w:color w:val="595959"/>
          <w:sz w:val="19"/>
          <w:szCs w:val="19"/>
        </w:rPr>
        <w:t>ST_</w:t>
      </w:r>
      <w:proofErr w:type="gramStart"/>
      <w:r>
        <w:rPr>
          <w:i/>
          <w:iCs/>
          <w:color w:val="595959"/>
          <w:sz w:val="19"/>
          <w:szCs w:val="19"/>
        </w:rPr>
        <w:t>Intersects</w:t>
      </w:r>
      <w:proofErr w:type="spellEnd"/>
      <w:r>
        <w:rPr>
          <w:i/>
          <w:iCs/>
          <w:color w:val="595959"/>
          <w:sz w:val="19"/>
          <w:szCs w:val="19"/>
        </w:rPr>
        <w:t>(</w:t>
      </w:r>
      <w:proofErr w:type="spellStart"/>
      <w:proofErr w:type="gramEnd"/>
      <w:r>
        <w:rPr>
          <w:i/>
          <w:iCs/>
          <w:color w:val="595959"/>
          <w:sz w:val="19"/>
          <w:szCs w:val="19"/>
        </w:rPr>
        <w:t>m.geom</w:t>
      </w:r>
      <w:proofErr w:type="spellEnd"/>
      <w:r>
        <w:rPr>
          <w:i/>
          <w:iCs/>
          <w:color w:val="595959"/>
          <w:sz w:val="19"/>
          <w:szCs w:val="19"/>
        </w:rPr>
        <w:t xml:space="preserve">, </w:t>
      </w:r>
      <w:proofErr w:type="spellStart"/>
      <w:r>
        <w:rPr>
          <w:i/>
          <w:iCs/>
          <w:color w:val="595959"/>
          <w:sz w:val="19"/>
          <w:szCs w:val="19"/>
        </w:rPr>
        <w:t>p.geom</w:t>
      </w:r>
      <w:proofErr w:type="spellEnd"/>
      <w:r>
        <w:rPr>
          <w:i/>
          <w:iCs/>
          <w:color w:val="595959"/>
          <w:sz w:val="19"/>
          <w:szCs w:val="19"/>
        </w:rPr>
        <w:t>) en lugar del JOIN por clave foránea — relacionando las tablas por geometría espacial, lo que es más robusto cuando los datos no tienen FK explícitas.</w:t>
      </w:r>
    </w:p>
    <w:p w:rsidR="004F1F5E" w:rsidRDefault="004F1F5E" w:rsidP="00886455">
      <w:pPr>
        <w:spacing w:after="80"/>
        <w:jc w:val="both"/>
      </w:pPr>
    </w:p>
    <w:p w:rsidR="004F1F5E" w:rsidRDefault="00886455" w:rsidP="00886455">
      <w:pPr>
        <w:jc w:val="both"/>
      </w:pPr>
      <w:r>
        <w:br w:type="page"/>
      </w:r>
    </w:p>
    <w:p w:rsidR="004F1F5E" w:rsidRDefault="00886455" w:rsidP="00886455">
      <w:pPr>
        <w:pStyle w:val="Ttulo1"/>
        <w:jc w:val="both"/>
      </w:pPr>
      <w:r>
        <w:lastRenderedPageBreak/>
        <w:t>4. Análisis de Resultados</w:t>
      </w:r>
    </w:p>
    <w:p w:rsidR="004F1F5E" w:rsidRDefault="00886455" w:rsidP="00886455">
      <w:pPr>
        <w:pStyle w:val="Ttulo2"/>
        <w:jc w:val="both"/>
      </w:pPr>
      <w:r>
        <w:t>Capacidades demostra</w:t>
      </w:r>
      <w:r>
        <w:t>das</w:t>
      </w:r>
    </w:p>
    <w:tbl>
      <w:tblPr>
        <w:tblW w:w="89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1500"/>
        <w:gridCol w:w="3900"/>
      </w:tblGrid>
      <w:tr w:rsidR="004F1F5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Capacidad</w:t>
            </w:r>
          </w:p>
        </w:tc>
        <w:tc>
          <w:tcPr>
            <w:tcW w:w="15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</w:p>
        </w:tc>
        <w:tc>
          <w:tcPr>
            <w:tcW w:w="39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Observación</w:t>
            </w:r>
          </w:p>
        </w:tc>
      </w:tr>
      <w:tr w:rsidR="004F1F5E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SELECT con columnas específicas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b/>
                <w:bCs/>
                <w:color w:val="375623"/>
                <w:sz w:val="20"/>
                <w:szCs w:val="20"/>
              </w:rPr>
              <w:t>✓</w:t>
            </w:r>
            <w:r>
              <w:rPr>
                <w:b/>
                <w:bCs/>
                <w:color w:val="375623"/>
                <w:sz w:val="20"/>
                <w:szCs w:val="20"/>
              </w:rPr>
              <w:t xml:space="preserve"> Correcto</w:t>
            </w:r>
          </w:p>
        </w:tc>
        <w:tc>
          <w:tcPr>
            <w:tcW w:w="3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595959"/>
                <w:sz w:val="20"/>
                <w:szCs w:val="20"/>
              </w:rPr>
              <w:t>Selecciona solo columnas relevantes, no SELECT *</w:t>
            </w:r>
          </w:p>
        </w:tc>
      </w:tr>
      <w:tr w:rsidR="004F1F5E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Filtros WHERE con texto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b/>
                <w:bCs/>
                <w:color w:val="375623"/>
                <w:sz w:val="20"/>
                <w:szCs w:val="20"/>
              </w:rPr>
              <w:t>✓</w:t>
            </w:r>
            <w:r>
              <w:rPr>
                <w:b/>
                <w:bCs/>
                <w:color w:val="375623"/>
                <w:sz w:val="20"/>
                <w:szCs w:val="20"/>
              </w:rPr>
              <w:t xml:space="preserve"> Correcto</w:t>
            </w:r>
          </w:p>
        </w:tc>
        <w:tc>
          <w:tcPr>
            <w:tcW w:w="3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595959"/>
                <w:sz w:val="20"/>
                <w:szCs w:val="20"/>
              </w:rPr>
              <w:t>Interpreta "mal estado" → estado = 'malo'</w:t>
            </w:r>
          </w:p>
        </w:tc>
      </w:tr>
      <w:tr w:rsidR="004F1F5E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JOIN entre tablas por FK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b/>
                <w:bCs/>
                <w:color w:val="375623"/>
                <w:sz w:val="20"/>
                <w:szCs w:val="20"/>
              </w:rPr>
              <w:t>✓</w:t>
            </w:r>
            <w:r>
              <w:rPr>
                <w:b/>
                <w:bCs/>
                <w:color w:val="375623"/>
                <w:sz w:val="20"/>
                <w:szCs w:val="20"/>
              </w:rPr>
              <w:t xml:space="preserve"> Correcto</w:t>
            </w:r>
          </w:p>
        </w:tc>
        <w:tc>
          <w:tcPr>
            <w:tcW w:w="3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595959"/>
                <w:sz w:val="20"/>
                <w:szCs w:val="20"/>
              </w:rPr>
              <w:t>Une puentes-viales y puentes-municipios correctamente</w:t>
            </w:r>
          </w:p>
        </w:tc>
      </w:tr>
      <w:tr w:rsidR="004F1F5E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Búsqueda de texto ILIKE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b/>
                <w:bCs/>
                <w:color w:val="375623"/>
                <w:sz w:val="20"/>
                <w:szCs w:val="20"/>
              </w:rPr>
              <w:t>✓</w:t>
            </w:r>
            <w:r>
              <w:rPr>
                <w:b/>
                <w:bCs/>
                <w:color w:val="375623"/>
                <w:sz w:val="20"/>
                <w:szCs w:val="20"/>
              </w:rPr>
              <w:t xml:space="preserve"> Correcto</w:t>
            </w:r>
          </w:p>
        </w:tc>
        <w:tc>
          <w:tcPr>
            <w:tcW w:w="3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595959"/>
                <w:sz w:val="20"/>
                <w:szCs w:val="20"/>
              </w:rPr>
              <w:t>Usa %...% para búsqueda parcial insensible a mayúsculas</w:t>
            </w:r>
          </w:p>
        </w:tc>
      </w:tr>
      <w:tr w:rsidR="004F1F5E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proofErr w:type="spellStart"/>
            <w:r>
              <w:rPr>
                <w:color w:val="1A1A1A"/>
                <w:sz w:val="20"/>
                <w:szCs w:val="20"/>
              </w:rPr>
              <w:t>ST_DWithin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con </w:t>
            </w:r>
            <w:proofErr w:type="spellStart"/>
            <w:r>
              <w:rPr>
                <w:color w:val="1A1A1A"/>
                <w:sz w:val="20"/>
                <w:szCs w:val="20"/>
              </w:rPr>
              <w:t>cast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::</w:t>
            </w:r>
            <w:proofErr w:type="spellStart"/>
            <w:r>
              <w:rPr>
                <w:color w:val="1A1A1A"/>
                <w:sz w:val="20"/>
                <w:szCs w:val="20"/>
              </w:rPr>
              <w:t>geography</w:t>
            </w:r>
            <w:proofErr w:type="spellEnd"/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b/>
                <w:bCs/>
                <w:color w:val="375623"/>
                <w:sz w:val="20"/>
                <w:szCs w:val="20"/>
              </w:rPr>
              <w:t>✓</w:t>
            </w:r>
            <w:r>
              <w:rPr>
                <w:b/>
                <w:bCs/>
                <w:color w:val="375623"/>
                <w:sz w:val="20"/>
                <w:szCs w:val="20"/>
              </w:rPr>
              <w:t xml:space="preserve"> Correcto</w:t>
            </w:r>
          </w:p>
        </w:tc>
        <w:tc>
          <w:tcPr>
            <w:tcW w:w="3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595959"/>
                <w:sz w:val="20"/>
                <w:szCs w:val="20"/>
              </w:rPr>
              <w:t>Distancias en metros, no en grados</w:t>
            </w:r>
          </w:p>
        </w:tc>
      </w:tr>
      <w:tr w:rsidR="004F1F5E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proofErr w:type="spellStart"/>
            <w:r>
              <w:rPr>
                <w:color w:val="1A1A1A"/>
                <w:sz w:val="20"/>
                <w:szCs w:val="20"/>
              </w:rPr>
              <w:t>ST_Distance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para devolver distancia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b/>
                <w:bCs/>
                <w:color w:val="375623"/>
                <w:sz w:val="20"/>
                <w:szCs w:val="20"/>
              </w:rPr>
              <w:t>✓</w:t>
            </w:r>
            <w:r>
              <w:rPr>
                <w:b/>
                <w:bCs/>
                <w:color w:val="375623"/>
                <w:sz w:val="20"/>
                <w:szCs w:val="20"/>
              </w:rPr>
              <w:t xml:space="preserve"> Correcto</w:t>
            </w:r>
          </w:p>
        </w:tc>
        <w:tc>
          <w:tcPr>
            <w:tcW w:w="3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595959"/>
                <w:sz w:val="20"/>
                <w:szCs w:val="20"/>
              </w:rPr>
              <w:t>Incluido y redondeado con ROUND(...)::</w:t>
            </w:r>
            <w:proofErr w:type="spellStart"/>
            <w:r>
              <w:rPr>
                <w:color w:val="595959"/>
                <w:sz w:val="20"/>
                <w:szCs w:val="20"/>
              </w:rPr>
              <w:t>numeric</w:t>
            </w:r>
            <w:proofErr w:type="spellEnd"/>
          </w:p>
        </w:tc>
      </w:tr>
      <w:tr w:rsidR="004F1F5E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proofErr w:type="spellStart"/>
            <w:r>
              <w:rPr>
                <w:color w:val="1A1A1A"/>
                <w:sz w:val="20"/>
                <w:szCs w:val="20"/>
              </w:rPr>
              <w:t>ST_Intersects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para JOIN espacial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b/>
                <w:bCs/>
                <w:color w:val="375623"/>
                <w:sz w:val="20"/>
                <w:szCs w:val="20"/>
              </w:rPr>
              <w:t>✓</w:t>
            </w:r>
            <w:r>
              <w:rPr>
                <w:b/>
                <w:bCs/>
                <w:color w:val="375623"/>
                <w:sz w:val="20"/>
                <w:szCs w:val="20"/>
              </w:rPr>
              <w:t xml:space="preserve"> Correcto</w:t>
            </w:r>
          </w:p>
        </w:tc>
        <w:tc>
          <w:tcPr>
            <w:tcW w:w="3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595959"/>
                <w:sz w:val="20"/>
                <w:szCs w:val="20"/>
              </w:rPr>
              <w:t>Relaciona tablas por geometría cuando es más apropiado</w:t>
            </w:r>
          </w:p>
        </w:tc>
      </w:tr>
      <w:tr w:rsidR="004F1F5E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GROUP BY + COUNT + AVG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b/>
                <w:bCs/>
                <w:color w:val="375623"/>
                <w:sz w:val="20"/>
                <w:szCs w:val="20"/>
              </w:rPr>
              <w:t>✓</w:t>
            </w:r>
            <w:r>
              <w:rPr>
                <w:b/>
                <w:bCs/>
                <w:color w:val="375623"/>
                <w:sz w:val="20"/>
                <w:szCs w:val="20"/>
              </w:rPr>
              <w:t xml:space="preserve"> Correcto</w:t>
            </w:r>
          </w:p>
        </w:tc>
        <w:tc>
          <w:tcPr>
            <w:tcW w:w="3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595959"/>
                <w:sz w:val="20"/>
                <w:szCs w:val="20"/>
              </w:rPr>
              <w:t>Agregaciones con múltiples funciones en una consulta</w:t>
            </w:r>
          </w:p>
        </w:tc>
      </w:tr>
      <w:tr w:rsidR="004F1F5E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HAVING para filtrar grupos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b/>
                <w:bCs/>
                <w:color w:val="375623"/>
                <w:sz w:val="20"/>
                <w:szCs w:val="20"/>
              </w:rPr>
              <w:t>✓</w:t>
            </w:r>
            <w:r>
              <w:rPr>
                <w:b/>
                <w:bCs/>
                <w:color w:val="375623"/>
                <w:sz w:val="20"/>
                <w:szCs w:val="20"/>
              </w:rPr>
              <w:t xml:space="preserve"> Correcto</w:t>
            </w:r>
          </w:p>
        </w:tc>
        <w:tc>
          <w:tcPr>
            <w:tcW w:w="3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595959"/>
                <w:sz w:val="20"/>
                <w:szCs w:val="20"/>
              </w:rPr>
              <w:t>HAVING COUNT &gt; 2 generado correctamente</w:t>
            </w:r>
          </w:p>
        </w:tc>
      </w:tr>
      <w:tr w:rsidR="004F1F5E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ORDER BY con alias calculado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b/>
                <w:bCs/>
                <w:color w:val="375623"/>
                <w:sz w:val="20"/>
                <w:szCs w:val="20"/>
              </w:rPr>
              <w:t>✓</w:t>
            </w:r>
            <w:r>
              <w:rPr>
                <w:b/>
                <w:bCs/>
                <w:color w:val="375623"/>
                <w:sz w:val="20"/>
                <w:szCs w:val="20"/>
              </w:rPr>
              <w:t xml:space="preserve"> Correcto</w:t>
            </w:r>
          </w:p>
        </w:tc>
        <w:tc>
          <w:tcPr>
            <w:tcW w:w="3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595959"/>
                <w:sz w:val="20"/>
                <w:szCs w:val="20"/>
              </w:rPr>
              <w:t xml:space="preserve">ORDER BY </w:t>
            </w:r>
            <w:proofErr w:type="spellStart"/>
            <w:r>
              <w:rPr>
                <w:color w:val="595959"/>
                <w:sz w:val="20"/>
                <w:szCs w:val="20"/>
              </w:rPr>
              <w:t>distancia_m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referenciando alias del SELECT</w:t>
            </w:r>
          </w:p>
        </w:tc>
      </w:tr>
      <w:tr w:rsidR="004F1F5E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proofErr w:type="spellStart"/>
            <w:r>
              <w:rPr>
                <w:color w:val="1A1A1A"/>
                <w:sz w:val="20"/>
                <w:szCs w:val="20"/>
              </w:rPr>
              <w:t>GeoJSON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en respuesta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b/>
                <w:bCs/>
                <w:color w:val="375623"/>
                <w:sz w:val="20"/>
                <w:szCs w:val="20"/>
              </w:rPr>
              <w:t>✓</w:t>
            </w:r>
            <w:r>
              <w:rPr>
                <w:b/>
                <w:bCs/>
                <w:color w:val="375623"/>
                <w:sz w:val="20"/>
                <w:szCs w:val="20"/>
              </w:rPr>
              <w:t xml:space="preserve"> Correcto</w:t>
            </w:r>
          </w:p>
        </w:tc>
        <w:tc>
          <w:tcPr>
            <w:tcW w:w="3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proofErr w:type="spellStart"/>
            <w:r>
              <w:rPr>
                <w:color w:val="595959"/>
                <w:sz w:val="20"/>
                <w:szCs w:val="20"/>
              </w:rPr>
              <w:t>ST_AsGeoJSON</w:t>
            </w:r>
            <w:proofErr w:type="spellEnd"/>
            <w:r>
              <w:rPr>
                <w:color w:val="595959"/>
                <w:sz w:val="20"/>
                <w:szCs w:val="20"/>
              </w:rPr>
              <w:t>(</w:t>
            </w:r>
            <w:proofErr w:type="spellStart"/>
            <w:r>
              <w:rPr>
                <w:color w:val="595959"/>
                <w:sz w:val="20"/>
                <w:szCs w:val="20"/>
              </w:rPr>
              <w:t>geom</w:t>
            </w:r>
            <w:proofErr w:type="spellEnd"/>
            <w:r>
              <w:rPr>
                <w:color w:val="595959"/>
                <w:sz w:val="20"/>
                <w:szCs w:val="20"/>
              </w:rPr>
              <w:t>)::</w:t>
            </w:r>
            <w:proofErr w:type="spellStart"/>
            <w:r>
              <w:rPr>
                <w:color w:val="595959"/>
                <w:sz w:val="20"/>
                <w:szCs w:val="20"/>
              </w:rPr>
              <w:t>json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en todas las consultas</w:t>
            </w:r>
          </w:p>
        </w:tc>
      </w:tr>
      <w:tr w:rsidR="004F1F5E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LIMIT automático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b/>
                <w:bCs/>
                <w:color w:val="375623"/>
                <w:sz w:val="20"/>
                <w:szCs w:val="20"/>
              </w:rPr>
              <w:t>✓</w:t>
            </w:r>
            <w:r>
              <w:rPr>
                <w:b/>
                <w:bCs/>
                <w:color w:val="375623"/>
                <w:sz w:val="20"/>
                <w:szCs w:val="20"/>
              </w:rPr>
              <w:t xml:space="preserve"> Correcto</w:t>
            </w:r>
          </w:p>
        </w:tc>
        <w:tc>
          <w:tcPr>
            <w:tcW w:w="3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595959"/>
                <w:sz w:val="20"/>
                <w:szCs w:val="20"/>
              </w:rPr>
              <w:t>Siempre incluye LIMIT 100 para proteger el sistema</w:t>
            </w:r>
          </w:p>
        </w:tc>
      </w:tr>
    </w:tbl>
    <w:p w:rsidR="004F1F5E" w:rsidRDefault="004F1F5E" w:rsidP="00886455">
      <w:pPr>
        <w:spacing w:after="80"/>
        <w:jc w:val="both"/>
      </w:pPr>
    </w:p>
    <w:p w:rsidR="004F1F5E" w:rsidRDefault="00886455" w:rsidP="00886455">
      <w:pPr>
        <w:pStyle w:val="Ttulo2"/>
        <w:jc w:val="both"/>
      </w:pPr>
      <w:r>
        <w:t>Rendimiento</w:t>
      </w:r>
    </w:p>
    <w:p w:rsidR="004F1F5E" w:rsidRDefault="00886455" w:rsidP="00886455">
      <w:pPr>
        <w:spacing w:after="120"/>
        <w:jc w:val="both"/>
      </w:pPr>
      <w:r>
        <w:rPr>
          <w:color w:val="1A1A1A"/>
        </w:rPr>
        <w:t>Las pruebas se realizaron con inferencia en CPU (WSL sin acceso a GPU). El tiempo de respuesta promedio fue de 29 segundos por consulta. En un entorno con GPU, los tiempos serían entre 5 y 15 veces menores.</w:t>
      </w:r>
    </w:p>
    <w:tbl>
      <w:tblPr>
        <w:tblW w:w="89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800"/>
        <w:gridCol w:w="1800"/>
        <w:gridCol w:w="2300"/>
      </w:tblGrid>
      <w:tr w:rsidR="004F1F5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Métrica</w:t>
            </w:r>
          </w:p>
        </w:tc>
        <w:tc>
          <w:tcPr>
            <w:tcW w:w="18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CPU (actual)</w:t>
            </w:r>
          </w:p>
        </w:tc>
        <w:tc>
          <w:tcPr>
            <w:tcW w:w="18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GPU T4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Colab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23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Nota</w:t>
            </w:r>
          </w:p>
        </w:tc>
      </w:tr>
      <w:tr w:rsidR="004F1F5E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Tiempo promedio por consulta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~29s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375623"/>
                <w:sz w:val="20"/>
                <w:szCs w:val="20"/>
              </w:rPr>
              <w:t>~3–5s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595959"/>
                <w:sz w:val="20"/>
                <w:szCs w:val="20"/>
              </w:rPr>
              <w:t>Depende de longitud del SQL</w:t>
            </w:r>
          </w:p>
        </w:tc>
      </w:tr>
      <w:tr w:rsidR="004F1F5E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Tiempo máximo observado</w:t>
            </w:r>
          </w:p>
        </w:tc>
        <w:tc>
          <w:tcPr>
            <w:tcW w:w="18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43s</w:t>
            </w:r>
          </w:p>
        </w:tc>
        <w:tc>
          <w:tcPr>
            <w:tcW w:w="18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375623"/>
                <w:sz w:val="20"/>
                <w:szCs w:val="20"/>
              </w:rPr>
              <w:t>&lt;10s</w:t>
            </w:r>
          </w:p>
        </w:tc>
        <w:tc>
          <w:tcPr>
            <w:tcW w:w="23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595959"/>
                <w:sz w:val="20"/>
                <w:szCs w:val="20"/>
              </w:rPr>
              <w:t>Consulta con GROUP BY complejo</w:t>
            </w:r>
          </w:p>
        </w:tc>
      </w:tr>
      <w:tr w:rsidR="004F1F5E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Tiempo mínimo observado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21s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375623"/>
                <w:sz w:val="20"/>
                <w:szCs w:val="20"/>
              </w:rPr>
              <w:t>&lt;3s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595959"/>
                <w:sz w:val="20"/>
                <w:szCs w:val="20"/>
              </w:rPr>
              <w:t>JOIN simple</w:t>
            </w:r>
          </w:p>
        </w:tc>
      </w:tr>
      <w:tr w:rsidR="004F1F5E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Intentos necesarios</w:t>
            </w:r>
          </w:p>
        </w:tc>
        <w:tc>
          <w:tcPr>
            <w:tcW w:w="18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1 (tras corrección)</w:t>
            </w:r>
          </w:p>
        </w:tc>
        <w:tc>
          <w:tcPr>
            <w:tcW w:w="18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375623"/>
                <w:sz w:val="20"/>
                <w:szCs w:val="20"/>
              </w:rPr>
              <w:t>1</w:t>
            </w:r>
          </w:p>
        </w:tc>
        <w:tc>
          <w:tcPr>
            <w:tcW w:w="23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proofErr w:type="spellStart"/>
            <w:r>
              <w:rPr>
                <w:color w:val="595959"/>
                <w:sz w:val="20"/>
                <w:szCs w:val="20"/>
              </w:rPr>
              <w:t>Timeout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ajustado a 180s</w:t>
            </w:r>
          </w:p>
        </w:tc>
      </w:tr>
      <w:tr w:rsidR="004F1F5E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Tasa de éxito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100% (6/6)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375623"/>
                <w:sz w:val="20"/>
                <w:szCs w:val="20"/>
              </w:rPr>
              <w:t>100%</w:t>
            </w:r>
          </w:p>
        </w:tc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595959"/>
                <w:sz w:val="20"/>
                <w:szCs w:val="20"/>
              </w:rPr>
              <w:t>Modelo base sin fine-</w:t>
            </w:r>
            <w:proofErr w:type="spellStart"/>
            <w:r>
              <w:rPr>
                <w:color w:val="595959"/>
                <w:sz w:val="20"/>
                <w:szCs w:val="20"/>
              </w:rPr>
              <w:t>tuning</w:t>
            </w:r>
            <w:proofErr w:type="spellEnd"/>
          </w:p>
        </w:tc>
      </w:tr>
    </w:tbl>
    <w:p w:rsidR="004F1F5E" w:rsidRDefault="004F1F5E" w:rsidP="00886455">
      <w:pPr>
        <w:spacing w:after="80"/>
        <w:jc w:val="both"/>
      </w:pPr>
    </w:p>
    <w:p w:rsidR="004F1F5E" w:rsidRDefault="00886455" w:rsidP="00886455">
      <w:pPr>
        <w:jc w:val="both"/>
      </w:pPr>
      <w:r>
        <w:br w:type="page"/>
      </w:r>
    </w:p>
    <w:p w:rsidR="004F1F5E" w:rsidRDefault="00886455" w:rsidP="00886455">
      <w:pPr>
        <w:pStyle w:val="Ttulo1"/>
        <w:jc w:val="both"/>
      </w:pPr>
      <w:r>
        <w:lastRenderedPageBreak/>
        <w:t>5. Conclusiones</w:t>
      </w:r>
    </w:p>
    <w:p w:rsidR="004F1F5E" w:rsidRDefault="00886455" w:rsidP="00886455">
      <w:pPr>
        <w:spacing w:after="120"/>
        <w:jc w:val="both"/>
      </w:pPr>
      <w:r>
        <w:rPr>
          <w:color w:val="1A1A1A"/>
        </w:rPr>
        <w:t xml:space="preserve">El sistema </w:t>
      </w:r>
      <w:proofErr w:type="spellStart"/>
      <w:r>
        <w:rPr>
          <w:color w:val="1A1A1A"/>
        </w:rPr>
        <w:t>GeoNLQ</w:t>
      </w:r>
      <w:proofErr w:type="spellEnd"/>
      <w:r>
        <w:rPr>
          <w:color w:val="1A1A1A"/>
        </w:rPr>
        <w:t xml:space="preserve"> demostró capacidad para traducir consultas en español natural a SQL </w:t>
      </w:r>
      <w:proofErr w:type="spellStart"/>
      <w:r>
        <w:rPr>
          <w:color w:val="1A1A1A"/>
        </w:rPr>
        <w:t>PostGIS</w:t>
      </w:r>
      <w:proofErr w:type="spellEnd"/>
      <w:r>
        <w:rPr>
          <w:color w:val="1A1A1A"/>
        </w:rPr>
        <w:t xml:space="preserve"> válido en el 100% de las pruebas realizadas, incluyendo consultas espaciales avanzadas con </w:t>
      </w:r>
      <w:proofErr w:type="spellStart"/>
      <w:r>
        <w:rPr>
          <w:color w:val="1A1A1A"/>
        </w:rPr>
        <w:t>ST_DWithin</w:t>
      </w:r>
      <w:proofErr w:type="spellEnd"/>
      <w:r>
        <w:rPr>
          <w:color w:val="1A1A1A"/>
        </w:rPr>
        <w:t xml:space="preserve"> y </w:t>
      </w:r>
      <w:proofErr w:type="spellStart"/>
      <w:r>
        <w:rPr>
          <w:color w:val="1A1A1A"/>
        </w:rPr>
        <w:t>ST_Intersects</w:t>
      </w:r>
      <w:proofErr w:type="spellEnd"/>
      <w:r>
        <w:rPr>
          <w:color w:val="1A1A1A"/>
        </w:rPr>
        <w:t>, sin necesidad de fine-</w:t>
      </w:r>
      <w:proofErr w:type="spellStart"/>
      <w:r>
        <w:rPr>
          <w:color w:val="1A1A1A"/>
        </w:rPr>
        <w:t>tuning</w:t>
      </w:r>
      <w:proofErr w:type="spellEnd"/>
      <w:r>
        <w:rPr>
          <w:color w:val="1A1A1A"/>
        </w:rPr>
        <w:t xml:space="preserve"> previo.</w:t>
      </w:r>
    </w:p>
    <w:p w:rsidR="004F1F5E" w:rsidRDefault="00886455" w:rsidP="00886455">
      <w:pPr>
        <w:spacing w:after="120"/>
        <w:jc w:val="both"/>
      </w:pPr>
      <w:r>
        <w:rPr>
          <w:color w:val="1A1A1A"/>
        </w:rPr>
        <w:t>El mod</w:t>
      </w:r>
      <w:r>
        <w:rPr>
          <w:color w:val="1A1A1A"/>
        </w:rPr>
        <w:t>elo base qwen2.5-coder</w:t>
      </w:r>
      <w:proofErr w:type="gramStart"/>
      <w:r>
        <w:rPr>
          <w:color w:val="1A1A1A"/>
        </w:rPr>
        <w:t>:1.5B</w:t>
      </w:r>
      <w:proofErr w:type="gramEnd"/>
      <w:r>
        <w:rPr>
          <w:color w:val="1A1A1A"/>
        </w:rPr>
        <w:t xml:space="preserve">, especializado en código, tiene conocimiento suficiente de SQL y </w:t>
      </w:r>
      <w:proofErr w:type="spellStart"/>
      <w:r>
        <w:rPr>
          <w:color w:val="1A1A1A"/>
        </w:rPr>
        <w:t>PostGIS</w:t>
      </w:r>
      <w:proofErr w:type="spellEnd"/>
      <w:r>
        <w:rPr>
          <w:color w:val="1A1A1A"/>
        </w:rPr>
        <w:t xml:space="preserve"> para cubrir los casos de uso principales de un sistema de inventario de infraestructura vial. El fine-</w:t>
      </w:r>
      <w:proofErr w:type="spellStart"/>
      <w:r>
        <w:rPr>
          <w:color w:val="1A1A1A"/>
        </w:rPr>
        <w:t>tuning</w:t>
      </w:r>
      <w:proofErr w:type="spellEnd"/>
      <w:r>
        <w:rPr>
          <w:color w:val="1A1A1A"/>
        </w:rPr>
        <w:t xml:space="preserve"> posterior permitirá mejorar la precisión en vo</w:t>
      </w:r>
      <w:r>
        <w:rPr>
          <w:color w:val="1A1A1A"/>
        </w:rPr>
        <w:t>cabulario específico del dominio y reducir los errores en consultas muy complejas.</w:t>
      </w:r>
    </w:p>
    <w:p w:rsidR="004F1F5E" w:rsidRDefault="004F1F5E" w:rsidP="00886455">
      <w:pPr>
        <w:spacing w:after="80"/>
        <w:jc w:val="both"/>
      </w:pPr>
    </w:p>
    <w:p w:rsidR="004F1F5E" w:rsidRDefault="00886455" w:rsidP="00886455">
      <w:pPr>
        <w:pStyle w:val="Ttulo2"/>
        <w:jc w:val="both"/>
      </w:pPr>
      <w:r>
        <w:t>Próximos pasos</w:t>
      </w:r>
    </w:p>
    <w:tbl>
      <w:tblPr>
        <w:tblW w:w="89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5000"/>
        <w:gridCol w:w="3400"/>
      </w:tblGrid>
      <w:tr w:rsidR="004F1F5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0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Acción</w:t>
            </w:r>
          </w:p>
        </w:tc>
        <w:tc>
          <w:tcPr>
            <w:tcW w:w="34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Objetivo</w:t>
            </w:r>
          </w:p>
        </w:tc>
      </w:tr>
      <w:tr w:rsidR="004F1F5E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b/>
                <w:bCs/>
                <w:color w:val="1A1A1A"/>
                <w:sz w:val="20"/>
                <w:szCs w:val="20"/>
              </w:rPr>
              <w:t>1</w:t>
            </w:r>
          </w:p>
        </w:tc>
        <w:tc>
          <w:tcPr>
            <w:tcW w:w="5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Cargar datos reales de la red vial nacional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595959"/>
                <w:sz w:val="20"/>
                <w:szCs w:val="20"/>
              </w:rPr>
              <w:t>Validar con datos de producción</w:t>
            </w:r>
          </w:p>
        </w:tc>
      </w:tr>
      <w:tr w:rsidR="004F1F5E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b/>
                <w:bCs/>
                <w:color w:val="1A1A1A"/>
                <w:sz w:val="20"/>
                <w:szCs w:val="20"/>
              </w:rPr>
              <w:t>2</w:t>
            </w:r>
          </w:p>
        </w:tc>
        <w:tc>
          <w:tcPr>
            <w:tcW w:w="50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 xml:space="preserve">Acumular consultas reales en </w:t>
            </w:r>
            <w:proofErr w:type="spellStart"/>
            <w:r>
              <w:rPr>
                <w:color w:val="1A1A1A"/>
                <w:sz w:val="20"/>
                <w:szCs w:val="20"/>
              </w:rPr>
              <w:t>query_history</w:t>
            </w:r>
            <w:proofErr w:type="spellEnd"/>
          </w:p>
        </w:tc>
        <w:tc>
          <w:tcPr>
            <w:tcW w:w="34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595959"/>
                <w:sz w:val="20"/>
                <w:szCs w:val="20"/>
              </w:rPr>
              <w:t>Identificar fallos del modelo base</w:t>
            </w:r>
          </w:p>
        </w:tc>
      </w:tr>
      <w:tr w:rsidR="004F1F5E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b/>
                <w:bCs/>
                <w:color w:val="1A1A1A"/>
                <w:sz w:val="20"/>
                <w:szCs w:val="20"/>
              </w:rPr>
              <w:t>3</w:t>
            </w:r>
          </w:p>
        </w:tc>
        <w:tc>
          <w:tcPr>
            <w:tcW w:w="5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Fine-</w:t>
            </w:r>
            <w:proofErr w:type="spellStart"/>
            <w:r>
              <w:rPr>
                <w:color w:val="1A1A1A"/>
                <w:sz w:val="20"/>
                <w:szCs w:val="20"/>
              </w:rPr>
              <w:t>tuning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QLoRA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en Google </w:t>
            </w:r>
            <w:proofErr w:type="spellStart"/>
            <w:r>
              <w:rPr>
                <w:color w:val="1A1A1A"/>
                <w:sz w:val="20"/>
                <w:szCs w:val="20"/>
              </w:rPr>
              <w:t>Colab</w:t>
            </w:r>
            <w:proofErr w:type="spellEnd"/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595959"/>
                <w:sz w:val="20"/>
                <w:szCs w:val="20"/>
              </w:rPr>
              <w:t>Mejorar precisión en vocabulario del dominio</w:t>
            </w:r>
          </w:p>
        </w:tc>
      </w:tr>
      <w:tr w:rsidR="004F1F5E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b/>
                <w:bCs/>
                <w:color w:val="1A1A1A"/>
                <w:sz w:val="20"/>
                <w:szCs w:val="20"/>
              </w:rPr>
              <w:t>4</w:t>
            </w:r>
          </w:p>
        </w:tc>
        <w:tc>
          <w:tcPr>
            <w:tcW w:w="50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Integrar con QGIS o interfaz web</w:t>
            </w:r>
          </w:p>
        </w:tc>
        <w:tc>
          <w:tcPr>
            <w:tcW w:w="34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595959"/>
                <w:sz w:val="20"/>
                <w:szCs w:val="20"/>
              </w:rPr>
              <w:t>Hacer el sistema accesible a usuarios finales</w:t>
            </w:r>
          </w:p>
        </w:tc>
      </w:tr>
      <w:tr w:rsidR="004F1F5E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b/>
                <w:bCs/>
                <w:color w:val="1A1A1A"/>
                <w:sz w:val="20"/>
                <w:szCs w:val="20"/>
              </w:rPr>
              <w:t>5</w:t>
            </w:r>
          </w:p>
        </w:tc>
        <w:tc>
          <w:tcPr>
            <w:tcW w:w="5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1A1A1A"/>
                <w:sz w:val="20"/>
                <w:szCs w:val="20"/>
              </w:rPr>
              <w:t>Añadir tablas adicionales (vegetación, etc.)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1F5E" w:rsidRDefault="00886455" w:rsidP="00886455">
            <w:pPr>
              <w:jc w:val="both"/>
            </w:pPr>
            <w:r>
              <w:rPr>
                <w:color w:val="595959"/>
                <w:sz w:val="20"/>
                <w:szCs w:val="20"/>
              </w:rPr>
              <w:t>Ampliar cobertura temática del sistema</w:t>
            </w:r>
          </w:p>
        </w:tc>
      </w:tr>
    </w:tbl>
    <w:p w:rsidR="004F1F5E" w:rsidRDefault="004F1F5E" w:rsidP="00886455">
      <w:pPr>
        <w:spacing w:after="80"/>
        <w:jc w:val="both"/>
      </w:pPr>
    </w:p>
    <w:p w:rsidR="004F1F5E" w:rsidRDefault="004F1F5E" w:rsidP="00886455">
      <w:pPr>
        <w:spacing w:after="80"/>
        <w:jc w:val="both"/>
      </w:pPr>
    </w:p>
    <w:p w:rsidR="004F1F5E" w:rsidRDefault="00886455" w:rsidP="00886455">
      <w:pPr>
        <w:spacing w:before="400"/>
        <w:jc w:val="both"/>
      </w:pPr>
      <w:r>
        <w:rPr>
          <w:i/>
          <w:iCs/>
          <w:color w:val="595959"/>
          <w:sz w:val="18"/>
          <w:szCs w:val="18"/>
        </w:rPr>
        <w:t>Agosto 2026</w:t>
      </w:r>
    </w:p>
    <w:sectPr w:rsidR="004F1F5E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F3709D"/>
    <w:multiLevelType w:val="hybridMultilevel"/>
    <w:tmpl w:val="17BA9DD8"/>
    <w:lvl w:ilvl="0" w:tplc="FF5E7244">
      <w:start w:val="1"/>
      <w:numFmt w:val="bullet"/>
      <w:lvlText w:val="●"/>
      <w:lvlJc w:val="left"/>
      <w:pPr>
        <w:ind w:left="720" w:hanging="360"/>
      </w:pPr>
    </w:lvl>
    <w:lvl w:ilvl="1" w:tplc="331865FA">
      <w:start w:val="1"/>
      <w:numFmt w:val="bullet"/>
      <w:lvlText w:val="○"/>
      <w:lvlJc w:val="left"/>
      <w:pPr>
        <w:ind w:left="1440" w:hanging="360"/>
      </w:pPr>
    </w:lvl>
    <w:lvl w:ilvl="2" w:tplc="97A297B8">
      <w:start w:val="1"/>
      <w:numFmt w:val="bullet"/>
      <w:lvlText w:val="■"/>
      <w:lvlJc w:val="left"/>
      <w:pPr>
        <w:ind w:left="2160" w:hanging="360"/>
      </w:pPr>
    </w:lvl>
    <w:lvl w:ilvl="3" w:tplc="03EA84DC">
      <w:start w:val="1"/>
      <w:numFmt w:val="bullet"/>
      <w:lvlText w:val="●"/>
      <w:lvlJc w:val="left"/>
      <w:pPr>
        <w:ind w:left="2880" w:hanging="360"/>
      </w:pPr>
    </w:lvl>
    <w:lvl w:ilvl="4" w:tplc="8AB6D39C">
      <w:start w:val="1"/>
      <w:numFmt w:val="bullet"/>
      <w:lvlText w:val="○"/>
      <w:lvlJc w:val="left"/>
      <w:pPr>
        <w:ind w:left="3600" w:hanging="360"/>
      </w:pPr>
    </w:lvl>
    <w:lvl w:ilvl="5" w:tplc="BD7490EA">
      <w:start w:val="1"/>
      <w:numFmt w:val="bullet"/>
      <w:lvlText w:val="■"/>
      <w:lvlJc w:val="left"/>
      <w:pPr>
        <w:ind w:left="4320" w:hanging="360"/>
      </w:pPr>
    </w:lvl>
    <w:lvl w:ilvl="6" w:tplc="F7504DF0">
      <w:start w:val="1"/>
      <w:numFmt w:val="bullet"/>
      <w:lvlText w:val="●"/>
      <w:lvlJc w:val="left"/>
      <w:pPr>
        <w:ind w:left="5040" w:hanging="360"/>
      </w:pPr>
    </w:lvl>
    <w:lvl w:ilvl="7" w:tplc="5A3AD042">
      <w:start w:val="1"/>
      <w:numFmt w:val="bullet"/>
      <w:lvlText w:val="●"/>
      <w:lvlJc w:val="left"/>
      <w:pPr>
        <w:ind w:left="5760" w:hanging="360"/>
      </w:pPr>
    </w:lvl>
    <w:lvl w:ilvl="8" w:tplc="2D022C5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</w:compat>
  <w:rsids>
    <w:rsidRoot w:val="004F1F5E"/>
    <w:rsid w:val="003F3DA5"/>
    <w:rsid w:val="004F1F5E"/>
    <w:rsid w:val="00886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pPr>
      <w:spacing w:before="400" w:after="12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pPr>
      <w:spacing w:before="280" w:after="8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pPr>
      <w:spacing w:before="200" w:after="60"/>
      <w:outlineLvl w:val="2"/>
    </w:pPr>
    <w:rPr>
      <w:b/>
      <w:bCs/>
      <w:color w:val="595959"/>
      <w:sz w:val="23"/>
      <w:szCs w:val="23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pPr>
      <w:spacing w:before="400" w:after="12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pPr>
      <w:spacing w:before="280" w:after="8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pPr>
      <w:spacing w:before="200" w:after="60"/>
      <w:outlineLvl w:val="2"/>
    </w:pPr>
    <w:rPr>
      <w:b/>
      <w:bCs/>
      <w:color w:val="595959"/>
      <w:sz w:val="23"/>
      <w:szCs w:val="23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1553</Words>
  <Characters>8547</Characters>
  <Application>Microsoft Office Word</Application>
  <DocSecurity>0</DocSecurity>
  <Lines>71</Lines>
  <Paragraphs>20</Paragraphs>
  <ScaleCrop>false</ScaleCrop>
  <Company/>
  <LinksUpToDate>false</LinksUpToDate>
  <CharactersWithSpaces>10080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franksalas1965@gmail.com</cp:lastModifiedBy>
  <cp:revision>3</cp:revision>
  <dcterms:created xsi:type="dcterms:W3CDTF">2026-08-07T20:46:00Z</dcterms:created>
  <dcterms:modified xsi:type="dcterms:W3CDTF">2026-08-07T20:49:00Z</dcterms:modified>
</cp:coreProperties>
</file>