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21661929"/>
    <w:bookmarkStart w:id="1" w:name="_Toc43061727"/>
    <w:bookmarkStart w:id="2" w:name="_Toc43061814"/>
    <w:bookmarkStart w:id="3" w:name="_Toc43061895"/>
    <w:bookmarkStart w:id="4" w:name="_Toc45560996"/>
    <w:bookmarkStart w:id="5" w:name="_Toc46238071"/>
    <w:bookmarkStart w:id="6" w:name="_Toc51521498"/>
    <w:p w14:paraId="3E52755E" w14:textId="18C28724" w:rsidR="00593CF7" w:rsidRPr="00CA4DC7" w:rsidRDefault="00000000" w:rsidP="009F3F22">
      <w:pPr>
        <w:pStyle w:val="Titel"/>
        <w:spacing w:before="4400"/>
      </w:pPr>
      <w:sdt>
        <w:sdtPr>
          <w:id w:val="-128863079"/>
          <w:placeholder>
            <w:docPart w:val="11725F6F6A2C7D45A42B605F321BC466"/>
          </w:placeholder>
        </w:sdtPr>
        <w:sdtContent>
          <w:r w:rsidR="00121EEC">
            <w:t xml:space="preserve">OKV for EDB Postgres TDE </w:t>
          </w:r>
        </w:sdtContent>
      </w:sdt>
    </w:p>
    <w:p w14:paraId="7C6D6452" w14:textId="55C90485" w:rsidR="00593CF7" w:rsidRPr="00CA4DC7" w:rsidRDefault="00000000" w:rsidP="00593CF7">
      <w:pPr>
        <w:pStyle w:val="Ondertitel"/>
      </w:pPr>
      <w:sdt>
        <w:sdtPr>
          <w:id w:val="-1481458782"/>
          <w:placeholder>
            <w:docPart w:val="68DA3DB2CC95EC438E5B64C450777569"/>
          </w:placeholder>
        </w:sdtPr>
        <w:sdtContent>
          <w:r w:rsidR="00121EEC">
            <w:t>How to integrate PostgreSQL with OKV</w:t>
          </w:r>
        </w:sdtContent>
      </w:sdt>
    </w:p>
    <w:p w14:paraId="0BAEA171" w14:textId="310C8735" w:rsidR="00593CF7" w:rsidRPr="00CA4DC7" w:rsidRDefault="00214D31" w:rsidP="00593CF7">
      <w:pPr>
        <w:pStyle w:val="CoverdateandInfo"/>
      </w:pPr>
      <w:r>
        <w:fldChar w:fldCharType="begin"/>
      </w:r>
      <w:r>
        <w:instrText xml:space="preserve"> SAVEDATE  \@ "MMMM, yyyy"  \* MERGEFORMAT </w:instrText>
      </w:r>
      <w:r>
        <w:fldChar w:fldCharType="separate"/>
      </w:r>
      <w:r w:rsidR="00445217">
        <w:rPr>
          <w:noProof/>
        </w:rPr>
        <w:t>July, 2025</w:t>
      </w:r>
      <w:r>
        <w:fldChar w:fldCharType="end"/>
      </w:r>
      <w:r w:rsidR="00593CF7" w:rsidRPr="00CA4DC7">
        <w:t xml:space="preserve"> Version </w:t>
      </w:r>
      <w:bookmarkStart w:id="7" w:name="Version"/>
      <w:sdt>
        <w:sdtPr>
          <w:id w:val="-1434582735"/>
          <w:lock w:val="sdtLocked"/>
          <w:placeholder>
            <w:docPart w:val="F0CA8B02EA6B7649826990351D906442"/>
          </w:placeholder>
        </w:sdtPr>
        <w:sdtContent>
          <w:r w:rsidR="00121EEC">
            <w:t>1.</w:t>
          </w:r>
          <w:r w:rsidR="008D1DCE">
            <w:t>2</w:t>
          </w:r>
        </w:sdtContent>
      </w:sdt>
      <w:bookmarkEnd w:id="7"/>
    </w:p>
    <w:p w14:paraId="45742512" w14:textId="2E9608B0" w:rsidR="00593CF7" w:rsidRPr="00CA4DC7" w:rsidRDefault="00593CF7" w:rsidP="00593CF7">
      <w:pPr>
        <w:pStyle w:val="CoverdateandInfo"/>
      </w:pPr>
      <w:r w:rsidRPr="00CA4DC7">
        <w:t xml:space="preserve">Copyright © </w:t>
      </w:r>
      <w:r w:rsidRPr="00CA4DC7">
        <w:fldChar w:fldCharType="begin"/>
      </w:r>
      <w:r w:rsidRPr="00CA4DC7">
        <w:instrText xml:space="preserve"> DATE  \@ "yyyy"  \* MERGEFORMAT </w:instrText>
      </w:r>
      <w:r w:rsidRPr="00CA4DC7">
        <w:fldChar w:fldCharType="separate"/>
      </w:r>
      <w:r w:rsidR="00445217">
        <w:rPr>
          <w:noProof/>
        </w:rPr>
        <w:t>2025</w:t>
      </w:r>
      <w:r w:rsidRPr="00CA4DC7">
        <w:fldChar w:fldCharType="end"/>
      </w:r>
      <w:r w:rsidRPr="00CA4DC7">
        <w:t>, Oracle and/or its affiliates</w:t>
      </w:r>
    </w:p>
    <w:p w14:paraId="13BF0626" w14:textId="12CB959B" w:rsidR="00593CF7" w:rsidRPr="00CA4DC7" w:rsidRDefault="00000000" w:rsidP="00593CF7">
      <w:pPr>
        <w:pStyle w:val="Coverdropdown"/>
      </w:pPr>
      <w:sdt>
        <w:sdtPr>
          <w:alias w:val="Confidential Dropdown"/>
          <w:tag w:val="Confidential Dropdown"/>
          <w:id w:val="142781578"/>
          <w:placeholder>
            <w:docPart w:val="BAE1E604BC2BD543BCDCD98BD52B3610"/>
          </w:placeholder>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Content>
          <w:r w:rsidR="00D84A80">
            <w:t>Public</w:t>
          </w:r>
        </w:sdtContent>
      </w:sdt>
    </w:p>
    <w:p w14:paraId="225B94C8" w14:textId="77777777" w:rsidR="00BA4521" w:rsidRDefault="00BA4521" w:rsidP="00BA4521">
      <w:pPr>
        <w:pStyle w:val="CoverdateandInfo"/>
      </w:pPr>
    </w:p>
    <w:p w14:paraId="2E67803E" w14:textId="77777777" w:rsidR="00BA4521" w:rsidRPr="00374647" w:rsidRDefault="00BA4521" w:rsidP="00BA4521">
      <w:pPr>
        <w:pStyle w:val="CoverdateandInfo"/>
        <w:sectPr w:rsidR="00BA4521" w:rsidRPr="00374647" w:rsidSect="008B45C4">
          <w:headerReference w:type="default" r:id="rId8"/>
          <w:headerReference w:type="first" r:id="rId9"/>
          <w:pgSz w:w="12240" w:h="15840" w:code="1"/>
          <w:pgMar w:top="2880" w:right="720" w:bottom="1080" w:left="720" w:header="1080" w:footer="648" w:gutter="0"/>
          <w:cols w:space="720"/>
          <w:docGrid w:linePitch="360"/>
        </w:sectPr>
      </w:pPr>
    </w:p>
    <w:p w14:paraId="496692AD" w14:textId="77777777" w:rsidR="008F3240" w:rsidRPr="00535373" w:rsidRDefault="008F3240" w:rsidP="00535373">
      <w:pPr>
        <w:pStyle w:val="Heading1noTOC"/>
      </w:pPr>
      <w:bookmarkStart w:id="8" w:name="_Hlk128150743"/>
      <w:bookmarkStart w:id="9" w:name="_Toc46238006"/>
      <w:bookmarkStart w:id="10" w:name="_Toc52522162"/>
      <w:bookmarkStart w:id="11" w:name="_Toc127182436"/>
      <w:r w:rsidRPr="00535373">
        <w:lastRenderedPageBreak/>
        <w:t>Purpose statement</w:t>
      </w:r>
    </w:p>
    <w:p w14:paraId="7F15E55D" w14:textId="3F1A57AB" w:rsidR="00467D2F" w:rsidRPr="00593CF7" w:rsidRDefault="00467D2F" w:rsidP="00467D2F">
      <w:r>
        <w:t>This document provides a</w:t>
      </w:r>
      <w:r w:rsidR="00506A9E">
        <w:t xml:space="preserve"> </w:t>
      </w:r>
      <w:proofErr w:type="gramStart"/>
      <w:r w:rsidR="00D84A80">
        <w:t>step by step</w:t>
      </w:r>
      <w:proofErr w:type="gramEnd"/>
      <w:r w:rsidR="00D84A80">
        <w:t xml:space="preserve"> guide how to </w:t>
      </w:r>
      <w:r w:rsidR="00121EEC">
        <w:t>integrate OKV with EDB Postgres</w:t>
      </w:r>
      <w:r w:rsidR="00725952">
        <w:t xml:space="preserve"> TDE for key management.</w:t>
      </w:r>
    </w:p>
    <w:bookmarkEnd w:id="8"/>
    <w:p w14:paraId="060D1DEB" w14:textId="77777777" w:rsidR="008F3240" w:rsidRPr="00535373" w:rsidRDefault="008F3240" w:rsidP="00535373">
      <w:pPr>
        <w:pStyle w:val="Heading1noTOC"/>
      </w:pPr>
      <w:r w:rsidRPr="00535373">
        <w:t>Disclaimer</w:t>
      </w:r>
    </w:p>
    <w:bookmarkEnd w:id="9"/>
    <w:bookmarkEnd w:id="10"/>
    <w:bookmarkEnd w:id="11"/>
    <w:p w14:paraId="404180E2" w14:textId="77777777" w:rsidR="00007556" w:rsidRDefault="00007556" w:rsidP="00007556">
      <w:r>
        <w:t xml:space="preserve">This document in any form, software or printed matter, contains proprietary information that is the exclusive property of Oracle. Your access to and use of this confidential material is subject to the terms and conditions of your Oracle software license and service agreement, which has been executed and with which you agree to comply. This document and information contained herein may not be disclosed, copied, reproduced or distributed to anyone outside Oracle without prior written consent of Oracle. This document is not part of your license </w:t>
      </w:r>
      <w:proofErr w:type="gramStart"/>
      <w:r>
        <w:t>agreement</w:t>
      </w:r>
      <w:proofErr w:type="gramEnd"/>
      <w:r>
        <w:t xml:space="preserve"> nor can it be incorporated into any contractual agreement with Oracle or its subsidiaries or affiliates.</w:t>
      </w:r>
    </w:p>
    <w:p w14:paraId="2BFA4701" w14:textId="77777777" w:rsidR="00007556" w:rsidRDefault="00007556" w:rsidP="00007556">
      <w:r>
        <w:t>This document is for informational purposes only and is intended solely to assist you in planning for the implementation and upgrade of the product features described. It is not a commitment to deliver any material, code, or functionality, and should not be relied upon in making purchasing decisions. The development, release, timing, and pricing of any features or functionality described in this document remains at the sole discretion of Oracle. Due to the nature of the product architecture, it may not be possible to safely include all features described in this document without risking significant destabilization of the code.</w:t>
      </w:r>
    </w:p>
    <w:p w14:paraId="3B82B03B" w14:textId="77777777" w:rsidR="006F25D1" w:rsidRDefault="006F25D1" w:rsidP="00007556">
      <w:r>
        <w:br w:type="page"/>
      </w:r>
    </w:p>
    <w:sdt>
      <w:sdtPr>
        <w:rPr>
          <w:rFonts w:asciiTheme="minorHAnsi" w:eastAsiaTheme="minorHAnsi" w:hAnsiTheme="minorHAnsi" w:cstheme="minorBidi"/>
          <w:b/>
          <w:bCs/>
          <w:noProof/>
          <w:sz w:val="19"/>
          <w:szCs w:val="16"/>
        </w:rPr>
        <w:id w:val="-525486688"/>
        <w:docPartObj>
          <w:docPartGallery w:val="Table of Contents"/>
          <w:docPartUnique/>
        </w:docPartObj>
      </w:sdtPr>
      <w:sdtContent>
        <w:p w14:paraId="1FAF8A1F" w14:textId="77777777" w:rsidR="006F25D1" w:rsidRPr="00154948" w:rsidRDefault="006F25D1" w:rsidP="006F25D1">
          <w:pPr>
            <w:pStyle w:val="Kopvaninhoudsopgave"/>
          </w:pPr>
          <w:r w:rsidRPr="00154948">
            <w:t>Table of contents</w:t>
          </w:r>
        </w:p>
        <w:p w14:paraId="015B7B17" w14:textId="3CD5D7EF" w:rsidR="00471871" w:rsidRDefault="006F25D1">
          <w:pPr>
            <w:pStyle w:val="Inhopg1"/>
            <w:rPr>
              <w:rFonts w:eastAsiaTheme="minorEastAsia"/>
              <w:b w:val="0"/>
              <w:bCs w:val="0"/>
              <w:kern w:val="2"/>
              <w:sz w:val="24"/>
              <w:szCs w:val="24"/>
              <w:lang w:val="nl-NL" w:eastAsia="nl-NL"/>
              <w14:ligatures w14:val="standardContextual"/>
              <w14:numSpacing w14:val="default"/>
            </w:rPr>
          </w:pPr>
          <w:r w:rsidRPr="00374647">
            <w:fldChar w:fldCharType="begin"/>
          </w:r>
          <w:r w:rsidRPr="00374647">
            <w:instrText xml:space="preserve"> TOC \o "1-3" \h \z \u </w:instrText>
          </w:r>
          <w:r w:rsidRPr="00374647">
            <w:fldChar w:fldCharType="separate"/>
          </w:r>
          <w:hyperlink w:anchor="_Toc198288143" w:history="1">
            <w:r w:rsidR="00471871" w:rsidRPr="0084487C">
              <w:rPr>
                <w:rStyle w:val="Hyperlink"/>
              </w:rPr>
              <w:t>Purpose</w:t>
            </w:r>
            <w:r w:rsidR="00471871">
              <w:rPr>
                <w:webHidden/>
              </w:rPr>
              <w:tab/>
            </w:r>
            <w:r w:rsidR="00471871">
              <w:rPr>
                <w:webHidden/>
              </w:rPr>
              <w:fldChar w:fldCharType="begin"/>
            </w:r>
            <w:r w:rsidR="00471871">
              <w:rPr>
                <w:webHidden/>
              </w:rPr>
              <w:instrText xml:space="preserve"> PAGEREF _Toc198288143 \h </w:instrText>
            </w:r>
            <w:r w:rsidR="00471871">
              <w:rPr>
                <w:webHidden/>
              </w:rPr>
            </w:r>
            <w:r w:rsidR="00471871">
              <w:rPr>
                <w:webHidden/>
              </w:rPr>
              <w:fldChar w:fldCharType="separate"/>
            </w:r>
            <w:r w:rsidR="00471871">
              <w:rPr>
                <w:webHidden/>
              </w:rPr>
              <w:t>4</w:t>
            </w:r>
            <w:r w:rsidR="00471871">
              <w:rPr>
                <w:webHidden/>
              </w:rPr>
              <w:fldChar w:fldCharType="end"/>
            </w:r>
          </w:hyperlink>
        </w:p>
        <w:p w14:paraId="2D8DCE9E" w14:textId="13AB311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4" w:history="1">
            <w:r w:rsidRPr="0084487C">
              <w:rPr>
                <w:rStyle w:val="Hyperlink"/>
              </w:rPr>
              <w:t>Introduction</w:t>
            </w:r>
            <w:r>
              <w:rPr>
                <w:webHidden/>
              </w:rPr>
              <w:tab/>
            </w:r>
            <w:r>
              <w:rPr>
                <w:webHidden/>
              </w:rPr>
              <w:fldChar w:fldCharType="begin"/>
            </w:r>
            <w:r>
              <w:rPr>
                <w:webHidden/>
              </w:rPr>
              <w:instrText xml:space="preserve"> PAGEREF _Toc198288144 \h </w:instrText>
            </w:r>
            <w:r>
              <w:rPr>
                <w:webHidden/>
              </w:rPr>
            </w:r>
            <w:r>
              <w:rPr>
                <w:webHidden/>
              </w:rPr>
              <w:fldChar w:fldCharType="separate"/>
            </w:r>
            <w:r>
              <w:rPr>
                <w:webHidden/>
              </w:rPr>
              <w:t>4</w:t>
            </w:r>
            <w:r>
              <w:rPr>
                <w:webHidden/>
              </w:rPr>
              <w:fldChar w:fldCharType="end"/>
            </w:r>
          </w:hyperlink>
        </w:p>
        <w:p w14:paraId="343C42C8" w14:textId="3547E89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5" w:history="1">
            <w:r w:rsidRPr="0084487C">
              <w:rPr>
                <w:rStyle w:val="Hyperlink"/>
              </w:rPr>
              <w:t>Required software</w:t>
            </w:r>
            <w:r>
              <w:rPr>
                <w:webHidden/>
              </w:rPr>
              <w:tab/>
            </w:r>
            <w:r>
              <w:rPr>
                <w:webHidden/>
              </w:rPr>
              <w:fldChar w:fldCharType="begin"/>
            </w:r>
            <w:r>
              <w:rPr>
                <w:webHidden/>
              </w:rPr>
              <w:instrText xml:space="preserve"> PAGEREF _Toc198288145 \h </w:instrText>
            </w:r>
            <w:r>
              <w:rPr>
                <w:webHidden/>
              </w:rPr>
            </w:r>
            <w:r>
              <w:rPr>
                <w:webHidden/>
              </w:rPr>
              <w:fldChar w:fldCharType="separate"/>
            </w:r>
            <w:r>
              <w:rPr>
                <w:webHidden/>
              </w:rPr>
              <w:t>4</w:t>
            </w:r>
            <w:r>
              <w:rPr>
                <w:webHidden/>
              </w:rPr>
              <w:fldChar w:fldCharType="end"/>
            </w:r>
          </w:hyperlink>
        </w:p>
        <w:p w14:paraId="06DAD305" w14:textId="6F7AFF36"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6" w:history="1">
            <w:r w:rsidRPr="0084487C">
              <w:rPr>
                <w:rStyle w:val="Hyperlink"/>
              </w:rPr>
              <w:t>How does the integration work</w:t>
            </w:r>
            <w:r>
              <w:rPr>
                <w:webHidden/>
              </w:rPr>
              <w:tab/>
            </w:r>
            <w:r>
              <w:rPr>
                <w:webHidden/>
              </w:rPr>
              <w:fldChar w:fldCharType="begin"/>
            </w:r>
            <w:r>
              <w:rPr>
                <w:webHidden/>
              </w:rPr>
              <w:instrText xml:space="preserve"> PAGEREF _Toc198288146 \h </w:instrText>
            </w:r>
            <w:r>
              <w:rPr>
                <w:webHidden/>
              </w:rPr>
            </w:r>
            <w:r>
              <w:rPr>
                <w:webHidden/>
              </w:rPr>
              <w:fldChar w:fldCharType="separate"/>
            </w:r>
            <w:r>
              <w:rPr>
                <w:webHidden/>
              </w:rPr>
              <w:t>4</w:t>
            </w:r>
            <w:r>
              <w:rPr>
                <w:webHidden/>
              </w:rPr>
              <w:fldChar w:fldCharType="end"/>
            </w:r>
          </w:hyperlink>
        </w:p>
        <w:p w14:paraId="13DE0A8F" w14:textId="4ABC162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7" w:history="1">
            <w:r w:rsidRPr="0084487C">
              <w:rPr>
                <w:rStyle w:val="Hyperlink"/>
              </w:rPr>
              <w:t>How to setup</w:t>
            </w:r>
            <w:r>
              <w:rPr>
                <w:webHidden/>
              </w:rPr>
              <w:tab/>
            </w:r>
            <w:r>
              <w:rPr>
                <w:webHidden/>
              </w:rPr>
              <w:fldChar w:fldCharType="begin"/>
            </w:r>
            <w:r>
              <w:rPr>
                <w:webHidden/>
              </w:rPr>
              <w:instrText xml:space="preserve"> PAGEREF _Toc198288147 \h </w:instrText>
            </w:r>
            <w:r>
              <w:rPr>
                <w:webHidden/>
              </w:rPr>
            </w:r>
            <w:r>
              <w:rPr>
                <w:webHidden/>
              </w:rPr>
              <w:fldChar w:fldCharType="separate"/>
            </w:r>
            <w:r>
              <w:rPr>
                <w:webHidden/>
              </w:rPr>
              <w:t>4</w:t>
            </w:r>
            <w:r>
              <w:rPr>
                <w:webHidden/>
              </w:rPr>
              <w:fldChar w:fldCharType="end"/>
            </w:r>
          </w:hyperlink>
        </w:p>
        <w:p w14:paraId="4847DC14" w14:textId="791A6541"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8" w:history="1">
            <w:r w:rsidRPr="0084487C">
              <w:rPr>
                <w:rStyle w:val="Hyperlink"/>
              </w:rPr>
              <w:t>Initdb</w:t>
            </w:r>
            <w:r>
              <w:rPr>
                <w:webHidden/>
              </w:rPr>
              <w:tab/>
            </w:r>
            <w:r>
              <w:rPr>
                <w:webHidden/>
              </w:rPr>
              <w:fldChar w:fldCharType="begin"/>
            </w:r>
            <w:r>
              <w:rPr>
                <w:webHidden/>
              </w:rPr>
              <w:instrText xml:space="preserve"> PAGEREF _Toc198288148 \h </w:instrText>
            </w:r>
            <w:r>
              <w:rPr>
                <w:webHidden/>
              </w:rPr>
            </w:r>
            <w:r>
              <w:rPr>
                <w:webHidden/>
              </w:rPr>
              <w:fldChar w:fldCharType="separate"/>
            </w:r>
            <w:r>
              <w:rPr>
                <w:webHidden/>
              </w:rPr>
              <w:t>4</w:t>
            </w:r>
            <w:r>
              <w:rPr>
                <w:webHidden/>
              </w:rPr>
              <w:fldChar w:fldCharType="end"/>
            </w:r>
          </w:hyperlink>
        </w:p>
        <w:p w14:paraId="07D2B3BA" w14:textId="3C815F75"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9" w:history="1">
            <w:r w:rsidRPr="0084487C">
              <w:rPr>
                <w:rStyle w:val="Hyperlink"/>
              </w:rPr>
              <w:t>Start and create the database</w:t>
            </w:r>
            <w:r>
              <w:rPr>
                <w:webHidden/>
              </w:rPr>
              <w:tab/>
            </w:r>
            <w:r>
              <w:rPr>
                <w:webHidden/>
              </w:rPr>
              <w:fldChar w:fldCharType="begin"/>
            </w:r>
            <w:r>
              <w:rPr>
                <w:webHidden/>
              </w:rPr>
              <w:instrText xml:space="preserve"> PAGEREF _Toc198288149 \h </w:instrText>
            </w:r>
            <w:r>
              <w:rPr>
                <w:webHidden/>
              </w:rPr>
            </w:r>
            <w:r>
              <w:rPr>
                <w:webHidden/>
              </w:rPr>
              <w:fldChar w:fldCharType="separate"/>
            </w:r>
            <w:r>
              <w:rPr>
                <w:webHidden/>
              </w:rPr>
              <w:t>5</w:t>
            </w:r>
            <w:r>
              <w:rPr>
                <w:webHidden/>
              </w:rPr>
              <w:fldChar w:fldCharType="end"/>
            </w:r>
          </w:hyperlink>
        </w:p>
        <w:p w14:paraId="5D0C3A5B" w14:textId="39458C7C" w:rsidR="006F25D1" w:rsidRPr="00374647" w:rsidRDefault="006F25D1" w:rsidP="006F25D1">
          <w:pPr>
            <w:pStyle w:val="Inhopg1"/>
          </w:pPr>
          <w:r w:rsidRPr="00374647">
            <w:fldChar w:fldCharType="end"/>
          </w:r>
        </w:p>
      </w:sdtContent>
    </w:sdt>
    <w:p w14:paraId="66966395" w14:textId="3341B8C8" w:rsidR="006F25D1" w:rsidRPr="00374647" w:rsidRDefault="006F25D1" w:rsidP="006F25D1">
      <w:pPr>
        <w:pStyle w:val="Lijstmetafbeeldingen"/>
      </w:pPr>
    </w:p>
    <w:p w14:paraId="2336C8A0" w14:textId="50A27534" w:rsidR="00BA4521" w:rsidRDefault="00BA4521" w:rsidP="00773B75">
      <w:pPr>
        <w:pStyle w:val="Lijstmetafbeeldingen"/>
      </w:pPr>
    </w:p>
    <w:p w14:paraId="07BB730D" w14:textId="77777777" w:rsidR="00BA4521" w:rsidRPr="00154948" w:rsidRDefault="00BA4521" w:rsidP="00BA4521">
      <w:pPr>
        <w:pStyle w:val="Instructions"/>
      </w:pPr>
      <w:r w:rsidRPr="00154948">
        <w:br w:type="page"/>
      </w:r>
    </w:p>
    <w:p w14:paraId="601C03D1" w14:textId="029A8694" w:rsidR="006A6555" w:rsidRPr="005A762D" w:rsidRDefault="006A6555" w:rsidP="00BA4521">
      <w:pPr>
        <w:pStyle w:val="Graphicleft"/>
      </w:pPr>
      <w:bookmarkStart w:id="12" w:name="_Toc52522176"/>
    </w:p>
    <w:p w14:paraId="2DCB574C" w14:textId="5AFC9EB0" w:rsidR="00593CF7" w:rsidRPr="00593CF7" w:rsidRDefault="00593CF7" w:rsidP="0037760E">
      <w:pPr>
        <w:pStyle w:val="Kop1"/>
      </w:pPr>
      <w:bookmarkStart w:id="13" w:name="_Toc46238009"/>
      <w:bookmarkStart w:id="14" w:name="_Toc43061893"/>
      <w:bookmarkStart w:id="15" w:name="_Toc43061812"/>
      <w:bookmarkStart w:id="16" w:name="_Toc43061725"/>
      <w:bookmarkStart w:id="17" w:name="_Toc52522165"/>
      <w:bookmarkStart w:id="18" w:name="_Toc127182439"/>
      <w:bookmarkStart w:id="19" w:name="_Toc198288143"/>
      <w:bookmarkEnd w:id="12"/>
      <w:r>
        <w:t>Purpose</w:t>
      </w:r>
      <w:bookmarkEnd w:id="13"/>
      <w:bookmarkEnd w:id="14"/>
      <w:bookmarkEnd w:id="15"/>
      <w:bookmarkEnd w:id="16"/>
      <w:bookmarkEnd w:id="17"/>
      <w:bookmarkEnd w:id="18"/>
      <w:bookmarkEnd w:id="19"/>
    </w:p>
    <w:p w14:paraId="206B003C" w14:textId="0E343E35" w:rsidR="00725952" w:rsidRPr="00593CF7" w:rsidRDefault="00D84A80" w:rsidP="00D84A80">
      <w:pPr>
        <w:pStyle w:val="Normalbullet"/>
        <w:numPr>
          <w:ilvl w:val="0"/>
          <w:numId w:val="0"/>
        </w:numPr>
      </w:pPr>
      <w:r>
        <w:t xml:space="preserve">This document provides </w:t>
      </w:r>
      <w:r w:rsidR="00725952">
        <w:t xml:space="preserve">a </w:t>
      </w:r>
      <w:proofErr w:type="gramStart"/>
      <w:r w:rsidR="00725952">
        <w:t>step by step</w:t>
      </w:r>
      <w:proofErr w:type="gramEnd"/>
      <w:r w:rsidR="00725952">
        <w:t xml:space="preserve"> guide how to integrate OKV with EDB Postgres TDE for key management. </w:t>
      </w:r>
      <w:r w:rsidR="00575277">
        <w:br/>
        <w:t>The code provided in this plugin is no official Oracle software and thus support is on best effort of the author and falls outside of the scope of your Oracle Support agreements. Use at your own discretion.</w:t>
      </w:r>
    </w:p>
    <w:p w14:paraId="6D81AC3E" w14:textId="4FCB5EC5" w:rsidR="00593CF7" w:rsidRDefault="00D84A80" w:rsidP="0037760E">
      <w:pPr>
        <w:pStyle w:val="Kop1"/>
      </w:pPr>
      <w:bookmarkStart w:id="20" w:name="_Toc198288144"/>
      <w:r>
        <w:t>Introduction</w:t>
      </w:r>
      <w:bookmarkEnd w:id="20"/>
    </w:p>
    <w:p w14:paraId="5B27BD14" w14:textId="7BEFB32B" w:rsidR="00593CF7" w:rsidRDefault="00443410" w:rsidP="001548A7">
      <w:r>
        <w:t xml:space="preserve">EDB Postgres TDE uses a Key Encryption Key that gets stored in a file </w:t>
      </w:r>
      <w:proofErr w:type="spellStart"/>
      <w:r>
        <w:t>key.bin</w:t>
      </w:r>
      <w:proofErr w:type="spellEnd"/>
      <w:r>
        <w:t xml:space="preserve"> in the </w:t>
      </w:r>
      <w:proofErr w:type="spellStart"/>
      <w:r>
        <w:t>tde_encryption</w:t>
      </w:r>
      <w:proofErr w:type="spellEnd"/>
      <w:r>
        <w:t xml:space="preserve"> directory of the database.</w:t>
      </w:r>
      <w:r w:rsidR="004E70AA">
        <w:t xml:space="preserve"> During the </w:t>
      </w:r>
      <w:proofErr w:type="spellStart"/>
      <w:r w:rsidR="004E70AA">
        <w:t>initdb</w:t>
      </w:r>
      <w:proofErr w:type="spellEnd"/>
      <w:r w:rsidR="004E70AA">
        <w:t xml:space="preserve"> phase this key can be wrapped using a key encryption key from a KMIP compliant KMS.</w:t>
      </w:r>
      <w:r w:rsidR="004E70AA">
        <w:br/>
        <w:t xml:space="preserve">For the integration with Oracle Key Vault a java class has been created using the software development kit. </w:t>
      </w:r>
    </w:p>
    <w:p w14:paraId="59390449" w14:textId="0452E3D8" w:rsidR="007D1386" w:rsidRDefault="007D1386" w:rsidP="007D1386">
      <w:pPr>
        <w:pStyle w:val="Kop1"/>
      </w:pPr>
      <w:bookmarkStart w:id="21" w:name="_Toc198288145"/>
      <w:r>
        <w:t>Required software</w:t>
      </w:r>
      <w:bookmarkEnd w:id="21"/>
    </w:p>
    <w:p w14:paraId="27879D8F" w14:textId="38C46F31" w:rsidR="007D1386" w:rsidRDefault="007D1386" w:rsidP="007D1386">
      <w:r>
        <w:t>In my setup I used the following software and versions</w:t>
      </w:r>
    </w:p>
    <w:p w14:paraId="3B530FA8" w14:textId="1FA05DC3" w:rsidR="007D1386" w:rsidRDefault="007D1386" w:rsidP="007D1386">
      <w:pPr>
        <w:pStyle w:val="Lijstalinea"/>
        <w:numPr>
          <w:ilvl w:val="0"/>
          <w:numId w:val="38"/>
        </w:numPr>
      </w:pPr>
      <w:r>
        <w:t>Oracle Linux 8 server for the Database install</w:t>
      </w:r>
    </w:p>
    <w:p w14:paraId="6E062AA5" w14:textId="0B642123" w:rsidR="007D1386" w:rsidRDefault="004E70AA" w:rsidP="007D1386">
      <w:pPr>
        <w:pStyle w:val="Lijstalinea"/>
        <w:numPr>
          <w:ilvl w:val="0"/>
          <w:numId w:val="38"/>
        </w:numPr>
      </w:pPr>
      <w:r>
        <w:t>EDB Postgres Advanced Server version 17.5</w:t>
      </w:r>
    </w:p>
    <w:p w14:paraId="3F8AE1B9" w14:textId="3B3B0ABC" w:rsidR="007D1386" w:rsidRDefault="004E70AA" w:rsidP="007D1386">
      <w:pPr>
        <w:pStyle w:val="Lijstalinea"/>
        <w:numPr>
          <w:ilvl w:val="0"/>
          <w:numId w:val="38"/>
        </w:numPr>
      </w:pPr>
      <w:r>
        <w:t>Oracle Key Vault 21.10</w:t>
      </w:r>
    </w:p>
    <w:p w14:paraId="6422AD2F" w14:textId="4EA67C2C" w:rsidR="00E63668" w:rsidRDefault="00575277" w:rsidP="00E63668">
      <w:pPr>
        <w:pStyle w:val="Lijstalinea"/>
        <w:numPr>
          <w:ilvl w:val="0"/>
          <w:numId w:val="38"/>
        </w:numPr>
      </w:pPr>
      <w:r>
        <w:t>Java s</w:t>
      </w:r>
      <w:r w:rsidR="00426EE6">
        <w:t xml:space="preserve">oftware Development Kit of OKV </w:t>
      </w:r>
    </w:p>
    <w:p w14:paraId="248C7C5A" w14:textId="7F1C37B3" w:rsidR="00E63668" w:rsidRDefault="005F0254" w:rsidP="00E63668">
      <w:pPr>
        <w:pStyle w:val="Lijstalinea"/>
        <w:numPr>
          <w:ilvl w:val="0"/>
          <w:numId w:val="38"/>
        </w:numPr>
      </w:pPr>
      <w:r>
        <w:rPr>
          <w:lang w:val="nl-NL"/>
        </w:rPr>
        <w:t>JDK</w:t>
      </w:r>
      <w:r w:rsidR="00E63668" w:rsidRPr="00E63668">
        <w:rPr>
          <w:lang w:val="nl-NL"/>
        </w:rPr>
        <w:t xml:space="preserve"> 1.8</w:t>
      </w:r>
      <w:r w:rsidR="00E63668">
        <w:rPr>
          <w:lang w:val="nl-NL"/>
        </w:rPr>
        <w:t xml:space="preserve"> </w:t>
      </w:r>
    </w:p>
    <w:p w14:paraId="5253D4C8" w14:textId="52DAF801" w:rsidR="006B005F" w:rsidRDefault="00426EE6" w:rsidP="00426EE6">
      <w:pPr>
        <w:pStyle w:val="Kop1"/>
      </w:pPr>
      <w:bookmarkStart w:id="22" w:name="_Toc198288146"/>
      <w:r>
        <w:t>How does the integration work</w:t>
      </w:r>
      <w:bookmarkEnd w:id="22"/>
    </w:p>
    <w:p w14:paraId="117926B6" w14:textId="57D490FB" w:rsidR="00426EE6" w:rsidRDefault="00426EE6" w:rsidP="00426EE6">
      <w:r>
        <w:t xml:space="preserve">During the </w:t>
      </w:r>
      <w:proofErr w:type="spellStart"/>
      <w:r>
        <w:t>initdb</w:t>
      </w:r>
      <w:proofErr w:type="spellEnd"/>
      <w:r>
        <w:t xml:space="preserve"> phase of EDB the </w:t>
      </w:r>
      <w:proofErr w:type="spellStart"/>
      <w:r>
        <w:t>keymanagement</w:t>
      </w:r>
      <w:proofErr w:type="spellEnd"/>
      <w:r>
        <w:t xml:space="preserve"> commands for “key wrap” and “key unwrap” are passed. This can be achieved either by specifying two environment variables or by passing </w:t>
      </w:r>
      <w:proofErr w:type="spellStart"/>
      <w:r>
        <w:t>commandline</w:t>
      </w:r>
      <w:proofErr w:type="spellEnd"/>
      <w:r>
        <w:t xml:space="preserve"> arguments.</w:t>
      </w:r>
    </w:p>
    <w:p w14:paraId="5BC8717A" w14:textId="77777777" w:rsidR="00426EE6" w:rsidRDefault="00426EE6" w:rsidP="00426EE6">
      <w:r>
        <w:t xml:space="preserve">The key wrap command will be used to wrap the key generated by </w:t>
      </w:r>
      <w:proofErr w:type="spellStart"/>
      <w:r>
        <w:t>initdb</w:t>
      </w:r>
      <w:proofErr w:type="spellEnd"/>
      <w:r>
        <w:t xml:space="preserve"> before writing it into the </w:t>
      </w:r>
      <w:proofErr w:type="spellStart"/>
      <w:r>
        <w:t>pg_encryption</w:t>
      </w:r>
      <w:proofErr w:type="spellEnd"/>
      <w:r>
        <w:t>/</w:t>
      </w:r>
      <w:proofErr w:type="spellStart"/>
      <w:r>
        <w:t>key.bin</w:t>
      </w:r>
      <w:proofErr w:type="spellEnd"/>
      <w:r>
        <w:t xml:space="preserve"> file located in the database directory. The key unwrap command will also be used during </w:t>
      </w:r>
      <w:proofErr w:type="spellStart"/>
      <w:r>
        <w:t>initdb</w:t>
      </w:r>
      <w:proofErr w:type="spellEnd"/>
      <w:r>
        <w:t xml:space="preserve"> and will be added to the file </w:t>
      </w:r>
      <w:proofErr w:type="spellStart"/>
      <w:r>
        <w:t>postgresql.conf</w:t>
      </w:r>
      <w:proofErr w:type="spellEnd"/>
      <w:r>
        <w:t xml:space="preserve"> as entry </w:t>
      </w:r>
      <w:proofErr w:type="spellStart"/>
      <w:r>
        <w:t>data_encryption_key_unwrwap_command</w:t>
      </w:r>
      <w:proofErr w:type="spellEnd"/>
      <w:r>
        <w:t>.</w:t>
      </w:r>
    </w:p>
    <w:p w14:paraId="51546721" w14:textId="7CF78C23" w:rsidR="00426EE6" w:rsidRDefault="00426EE6" w:rsidP="00426EE6">
      <w:r>
        <w:t>The key wrap and key unwrap commands are shell scripts that call the java class with the correct arguments.</w:t>
      </w:r>
    </w:p>
    <w:p w14:paraId="73F442E7" w14:textId="0F379F0A" w:rsidR="00D242FC" w:rsidRDefault="00D242FC" w:rsidP="00D242FC">
      <w:pPr>
        <w:pStyle w:val="Kop1"/>
      </w:pPr>
      <w:bookmarkStart w:id="23" w:name="_Toc198288147"/>
      <w:r>
        <w:t>How to setup</w:t>
      </w:r>
      <w:bookmarkEnd w:id="23"/>
    </w:p>
    <w:p w14:paraId="3B5D9E98" w14:textId="2A93A906" w:rsidR="00D242FC" w:rsidRDefault="008D1DCE" w:rsidP="00D242FC">
      <w:r>
        <w:t>Install the package in e.g. /var/lib/</w:t>
      </w:r>
      <w:proofErr w:type="spellStart"/>
      <w:r>
        <w:t>edb</w:t>
      </w:r>
      <w:proofErr w:type="spellEnd"/>
      <w:r>
        <w:t>/</w:t>
      </w:r>
      <w:proofErr w:type="spellStart"/>
      <w:r>
        <w:t>pg_okv</w:t>
      </w:r>
      <w:proofErr w:type="spellEnd"/>
      <w:r>
        <w:t>.</w:t>
      </w:r>
    </w:p>
    <w:p w14:paraId="28CE5012" w14:textId="7ADA86A1" w:rsidR="008D1DCE" w:rsidRDefault="008D1DCE" w:rsidP="008D1DCE">
      <w:pPr>
        <w:pStyle w:val="Kop2"/>
      </w:pPr>
      <w:r>
        <w:t xml:space="preserve">Install OKV java </w:t>
      </w:r>
      <w:proofErr w:type="spellStart"/>
      <w:r>
        <w:t>sdk</w:t>
      </w:r>
      <w:proofErr w:type="spellEnd"/>
    </w:p>
    <w:p w14:paraId="2C34B5DE" w14:textId="3430B97C" w:rsidR="008D1DCE" w:rsidRDefault="008D1DCE" w:rsidP="008D1DCE">
      <w:r>
        <w:t xml:space="preserve">From the OKV node download the java </w:t>
      </w:r>
      <w:proofErr w:type="spellStart"/>
      <w:r>
        <w:t>sdk</w:t>
      </w:r>
      <w:proofErr w:type="spellEnd"/>
      <w:r>
        <w:t>.</w:t>
      </w:r>
    </w:p>
    <w:p w14:paraId="55E28C08" w14:textId="49889011" w:rsidR="008D1DCE" w:rsidRDefault="008D1DCE" w:rsidP="008D1DCE">
      <w:r>
        <w:t>Extract okvjsdk.jar into /var/lib/</w:t>
      </w:r>
      <w:proofErr w:type="spellStart"/>
      <w:r>
        <w:t>edb</w:t>
      </w:r>
      <w:proofErr w:type="spellEnd"/>
      <w:r>
        <w:t>/</w:t>
      </w:r>
      <w:proofErr w:type="spellStart"/>
      <w:r>
        <w:t>pg_okv</w:t>
      </w:r>
      <w:proofErr w:type="spellEnd"/>
      <w:r>
        <w:t>/</w:t>
      </w:r>
      <w:proofErr w:type="spellStart"/>
      <w:r>
        <w:t>jsdk</w:t>
      </w:r>
      <w:proofErr w:type="spellEnd"/>
      <w:r>
        <w:t>/lib</w:t>
      </w:r>
    </w:p>
    <w:p w14:paraId="56876ADD" w14:textId="191DAEA6" w:rsidR="008D1DCE" w:rsidRDefault="008D1DCE" w:rsidP="008D1DCE">
      <w:pPr>
        <w:pStyle w:val="Kop2"/>
      </w:pPr>
      <w:r>
        <w:lastRenderedPageBreak/>
        <w:t>Compile the java class</w:t>
      </w:r>
    </w:p>
    <w:p w14:paraId="2E696451" w14:textId="77777777" w:rsidR="008D1DCE" w:rsidRDefault="008D1DCE" w:rsidP="008D1DCE">
      <w:pPr>
        <w:pStyle w:val="Code"/>
      </w:pPr>
      <w:r>
        <w:t>$ cd /var/lib/edb/pg_okv</w:t>
      </w:r>
    </w:p>
    <w:p w14:paraId="1C3A534A" w14:textId="77777777" w:rsidR="008D1DCE" w:rsidRDefault="008D1DCE" w:rsidP="008D1DCE">
      <w:pPr>
        <w:pStyle w:val="Code"/>
      </w:pPr>
      <w:r>
        <w:t>$ export CLASSPATH=`pwd`/jsdk/lib/okvjsdk.jar:`pwd`/kmip</w:t>
      </w:r>
    </w:p>
    <w:p w14:paraId="049A0BE3" w14:textId="77777777" w:rsidR="008D1DCE" w:rsidRDefault="008D1DCE" w:rsidP="008D1DCE">
      <w:pPr>
        <w:pStyle w:val="Code"/>
      </w:pPr>
      <w:r>
        <w:t>$ cd kmip</w:t>
      </w:r>
    </w:p>
    <w:p w14:paraId="24C6BA50" w14:textId="77777777" w:rsidR="008D1DCE" w:rsidRDefault="008D1DCE" w:rsidP="008D1DCE">
      <w:pPr>
        <w:pStyle w:val="Code"/>
      </w:pPr>
      <w:r>
        <w:t xml:space="preserve">$ javac javac KmipClient.java </w:t>
      </w:r>
    </w:p>
    <w:p w14:paraId="4E59A374" w14:textId="4B252B5C" w:rsidR="008D1DCE" w:rsidRDefault="008D1DCE" w:rsidP="008D1DCE">
      <w:pPr>
        <w:pStyle w:val="Kop2"/>
      </w:pPr>
      <w:r>
        <w:t>Install OKV endpoint</w:t>
      </w:r>
    </w:p>
    <w:p w14:paraId="2311B75C" w14:textId="0DCD20E2" w:rsidR="00E63668" w:rsidRDefault="00D242FC" w:rsidP="00D242FC">
      <w:r>
        <w:t xml:space="preserve">On OKV create a new </w:t>
      </w:r>
      <w:proofErr w:type="gramStart"/>
      <w:r>
        <w:t>Endpoint  (</w:t>
      </w:r>
      <w:proofErr w:type="gramEnd"/>
      <w:r>
        <w:t xml:space="preserve">type other) with a default wallet and in that wallet create </w:t>
      </w:r>
      <w:r w:rsidR="008D1DCE">
        <w:t xml:space="preserve">and activate </w:t>
      </w:r>
      <w:r>
        <w:t xml:space="preserve">a </w:t>
      </w:r>
      <w:r w:rsidR="00E63668">
        <w:t xml:space="preserve">non-extractable </w:t>
      </w:r>
      <w:r>
        <w:t>symmetric key</w:t>
      </w:r>
      <w:r w:rsidR="00E63668">
        <w:t xml:space="preserve">. The Unique ID of the new key will be used during the </w:t>
      </w:r>
      <w:proofErr w:type="spellStart"/>
      <w:r w:rsidR="00E63668">
        <w:t>initdb</w:t>
      </w:r>
      <w:proofErr w:type="spellEnd"/>
      <w:r w:rsidR="00E63668">
        <w:t xml:space="preserve"> command.</w:t>
      </w:r>
    </w:p>
    <w:p w14:paraId="0F11764E" w14:textId="15E63DA2" w:rsidR="00E63668" w:rsidRDefault="00E63668" w:rsidP="00D242FC">
      <w:r>
        <w:t>In the usual way deploy the endpoint into</w:t>
      </w:r>
      <w:r w:rsidR="00575277">
        <w:t xml:space="preserve"> $OKV_HOME</w:t>
      </w:r>
      <w:r>
        <w:t xml:space="preserve"> </w:t>
      </w:r>
      <w:r w:rsidR="00575277">
        <w:t xml:space="preserve">(e.g. </w:t>
      </w:r>
      <w:r>
        <w:t>/</w:t>
      </w:r>
      <w:r w:rsidR="008D1DCE">
        <w:t>opt/oracle/</w:t>
      </w:r>
      <w:proofErr w:type="spellStart"/>
      <w:r w:rsidR="008D1DCE">
        <w:t>okvpostgres</w:t>
      </w:r>
      <w:proofErr w:type="spellEnd"/>
      <w:r w:rsidR="00575277">
        <w:t>)</w:t>
      </w:r>
      <w:r>
        <w:t xml:space="preserve"> directory.</w:t>
      </w:r>
      <w:r w:rsidR="00575277">
        <w:t xml:space="preserve"> Endpoint deployment steps can be found </w:t>
      </w:r>
      <w:hyperlink r:id="rId10" w:anchor="GUID-5C1A6874-C7A9-41C6-859D-9FFD9010E13D" w:history="1">
        <w:r w:rsidR="00575277" w:rsidRPr="00575277">
          <w:rPr>
            <w:rStyle w:val="Hyperlink"/>
          </w:rPr>
          <w:t>here</w:t>
        </w:r>
      </w:hyperlink>
      <w:r w:rsidR="00575277">
        <w:t>.</w:t>
      </w:r>
    </w:p>
    <w:p w14:paraId="2852B823" w14:textId="018301B0" w:rsidR="00E63668" w:rsidRDefault="00E63668" w:rsidP="00E63668">
      <w:pPr>
        <w:pStyle w:val="Kop1"/>
      </w:pPr>
      <w:bookmarkStart w:id="24" w:name="_Toc198288148"/>
      <w:proofErr w:type="spellStart"/>
      <w:r>
        <w:t>Initdb</w:t>
      </w:r>
      <w:bookmarkEnd w:id="24"/>
      <w:proofErr w:type="spellEnd"/>
    </w:p>
    <w:p w14:paraId="196744FA" w14:textId="2807BD27" w:rsidR="005F0254" w:rsidRDefault="005F0254" w:rsidP="00E63668">
      <w:r>
        <w:t xml:space="preserve">If the </w:t>
      </w:r>
      <w:r w:rsidR="008D1DCE">
        <w:t>package was not installed</w:t>
      </w:r>
      <w:r>
        <w:t xml:space="preserve"> in /var/lib/</w:t>
      </w:r>
      <w:proofErr w:type="spellStart"/>
      <w:r>
        <w:t>edb</w:t>
      </w:r>
      <w:proofErr w:type="spellEnd"/>
      <w:r w:rsidR="008D1DCE">
        <w:t>/</w:t>
      </w:r>
      <w:proofErr w:type="spellStart"/>
      <w:r w:rsidR="008D1DCE">
        <w:t>pg_okv</w:t>
      </w:r>
      <w:proofErr w:type="spellEnd"/>
      <w:r>
        <w:t>, please update KMIP_DIR entries in encrypt.sh and decrypt.sh files in the bin directory to reflect the correct path.</w:t>
      </w:r>
    </w:p>
    <w:p w14:paraId="4673D9BA" w14:textId="6025EE14" w:rsidR="005F0254" w:rsidRDefault="005F0254" w:rsidP="00E63668">
      <w:proofErr w:type="gramStart"/>
      <w:r>
        <w:t>For the purpose of</w:t>
      </w:r>
      <w:proofErr w:type="gramEnd"/>
      <w:r>
        <w:t xml:space="preserve"> this document the </w:t>
      </w:r>
      <w:proofErr w:type="spellStart"/>
      <w:r>
        <w:t>initdb</w:t>
      </w:r>
      <w:proofErr w:type="spellEnd"/>
      <w:r>
        <w:t xml:space="preserve"> will be run from /var/lib/</w:t>
      </w:r>
      <w:proofErr w:type="spellStart"/>
      <w:r>
        <w:t>edb</w:t>
      </w:r>
      <w:proofErr w:type="spellEnd"/>
      <w:r>
        <w:t xml:space="preserve"> as follows:</w:t>
      </w:r>
    </w:p>
    <w:p w14:paraId="18C885BB" w14:textId="73010DAC" w:rsidR="008D1DCE" w:rsidRDefault="008D1DCE" w:rsidP="008D1DCE">
      <w:pPr>
        <w:pStyle w:val="Code"/>
      </w:pPr>
      <w:r>
        <w:t>$ initdb -D hrprod -y  --key-unwrap-command='/var/lib/edb/pg_okv/bin/decrypt.sh 7CD1A23D-AEC4-4D25-9333-BDDE6B045245 "%p"' --key-wrap-command='/var/lib/edb/pg_okv/bin/encrypt.sh 7CD1A23D-AEC4-4D25-9333-BDDE6B045245 "%p"' -U admin -W --auth-local=trust</w:t>
      </w:r>
    </w:p>
    <w:p w14:paraId="660DBA65" w14:textId="009CC1EE" w:rsidR="00D242FC" w:rsidRDefault="005F0254" w:rsidP="005F0254">
      <w:r>
        <w:t xml:space="preserve">In this command </w:t>
      </w:r>
      <w:proofErr w:type="spellStart"/>
      <w:r>
        <w:t>hrprod</w:t>
      </w:r>
      <w:proofErr w:type="spellEnd"/>
      <w:r>
        <w:t xml:space="preserve"> is the name of the database and </w:t>
      </w:r>
      <w:r w:rsidRPr="005F0254">
        <w:rPr>
          <w:lang w:val="nl-NL"/>
        </w:rPr>
        <w:t>7CD1A23D-AEC4-4D25-9333-BDDE6B045245</w:t>
      </w:r>
      <w:r>
        <w:rPr>
          <w:lang w:val="nl-NL"/>
        </w:rPr>
        <w:t xml:space="preserve"> </w:t>
      </w:r>
      <w:proofErr w:type="spellStart"/>
      <w:r>
        <w:rPr>
          <w:lang w:val="nl-NL"/>
        </w:rPr>
        <w:t>the</w:t>
      </w:r>
      <w:proofErr w:type="spellEnd"/>
      <w:r>
        <w:rPr>
          <w:lang w:val="nl-NL"/>
        </w:rPr>
        <w:t xml:space="preserve"> </w:t>
      </w:r>
      <w:proofErr w:type="spellStart"/>
      <w:r>
        <w:rPr>
          <w:lang w:val="nl-NL"/>
        </w:rPr>
        <w:t>unique</w:t>
      </w:r>
      <w:proofErr w:type="spellEnd"/>
      <w:r>
        <w:rPr>
          <w:lang w:val="nl-NL"/>
        </w:rPr>
        <w:t xml:space="preserve"> ID of </w:t>
      </w:r>
      <w:proofErr w:type="spellStart"/>
      <w:r>
        <w:rPr>
          <w:lang w:val="nl-NL"/>
        </w:rPr>
        <w:t>the</w:t>
      </w:r>
      <w:proofErr w:type="spellEnd"/>
      <w:r>
        <w:rPr>
          <w:lang w:val="nl-NL"/>
        </w:rPr>
        <w:t xml:space="preserve"> </w:t>
      </w:r>
      <w:proofErr w:type="spellStart"/>
      <w:r>
        <w:rPr>
          <w:lang w:val="nl-NL"/>
        </w:rPr>
        <w:t>key</w:t>
      </w:r>
      <w:proofErr w:type="spellEnd"/>
      <w:r>
        <w:rPr>
          <w:lang w:val="nl-NL"/>
        </w:rPr>
        <w:t xml:space="preserve"> in OKV.</w:t>
      </w:r>
      <w:r w:rsidR="00D242FC">
        <w:t xml:space="preserve"> </w:t>
      </w:r>
    </w:p>
    <w:p w14:paraId="2E2980E9" w14:textId="653A64A1" w:rsidR="005F0254" w:rsidRDefault="00471871" w:rsidP="00471871">
      <w:pPr>
        <w:pStyle w:val="Kop1"/>
      </w:pPr>
      <w:bookmarkStart w:id="25" w:name="_Toc198288149"/>
      <w:r>
        <w:t>Start and create the database</w:t>
      </w:r>
      <w:bookmarkEnd w:id="25"/>
    </w:p>
    <w:p w14:paraId="592D338D" w14:textId="77777777" w:rsidR="00471871" w:rsidRDefault="00471871" w:rsidP="00471871">
      <w:r>
        <w:t xml:space="preserve">After </w:t>
      </w:r>
      <w:proofErr w:type="spellStart"/>
      <w:r>
        <w:t>initdb</w:t>
      </w:r>
      <w:proofErr w:type="spellEnd"/>
      <w:r>
        <w:t xml:space="preserve"> successfully finishes start the database:</w:t>
      </w:r>
    </w:p>
    <w:p w14:paraId="3590E8FD" w14:textId="3BBCE86B"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pg_ctl</w:t>
      </w:r>
      <w:proofErr w:type="spellEnd"/>
      <w:r w:rsidRPr="00471871">
        <w:rPr>
          <w:rFonts w:ascii="Courier New" w:hAnsi="Courier New" w:cs="Courier New"/>
          <w:lang w:val="nl-NL"/>
        </w:rPr>
        <w:t xml:space="preserve"> -D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-l logfile start</w:t>
      </w:r>
    </w:p>
    <w:p w14:paraId="077545DE" w14:textId="77777777" w:rsidR="00471871" w:rsidRDefault="00471871" w:rsidP="00471871">
      <w:pPr>
        <w:rPr>
          <w:lang w:val="nl-NL"/>
        </w:rPr>
      </w:pPr>
      <w:proofErr w:type="spellStart"/>
      <w:proofErr w:type="gramStart"/>
      <w:r>
        <w:rPr>
          <w:lang w:val="nl-NL"/>
        </w:rPr>
        <w:t>and</w:t>
      </w:r>
      <w:proofErr w:type="spellEnd"/>
      <w:proofErr w:type="gramEnd"/>
      <w:r>
        <w:rPr>
          <w:lang w:val="nl-NL"/>
        </w:rPr>
        <w:t xml:space="preserve"> </w:t>
      </w:r>
      <w:proofErr w:type="spellStart"/>
      <w:r>
        <w:rPr>
          <w:lang w:val="nl-NL"/>
        </w:rPr>
        <w:t>create</w:t>
      </w:r>
      <w:proofErr w:type="spellEnd"/>
      <w:r>
        <w:rPr>
          <w:lang w:val="nl-NL"/>
        </w:rPr>
        <w:t xml:space="preserve"> </w:t>
      </w:r>
      <w:proofErr w:type="spellStart"/>
      <w:r>
        <w:rPr>
          <w:lang w:val="nl-NL"/>
        </w:rPr>
        <w:t>the</w:t>
      </w:r>
      <w:proofErr w:type="spellEnd"/>
      <w:r>
        <w:rPr>
          <w:lang w:val="nl-NL"/>
        </w:rPr>
        <w:t xml:space="preserve"> database:</w:t>
      </w:r>
    </w:p>
    <w:p w14:paraId="671BB220" w14:textId="0937D07C" w:rsidR="00445217" w:rsidRPr="00445217" w:rsidRDefault="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createdb</w:t>
      </w:r>
      <w:proofErr w:type="spellEnd"/>
      <w:r w:rsidRPr="00471871">
        <w:rPr>
          <w:rFonts w:ascii="Courier New" w:hAnsi="Courier New" w:cs="Courier New"/>
          <w:lang w:val="nl-NL"/>
        </w:rPr>
        <w:t xml:space="preserve">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-U </w:t>
      </w:r>
      <w:proofErr w:type="spellStart"/>
      <w:r w:rsidRPr="00471871">
        <w:rPr>
          <w:rFonts w:ascii="Courier New" w:hAnsi="Courier New" w:cs="Courier New"/>
          <w:lang w:val="nl-NL"/>
        </w:rPr>
        <w:t>admin</w:t>
      </w:r>
      <w:proofErr w:type="spellEnd"/>
    </w:p>
    <w:p w14:paraId="080FAF43" w14:textId="77777777" w:rsidR="00445217" w:rsidRDefault="00445217">
      <w:pPr>
        <w:rPr>
          <w:rFonts w:ascii="Oracle Sans Extra Bold" w:hAnsi="Oracle Sans Extra Bold"/>
          <w:bCs/>
          <w:sz w:val="29"/>
          <w:szCs w:val="29"/>
          <w:lang w:val="nl-NL"/>
        </w:rPr>
      </w:pPr>
      <w:r>
        <w:rPr>
          <w:lang w:val="nl-NL"/>
        </w:rPr>
        <w:br w:type="page"/>
      </w:r>
    </w:p>
    <w:p w14:paraId="06410798" w14:textId="463205A7" w:rsidR="00471871" w:rsidRDefault="00540048" w:rsidP="00540048">
      <w:pPr>
        <w:pStyle w:val="Kop1"/>
        <w:rPr>
          <w:lang w:val="nl-NL"/>
        </w:rPr>
      </w:pPr>
      <w:proofErr w:type="spellStart"/>
      <w:r>
        <w:rPr>
          <w:lang w:val="nl-NL"/>
        </w:rPr>
        <w:lastRenderedPageBreak/>
        <w:t>Key</w:t>
      </w:r>
      <w:proofErr w:type="spellEnd"/>
      <w:r>
        <w:rPr>
          <w:lang w:val="nl-NL"/>
        </w:rPr>
        <w:t xml:space="preserve"> </w:t>
      </w:r>
      <w:proofErr w:type="spellStart"/>
      <w:r>
        <w:rPr>
          <w:lang w:val="nl-NL"/>
        </w:rPr>
        <w:t>Rotation</w:t>
      </w:r>
      <w:proofErr w:type="spellEnd"/>
    </w:p>
    <w:p w14:paraId="5CF53C96" w14:textId="77777777" w:rsidR="00540048" w:rsidRDefault="00540048" w:rsidP="00540048">
      <w:pPr>
        <w:rPr>
          <w:lang w:val="nl-NL"/>
        </w:rPr>
      </w:pPr>
      <w:proofErr w:type="spellStart"/>
      <w:r>
        <w:rPr>
          <w:lang w:val="nl-NL"/>
        </w:rPr>
        <w:t>Key</w:t>
      </w:r>
      <w:proofErr w:type="spellEnd"/>
      <w:r>
        <w:rPr>
          <w:lang w:val="nl-NL"/>
        </w:rPr>
        <w:t xml:space="preserve"> </w:t>
      </w:r>
      <w:proofErr w:type="spellStart"/>
      <w:r>
        <w:rPr>
          <w:lang w:val="nl-NL"/>
        </w:rPr>
        <w:t>rotation</w:t>
      </w:r>
      <w:proofErr w:type="spellEnd"/>
      <w:r>
        <w:rPr>
          <w:lang w:val="nl-NL"/>
        </w:rPr>
        <w:t xml:space="preserve"> </w:t>
      </w:r>
      <w:proofErr w:type="spellStart"/>
      <w:r>
        <w:rPr>
          <w:lang w:val="nl-NL"/>
        </w:rPr>
        <w:t>involves</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Key</w:t>
      </w:r>
      <w:proofErr w:type="spellEnd"/>
      <w:r>
        <w:rPr>
          <w:lang w:val="nl-NL"/>
        </w:rPr>
        <w:t xml:space="preserve"> </w:t>
      </w:r>
      <w:proofErr w:type="spellStart"/>
      <w:r>
        <w:rPr>
          <w:lang w:val="nl-NL"/>
        </w:rPr>
        <w:t>Encryption</w:t>
      </w:r>
      <w:proofErr w:type="spellEnd"/>
      <w:r>
        <w:rPr>
          <w:lang w:val="nl-NL"/>
        </w:rPr>
        <w:t xml:space="preserve"> </w:t>
      </w:r>
      <w:proofErr w:type="spellStart"/>
      <w:r>
        <w:rPr>
          <w:lang w:val="nl-NL"/>
        </w:rPr>
        <w:t>Key</w:t>
      </w:r>
      <w:proofErr w:type="spellEnd"/>
      <w:r>
        <w:rPr>
          <w:lang w:val="nl-NL"/>
        </w:rPr>
        <w:t xml:space="preserve"> </w:t>
      </w:r>
      <w:proofErr w:type="spellStart"/>
      <w:r>
        <w:rPr>
          <w:lang w:val="nl-NL"/>
        </w:rPr>
        <w:t>that</w:t>
      </w:r>
      <w:proofErr w:type="spellEnd"/>
      <w:r>
        <w:rPr>
          <w:lang w:val="nl-NL"/>
        </w:rPr>
        <w:t xml:space="preserve"> is </w:t>
      </w:r>
      <w:proofErr w:type="spellStart"/>
      <w:r>
        <w:rPr>
          <w:lang w:val="nl-NL"/>
        </w:rPr>
        <w:t>stored</w:t>
      </w:r>
      <w:proofErr w:type="spellEnd"/>
      <w:r>
        <w:rPr>
          <w:lang w:val="nl-NL"/>
        </w:rPr>
        <w:t xml:space="preserve"> in OKV. </w:t>
      </w:r>
      <w:proofErr w:type="spellStart"/>
      <w:r>
        <w:rPr>
          <w:lang w:val="nl-NL"/>
        </w:rPr>
        <w:t>Key</w:t>
      </w:r>
      <w:proofErr w:type="spellEnd"/>
      <w:r>
        <w:rPr>
          <w:lang w:val="nl-NL"/>
        </w:rPr>
        <w:t xml:space="preserve"> </w:t>
      </w:r>
      <w:proofErr w:type="spellStart"/>
      <w:r>
        <w:rPr>
          <w:lang w:val="nl-NL"/>
        </w:rPr>
        <w:t>rotation</w:t>
      </w:r>
      <w:proofErr w:type="spellEnd"/>
      <w:r>
        <w:rPr>
          <w:lang w:val="nl-NL"/>
        </w:rPr>
        <w:t xml:space="preserve"> is </w:t>
      </w:r>
      <w:proofErr w:type="spellStart"/>
      <w:r>
        <w:rPr>
          <w:lang w:val="nl-NL"/>
        </w:rPr>
        <w:t>performed</w:t>
      </w:r>
      <w:proofErr w:type="spellEnd"/>
      <w:r>
        <w:rPr>
          <w:lang w:val="nl-NL"/>
        </w:rPr>
        <w:t xml:space="preserve"> in </w:t>
      </w:r>
      <w:proofErr w:type="spellStart"/>
      <w:r>
        <w:rPr>
          <w:lang w:val="nl-NL"/>
        </w:rPr>
        <w:t>the</w:t>
      </w:r>
      <w:proofErr w:type="spellEnd"/>
      <w:r>
        <w:rPr>
          <w:lang w:val="nl-NL"/>
        </w:rPr>
        <w:t xml:space="preserve"> </w:t>
      </w:r>
      <w:proofErr w:type="spellStart"/>
      <w:r>
        <w:rPr>
          <w:lang w:val="nl-NL"/>
        </w:rPr>
        <w:t>following</w:t>
      </w:r>
      <w:proofErr w:type="spellEnd"/>
      <w:r>
        <w:rPr>
          <w:lang w:val="nl-NL"/>
        </w:rPr>
        <w:t xml:space="preserve"> </w:t>
      </w:r>
      <w:proofErr w:type="spellStart"/>
      <w:r>
        <w:rPr>
          <w:lang w:val="nl-NL"/>
        </w:rPr>
        <w:t>manner</w:t>
      </w:r>
      <w:proofErr w:type="spellEnd"/>
      <w:r>
        <w:rPr>
          <w:lang w:val="nl-NL"/>
        </w:rPr>
        <w:t xml:space="preserve">. </w:t>
      </w:r>
      <w:proofErr w:type="spellStart"/>
      <w:r>
        <w:rPr>
          <w:lang w:val="nl-NL"/>
        </w:rPr>
        <w:t>Create</w:t>
      </w:r>
      <w:proofErr w:type="spellEnd"/>
      <w:r>
        <w:rPr>
          <w:lang w:val="nl-NL"/>
        </w:rPr>
        <w:t xml:space="preserve"> a new </w:t>
      </w:r>
      <w:proofErr w:type="spellStart"/>
      <w:r>
        <w:rPr>
          <w:lang w:val="nl-NL"/>
        </w:rPr>
        <w:t>Symetric</w:t>
      </w:r>
      <w:proofErr w:type="spellEnd"/>
      <w:r>
        <w:rPr>
          <w:lang w:val="nl-NL"/>
        </w:rPr>
        <w:t xml:space="preserve"> </w:t>
      </w:r>
      <w:proofErr w:type="spellStart"/>
      <w:r>
        <w:rPr>
          <w:lang w:val="nl-NL"/>
        </w:rPr>
        <w:t>key</w:t>
      </w:r>
      <w:proofErr w:type="spellEnd"/>
      <w:r>
        <w:rPr>
          <w:lang w:val="nl-NL"/>
        </w:rPr>
        <w:t xml:space="preserve"> in OKV </w:t>
      </w:r>
      <w:proofErr w:type="spellStart"/>
      <w:r>
        <w:rPr>
          <w:lang w:val="nl-NL"/>
        </w:rPr>
        <w:t>and</w:t>
      </w:r>
      <w:proofErr w:type="spellEnd"/>
      <w:r>
        <w:rPr>
          <w:lang w:val="nl-NL"/>
        </w:rPr>
        <w:t xml:space="preserve"> </w:t>
      </w:r>
      <w:proofErr w:type="spellStart"/>
      <w:r>
        <w:rPr>
          <w:lang w:val="nl-NL"/>
        </w:rPr>
        <w:t>note</w:t>
      </w:r>
      <w:proofErr w:type="spellEnd"/>
      <w:r>
        <w:rPr>
          <w:lang w:val="nl-NL"/>
        </w:rPr>
        <w:t xml:space="preserve"> </w:t>
      </w:r>
      <w:proofErr w:type="spellStart"/>
      <w:r>
        <w:rPr>
          <w:lang w:val="nl-NL"/>
        </w:rPr>
        <w:t>the</w:t>
      </w:r>
      <w:proofErr w:type="spellEnd"/>
      <w:r>
        <w:rPr>
          <w:lang w:val="nl-NL"/>
        </w:rPr>
        <w:t xml:space="preserve"> UUID.</w:t>
      </w:r>
    </w:p>
    <w:p w14:paraId="788A5694" w14:textId="77777777" w:rsidR="00540048" w:rsidRDefault="00540048" w:rsidP="00540048">
      <w:pPr>
        <w:rPr>
          <w:lang w:val="nl-NL"/>
        </w:rPr>
      </w:pPr>
      <w:r>
        <w:rPr>
          <w:lang w:val="nl-NL"/>
        </w:rPr>
        <w:t xml:space="preserve">On </w:t>
      </w:r>
      <w:proofErr w:type="spellStart"/>
      <w:r>
        <w:rPr>
          <w:lang w:val="nl-NL"/>
        </w:rPr>
        <w:t>the</w:t>
      </w:r>
      <w:proofErr w:type="spellEnd"/>
      <w:r>
        <w:rPr>
          <w:lang w:val="nl-NL"/>
        </w:rPr>
        <w:t xml:space="preserve"> EDB Postgres side </w:t>
      </w:r>
      <w:proofErr w:type="spellStart"/>
      <w:r>
        <w:rPr>
          <w:lang w:val="nl-NL"/>
        </w:rPr>
        <w:t>execute</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following</w:t>
      </w:r>
      <w:proofErr w:type="spellEnd"/>
      <w:r>
        <w:rPr>
          <w:lang w:val="nl-NL"/>
        </w:rPr>
        <w:t xml:space="preserve"> </w:t>
      </w:r>
      <w:proofErr w:type="spellStart"/>
      <w:r>
        <w:rPr>
          <w:lang w:val="nl-NL"/>
        </w:rPr>
        <w:t>command</w:t>
      </w:r>
      <w:proofErr w:type="spellEnd"/>
      <w:r>
        <w:rPr>
          <w:lang w:val="nl-NL"/>
        </w:rPr>
        <w:t xml:space="preserve"> </w:t>
      </w:r>
      <w:proofErr w:type="spellStart"/>
      <w:r>
        <w:rPr>
          <w:lang w:val="nl-NL"/>
        </w:rPr>
        <w:t>where</w:t>
      </w:r>
      <w:proofErr w:type="spellEnd"/>
      <w:r>
        <w:rPr>
          <w:lang w:val="nl-NL"/>
        </w:rPr>
        <w:t xml:space="preserve"> </w:t>
      </w:r>
      <w:proofErr w:type="spellStart"/>
      <w:r>
        <w:rPr>
          <w:lang w:val="nl-NL"/>
        </w:rPr>
        <w:t>the</w:t>
      </w:r>
      <w:proofErr w:type="spellEnd"/>
      <w:r>
        <w:rPr>
          <w:lang w:val="nl-NL"/>
        </w:rPr>
        <w:t xml:space="preserve"> first </w:t>
      </w:r>
      <w:proofErr w:type="spellStart"/>
      <w:r>
        <w:rPr>
          <w:lang w:val="nl-NL"/>
        </w:rPr>
        <w:t>key</w:t>
      </w:r>
      <w:proofErr w:type="spellEnd"/>
      <w:r>
        <w:rPr>
          <w:lang w:val="nl-NL"/>
        </w:rPr>
        <w:t xml:space="preserve"> ID is </w:t>
      </w:r>
      <w:proofErr w:type="spellStart"/>
      <w:r>
        <w:rPr>
          <w:lang w:val="nl-NL"/>
        </w:rPr>
        <w:t>the</w:t>
      </w:r>
      <w:proofErr w:type="spellEnd"/>
      <w:r>
        <w:rPr>
          <w:lang w:val="nl-NL"/>
        </w:rPr>
        <w:t xml:space="preserve"> </w:t>
      </w:r>
      <w:proofErr w:type="spellStart"/>
      <w:r>
        <w:rPr>
          <w:lang w:val="nl-NL"/>
        </w:rPr>
        <w:t>existing</w:t>
      </w:r>
      <w:proofErr w:type="spellEnd"/>
      <w:r>
        <w:rPr>
          <w:lang w:val="nl-NL"/>
        </w:rPr>
        <w:t xml:space="preserve"> </w:t>
      </w:r>
      <w:proofErr w:type="spellStart"/>
      <w:r>
        <w:rPr>
          <w:lang w:val="nl-NL"/>
        </w:rPr>
        <w:t>key</w:t>
      </w:r>
      <w:proofErr w:type="spellEnd"/>
      <w:r>
        <w:rPr>
          <w:lang w:val="nl-NL"/>
        </w:rPr>
        <w:t xml:space="preserve"> ID </w:t>
      </w:r>
      <w:proofErr w:type="spellStart"/>
      <w:r>
        <w:rPr>
          <w:lang w:val="nl-NL"/>
        </w:rPr>
        <w:t>and</w:t>
      </w:r>
      <w:proofErr w:type="spellEnd"/>
      <w:r>
        <w:rPr>
          <w:lang w:val="nl-NL"/>
        </w:rPr>
        <w:t xml:space="preserve"> </w:t>
      </w:r>
      <w:proofErr w:type="spellStart"/>
      <w:r>
        <w:rPr>
          <w:lang w:val="nl-NL"/>
        </w:rPr>
        <w:t>the</w:t>
      </w:r>
      <w:proofErr w:type="spellEnd"/>
      <w:r>
        <w:rPr>
          <w:lang w:val="nl-NL"/>
        </w:rPr>
        <w:t xml:space="preserve"> second </w:t>
      </w:r>
      <w:proofErr w:type="spellStart"/>
      <w:r>
        <w:rPr>
          <w:lang w:val="nl-NL"/>
        </w:rPr>
        <w:t>Key</w:t>
      </w:r>
      <w:proofErr w:type="spellEnd"/>
      <w:r>
        <w:rPr>
          <w:lang w:val="nl-NL"/>
        </w:rPr>
        <w:t xml:space="preserve"> ID (</w:t>
      </w:r>
      <w:proofErr w:type="spellStart"/>
      <w:r>
        <w:rPr>
          <w:lang w:val="nl-NL"/>
        </w:rPr>
        <w:t>used</w:t>
      </w:r>
      <w:proofErr w:type="spellEnd"/>
      <w:r>
        <w:rPr>
          <w:lang w:val="nl-NL"/>
        </w:rPr>
        <w:t xml:space="preserve"> </w:t>
      </w:r>
      <w:proofErr w:type="spellStart"/>
      <w:r>
        <w:rPr>
          <w:lang w:val="nl-NL"/>
        </w:rPr>
        <w:t>by</w:t>
      </w:r>
      <w:proofErr w:type="spellEnd"/>
      <w:r>
        <w:rPr>
          <w:lang w:val="nl-NL"/>
        </w:rPr>
        <w:t xml:space="preserve"> </w:t>
      </w:r>
      <w:proofErr w:type="spellStart"/>
      <w:r>
        <w:rPr>
          <w:lang w:val="nl-NL"/>
        </w:rPr>
        <w:t>encrypt</w:t>
      </w:r>
      <w:proofErr w:type="spellEnd"/>
      <w:r>
        <w:rPr>
          <w:lang w:val="nl-NL"/>
        </w:rPr>
        <w:t xml:space="preserve">) is </w:t>
      </w:r>
      <w:proofErr w:type="spellStart"/>
      <w:r>
        <w:rPr>
          <w:lang w:val="nl-NL"/>
        </w:rPr>
        <w:t>the</w:t>
      </w:r>
      <w:proofErr w:type="spellEnd"/>
      <w:r>
        <w:rPr>
          <w:lang w:val="nl-NL"/>
        </w:rPr>
        <w:t xml:space="preserve"> new </w:t>
      </w:r>
      <w:proofErr w:type="spellStart"/>
      <w:r>
        <w:rPr>
          <w:lang w:val="nl-NL"/>
        </w:rPr>
        <w:t>key</w:t>
      </w:r>
      <w:proofErr w:type="spellEnd"/>
      <w:r>
        <w:rPr>
          <w:lang w:val="nl-NL"/>
        </w:rPr>
        <w:t>.</w:t>
      </w:r>
    </w:p>
    <w:p w14:paraId="105330A2" w14:textId="2A125F38" w:rsidR="00540048" w:rsidRDefault="00540048" w:rsidP="00540048">
      <w:pPr>
        <w:rPr>
          <w:rFonts w:ascii="Courier New" w:hAnsi="Courier New" w:cs="Courier New"/>
          <w:lang w:val="nl-NL"/>
        </w:rPr>
      </w:pPr>
      <w:proofErr w:type="gramStart"/>
      <w:r w:rsidRPr="00540048">
        <w:rPr>
          <w:rFonts w:ascii="Courier New" w:hAnsi="Courier New" w:cs="Courier New"/>
          <w:lang w:val="nl-NL"/>
        </w:rPr>
        <w:t>/var/lib/edb/kmip/bin/decrypt.sh  7</w:t>
      </w:r>
      <w:proofErr w:type="gramEnd"/>
      <w:r w:rsidRPr="00540048">
        <w:rPr>
          <w:rFonts w:ascii="Courier New" w:hAnsi="Courier New" w:cs="Courier New"/>
          <w:lang w:val="nl-NL"/>
        </w:rPr>
        <w:t>CD1A23D-AEC4-4D25-9333-BDDE6B045245 "/var/lib/edb/hrprod/pg_encryption/key.bin"|</w:t>
      </w:r>
      <w:proofErr w:type="gramStart"/>
      <w:r w:rsidRPr="00540048">
        <w:rPr>
          <w:rFonts w:ascii="Courier New" w:hAnsi="Courier New" w:cs="Courier New"/>
          <w:lang w:val="nl-NL"/>
        </w:rPr>
        <w:t>/var/lib/edb/kmip/bin/encrypt.sh  "</w:t>
      </w:r>
      <w:proofErr w:type="gramEnd"/>
      <w:r w:rsidRPr="00540048">
        <w:rPr>
          <w:rFonts w:ascii="Courier New" w:hAnsi="Courier New" w:cs="Courier New"/>
          <w:lang w:val="nl-NL"/>
        </w:rPr>
        <w:t>/var/</w:t>
      </w:r>
      <w:proofErr w:type="spellStart"/>
      <w:r w:rsidRPr="00540048">
        <w:rPr>
          <w:rFonts w:ascii="Courier New" w:hAnsi="Courier New" w:cs="Courier New"/>
          <w:lang w:val="nl-NL"/>
        </w:rPr>
        <w:t>lib</w:t>
      </w:r>
      <w:proofErr w:type="spellEnd"/>
      <w:r w:rsidRPr="00540048">
        <w:rPr>
          <w:rFonts w:ascii="Courier New" w:hAnsi="Courier New" w:cs="Courier New"/>
          <w:lang w:val="nl-NL"/>
        </w:rPr>
        <w:t>/</w:t>
      </w:r>
      <w:proofErr w:type="spellStart"/>
      <w:r w:rsidRPr="00540048">
        <w:rPr>
          <w:rFonts w:ascii="Courier New" w:hAnsi="Courier New" w:cs="Courier New"/>
          <w:lang w:val="nl-NL"/>
        </w:rPr>
        <w:t>edb</w:t>
      </w:r>
      <w:proofErr w:type="spellEnd"/>
      <w:r w:rsidRPr="00540048">
        <w:rPr>
          <w:rFonts w:ascii="Courier New" w:hAnsi="Courier New" w:cs="Courier New"/>
          <w:lang w:val="nl-NL"/>
        </w:rPr>
        <w:t>/</w:t>
      </w:r>
      <w:proofErr w:type="spellStart"/>
      <w:r w:rsidRPr="00540048">
        <w:rPr>
          <w:rFonts w:ascii="Courier New" w:hAnsi="Courier New" w:cs="Courier New"/>
          <w:lang w:val="nl-NL"/>
        </w:rPr>
        <w:t>hrprod</w:t>
      </w:r>
      <w:proofErr w:type="spellEnd"/>
      <w:r w:rsidRPr="00540048">
        <w:rPr>
          <w:rFonts w:ascii="Courier New" w:hAnsi="Courier New" w:cs="Courier New"/>
          <w:lang w:val="nl-NL"/>
        </w:rPr>
        <w:t>/</w:t>
      </w:r>
      <w:proofErr w:type="spellStart"/>
      <w:r w:rsidRPr="00540048">
        <w:rPr>
          <w:rFonts w:ascii="Courier New" w:hAnsi="Courier New" w:cs="Courier New"/>
          <w:lang w:val="nl-NL"/>
        </w:rPr>
        <w:t>pg_encryption</w:t>
      </w:r>
      <w:proofErr w:type="spellEnd"/>
      <w:r w:rsidRPr="00540048">
        <w:rPr>
          <w:rFonts w:ascii="Courier New" w:hAnsi="Courier New" w:cs="Courier New"/>
          <w:lang w:val="nl-NL"/>
        </w:rPr>
        <w:t>/</w:t>
      </w:r>
      <w:proofErr w:type="spellStart"/>
      <w:r w:rsidRPr="00540048">
        <w:rPr>
          <w:rFonts w:ascii="Courier New" w:hAnsi="Courier New" w:cs="Courier New"/>
          <w:lang w:val="nl-NL"/>
        </w:rPr>
        <w:t>key.bin</w:t>
      </w:r>
      <w:proofErr w:type="spellEnd"/>
      <w:r w:rsidRPr="00540048">
        <w:rPr>
          <w:rFonts w:ascii="Courier New" w:hAnsi="Courier New" w:cs="Courier New"/>
          <w:lang w:val="nl-NL"/>
        </w:rPr>
        <w:t>" 38B83678-EBD9-4824-BC83-A960D452975C</w:t>
      </w:r>
    </w:p>
    <w:p w14:paraId="5A8B5353" w14:textId="77777777" w:rsidR="00445217" w:rsidRDefault="00540048" w:rsidP="00445217">
      <w:pPr>
        <w:rPr>
          <w:lang w:val="nl-NL"/>
        </w:rPr>
      </w:pPr>
      <w:proofErr w:type="spellStart"/>
      <w:r>
        <w:rPr>
          <w:lang w:val="nl-NL"/>
        </w:rPr>
        <w:t>Also</w:t>
      </w:r>
      <w:proofErr w:type="spellEnd"/>
      <w:r>
        <w:rPr>
          <w:lang w:val="nl-NL"/>
        </w:rPr>
        <w:t xml:space="preserve"> change </w:t>
      </w:r>
      <w:proofErr w:type="spellStart"/>
      <w:r>
        <w:rPr>
          <w:lang w:val="nl-NL"/>
        </w:rPr>
        <w:t>the</w:t>
      </w:r>
      <w:proofErr w:type="spellEnd"/>
      <w:r>
        <w:rPr>
          <w:lang w:val="nl-NL"/>
        </w:rPr>
        <w:t xml:space="preserve"> </w:t>
      </w:r>
      <w:proofErr w:type="spellStart"/>
      <w:r>
        <w:rPr>
          <w:lang w:val="nl-NL"/>
        </w:rPr>
        <w:t>postgresql.conf</w:t>
      </w:r>
      <w:proofErr w:type="spellEnd"/>
      <w:r>
        <w:rPr>
          <w:lang w:val="nl-NL"/>
        </w:rPr>
        <w:t xml:space="preserve"> </w:t>
      </w:r>
      <w:proofErr w:type="spellStart"/>
      <w:r>
        <w:rPr>
          <w:lang w:val="nl-NL"/>
        </w:rPr>
        <w:t>to</w:t>
      </w:r>
      <w:proofErr w:type="spellEnd"/>
      <w:r>
        <w:rPr>
          <w:lang w:val="nl-NL"/>
        </w:rPr>
        <w:t xml:space="preserve"> have </w:t>
      </w:r>
      <w:proofErr w:type="spellStart"/>
      <w:r>
        <w:rPr>
          <w:lang w:val="nl-NL"/>
        </w:rPr>
        <w:t>the</w:t>
      </w:r>
      <w:proofErr w:type="spellEnd"/>
      <w:r>
        <w:rPr>
          <w:lang w:val="nl-NL"/>
        </w:rPr>
        <w:t xml:space="preserve"> new </w:t>
      </w:r>
      <w:proofErr w:type="spellStart"/>
      <w:r>
        <w:rPr>
          <w:lang w:val="nl-NL"/>
        </w:rPr>
        <w:t>key</w:t>
      </w:r>
      <w:proofErr w:type="spellEnd"/>
      <w:r>
        <w:rPr>
          <w:lang w:val="nl-NL"/>
        </w:rPr>
        <w:t xml:space="preserve"> in </w:t>
      </w:r>
      <w:proofErr w:type="spellStart"/>
      <w:r>
        <w:rPr>
          <w:lang w:val="nl-NL"/>
        </w:rPr>
        <w:t>the</w:t>
      </w:r>
      <w:proofErr w:type="spellEnd"/>
      <w:r>
        <w:rPr>
          <w:lang w:val="nl-NL"/>
        </w:rPr>
        <w:t xml:space="preserve"> </w:t>
      </w:r>
      <w:proofErr w:type="spellStart"/>
      <w:r>
        <w:rPr>
          <w:lang w:val="nl-NL"/>
        </w:rPr>
        <w:t>unwrap</w:t>
      </w:r>
      <w:proofErr w:type="spellEnd"/>
      <w:r>
        <w:rPr>
          <w:lang w:val="nl-NL"/>
        </w:rPr>
        <w:t xml:space="preserve"> </w:t>
      </w:r>
      <w:proofErr w:type="spellStart"/>
      <w:r>
        <w:rPr>
          <w:lang w:val="nl-NL"/>
        </w:rPr>
        <w:t>command</w:t>
      </w:r>
      <w:proofErr w:type="spellEnd"/>
      <w:r>
        <w:rPr>
          <w:lang w:val="nl-NL"/>
        </w:rPr>
        <w:t xml:space="preserve"> like </w:t>
      </w:r>
      <w:proofErr w:type="spellStart"/>
      <w:r>
        <w:rPr>
          <w:lang w:val="nl-NL"/>
        </w:rPr>
        <w:t>this</w:t>
      </w:r>
      <w:proofErr w:type="spellEnd"/>
      <w:r>
        <w:rPr>
          <w:lang w:val="nl-NL"/>
        </w:rPr>
        <w:t>:</w:t>
      </w:r>
    </w:p>
    <w:p w14:paraId="24AE1A5A" w14:textId="3B738A3E" w:rsidR="00426EE6" w:rsidRPr="00445217" w:rsidRDefault="00540048" w:rsidP="00445217">
      <w:pPr>
        <w:rPr>
          <w:lang w:val="nl-NL"/>
        </w:rPr>
      </w:pPr>
      <w:proofErr w:type="spellStart"/>
      <w:r w:rsidRPr="00540048">
        <w:rPr>
          <w:rFonts w:cs="Courier New"/>
        </w:rPr>
        <w:t>data_encryption_key_</w:t>
      </w:r>
      <w:r w:rsidRPr="00540048">
        <w:rPr>
          <w:rFonts w:cs="Courier New"/>
          <w:b/>
          <w:bCs/>
        </w:rPr>
        <w:t>unwrap</w:t>
      </w:r>
      <w:r w:rsidRPr="00540048">
        <w:rPr>
          <w:rFonts w:cs="Courier New"/>
        </w:rPr>
        <w:t>_command</w:t>
      </w:r>
      <w:proofErr w:type="spellEnd"/>
      <w:r w:rsidRPr="00540048">
        <w:rPr>
          <w:rFonts w:cs="Courier New"/>
        </w:rPr>
        <w:t xml:space="preserve"> = '/var/lib/edb/kmip/bin/decrypt.sh  38B83678-EBD9-4824-BC83-A960D452975C "%p"'</w:t>
      </w:r>
    </w:p>
    <w:p w14:paraId="7516D957" w14:textId="77777777" w:rsidR="00BA4521" w:rsidRPr="007E586A" w:rsidRDefault="00BA4521" w:rsidP="007E586A">
      <w:pPr>
        <w:pStyle w:val="Connectwithuslastpage"/>
      </w:pPr>
      <w:r w:rsidRPr="007E586A">
        <w:lastRenderedPageBreak/>
        <w:t>Connect with us</w:t>
      </w:r>
    </w:p>
    <w:p w14:paraId="089CD2E6" w14:textId="77777777" w:rsidR="00BA4521" w:rsidRPr="00374647" w:rsidRDefault="00BA4521" w:rsidP="00BA4521">
      <w:pPr>
        <w:pStyle w:val="Copyrightcontact"/>
      </w:pPr>
      <w:r w:rsidRPr="00374647">
        <w:t>Call +</w:t>
      </w:r>
      <w:proofErr w:type="gramStart"/>
      <w:r w:rsidRPr="00374647">
        <w:rPr>
          <w:b/>
          <w:bCs/>
        </w:rPr>
        <w:t>1.800.ORACLE</w:t>
      </w:r>
      <w:proofErr w:type="gramEnd"/>
      <w:r w:rsidRPr="00374647">
        <w:rPr>
          <w:b/>
          <w:bCs/>
        </w:rPr>
        <w:t>1</w:t>
      </w:r>
      <w:r w:rsidRPr="00374647">
        <w:t xml:space="preserve"> or visit </w:t>
      </w:r>
      <w:r w:rsidRPr="00374647">
        <w:rPr>
          <w:b/>
          <w:bCs/>
        </w:rPr>
        <w:t>oracle.com</w:t>
      </w:r>
      <w:r w:rsidRPr="00374647">
        <w:t xml:space="preserve">. Outside North America, find your local office at: </w:t>
      </w:r>
      <w:r w:rsidRPr="00374647">
        <w:rPr>
          <w:b/>
          <w:bCs/>
        </w:rPr>
        <w:t>oracle.com/contact</w:t>
      </w:r>
      <w:r w:rsidRPr="00374647">
        <w:t>.</w:t>
      </w:r>
    </w:p>
    <w:p w14:paraId="03537170" w14:textId="77777777" w:rsidR="00BA4521" w:rsidRPr="00374647" w:rsidRDefault="00890A2C" w:rsidP="00BA4521">
      <w:pPr>
        <w:pStyle w:val="CopyrightsocialURL"/>
      </w:pPr>
      <w:r>
        <w:rPr>
          <w:noProof/>
          <w14:numSpacing w14:val="default"/>
        </w:rPr>
        <w:drawing>
          <wp:anchor distT="0" distB="0" distL="114300" distR="114300" simplePos="0" relativeHeight="251657216" behindDoc="0" locked="0" layoutInCell="1" allowOverlap="1" wp14:anchorId="515F522E" wp14:editId="50E09237">
            <wp:simplePos x="0" y="0"/>
            <wp:positionH relativeFrom="column">
              <wp:posOffset>2357</wp:posOffset>
            </wp:positionH>
            <wp:positionV relativeFrom="paragraph">
              <wp:posOffset>20023</wp:posOffset>
            </wp:positionV>
            <wp:extent cx="137133" cy="136573"/>
            <wp:effectExtent l="0" t="0" r="0" b="0"/>
            <wp:wrapNone/>
            <wp:docPr id="27" name="Blogs">
              <a:hlinkClick xmlns:a="http://schemas.openxmlformats.org/drawingml/2006/main" r:id="rId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logs">
                      <a:hlinkClick r:id="rId11"/>
                      <a:extLst>
                        <a:ext uri="{C183D7F6-B498-43B3-948B-1728B52AA6E4}">
                          <adec:decorative xmlns:adec="http://schemas.microsoft.com/office/drawing/2017/decorative" val="1"/>
                        </a:ext>
                      </a:extLst>
                    </pic:cNvPr>
                    <pic:cNvPicPr>
                      <a:picLocks noChangeAspect="1"/>
                    </pic:cNvPicPr>
                  </pic:nvPicPr>
                  <pic:blipFill>
                    <a:blip r:embed="rId12">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a:noFill/>
                    <a:ln>
                      <a:noFill/>
                    </a:ln>
                  </pic:spPr>
                </pic:pic>
              </a:graphicData>
            </a:graphic>
          </wp:anchor>
        </w:drawing>
      </w:r>
      <w:r>
        <w:rPr>
          <w:noProof/>
          <w14:numSpacing w14:val="default"/>
        </w:rPr>
        <w:drawing>
          <wp:anchor distT="0" distB="0" distL="114300" distR="114300" simplePos="0" relativeHeight="251658240" behindDoc="0" locked="0" layoutInCell="1" allowOverlap="1" wp14:anchorId="52562A36" wp14:editId="4E9E387A">
            <wp:simplePos x="0" y="0"/>
            <wp:positionH relativeFrom="column">
              <wp:posOffset>1373681</wp:posOffset>
            </wp:positionH>
            <wp:positionV relativeFrom="paragraph">
              <wp:posOffset>16261</wp:posOffset>
            </wp:positionV>
            <wp:extent cx="137133" cy="136573"/>
            <wp:effectExtent l="0" t="0" r="0" b="0"/>
            <wp:wrapNone/>
            <wp:docPr id="28" name="Facebook">
              <a:hlinkClick xmlns:a="http://schemas.openxmlformats.org/drawingml/2006/main" r:id="rId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acebook">
                      <a:hlinkClick r:id="rId13"/>
                      <a:extLst>
                        <a:ext uri="{C183D7F6-B498-43B3-948B-1728B52AA6E4}">
                          <adec:decorative xmlns:adec="http://schemas.microsoft.com/office/drawing/2017/decorative" val="1"/>
                        </a:ext>
                      </a:extLst>
                    </pic:cNvPr>
                    <pic:cNvPicPr>
                      <a:picLocks noChangeAspect="1"/>
                    </pic:cNvPicPr>
                  </pic:nvPicPr>
                  <pic:blipFill>
                    <a:blip r:embed="rId14">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Pr>
          <w:noProof/>
          <w14:numSpacing w14:val="default"/>
        </w:rPr>
        <w:drawing>
          <wp:anchor distT="0" distB="0" distL="114300" distR="114300" simplePos="0" relativeHeight="251659264" behindDoc="0" locked="0" layoutInCell="1" allowOverlap="1" wp14:anchorId="26E97883" wp14:editId="65C10B69">
            <wp:simplePos x="0" y="0"/>
            <wp:positionH relativeFrom="column">
              <wp:posOffset>2967896</wp:posOffset>
            </wp:positionH>
            <wp:positionV relativeFrom="paragraph">
              <wp:posOffset>16261</wp:posOffset>
            </wp:positionV>
            <wp:extent cx="137133" cy="136573"/>
            <wp:effectExtent l="0" t="0" r="0" b="0"/>
            <wp:wrapNone/>
            <wp:docPr id="29" name="Twitter">
              <a:hlinkClick xmlns:a="http://schemas.openxmlformats.org/drawingml/2006/main" r:id="rId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witter">
                      <a:hlinkClick r:id="rId15"/>
                      <a:extLst>
                        <a:ext uri="{C183D7F6-B498-43B3-948B-1728B52AA6E4}">
                          <adec:decorative xmlns:adec="http://schemas.microsoft.com/office/drawing/2017/decorative" val="1"/>
                        </a:ext>
                      </a:extLst>
                    </pic:cNvPr>
                    <pic:cNvPicPr>
                      <a:picLocks noChangeAspect="1"/>
                    </pic:cNvPicPr>
                  </pic:nvPicPr>
                  <pic:blipFill>
                    <a:blip r:embed="rId16">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sidR="00BA4521" w:rsidRPr="00374647">
        <w:tab/>
        <w:t>blogs.oracle.com</w:t>
      </w:r>
      <w:r w:rsidR="00BA4521" w:rsidRPr="00374647">
        <w:tab/>
        <w:t>facebook.com/oracle</w:t>
      </w:r>
      <w:r w:rsidR="00BA4521" w:rsidRPr="00374647">
        <w:tab/>
        <w:t>twitter.com/oracle</w:t>
      </w:r>
    </w:p>
    <w:sdt>
      <w:sdtPr>
        <w:id w:val="-404232257"/>
        <w:lock w:val="sdtContentLocked"/>
        <w:placeholder>
          <w:docPart w:val="D299B2F50BDCB24986398FEADE34C965"/>
        </w:placeholder>
      </w:sdtPr>
      <w:sdtEndPr>
        <w:rPr>
          <w:color w:val="2C5967"/>
          <w:u w:val="single"/>
        </w:rPr>
      </w:sdtEndPr>
      <w:sdtContent>
        <w:p w14:paraId="33338BC9" w14:textId="73A38B13" w:rsidR="001327E2" w:rsidRDefault="00AE7EF7" w:rsidP="001327E2">
          <w:pPr>
            <w:pStyle w:val="Copyrightlegal"/>
          </w:pPr>
          <w:r w:rsidRPr="00AE7EF7">
            <w:t>Copyright ©</w:t>
          </w:r>
          <w:r>
            <w:t xml:space="preserve"> </w:t>
          </w:r>
          <w:r>
            <w:fldChar w:fldCharType="begin"/>
          </w:r>
          <w:r>
            <w:instrText xml:space="preserve"> SAVEDATE  \@ "yyyy"  \* MERGEFORMAT </w:instrText>
          </w:r>
          <w:r>
            <w:fldChar w:fldCharType="separate"/>
          </w:r>
          <w:r w:rsidR="00445217">
            <w:rPr>
              <w:noProof/>
            </w:rPr>
            <w:t>2025</w:t>
          </w:r>
          <w:r>
            <w:fldChar w:fldCharType="end"/>
          </w:r>
          <w:r w:rsidRPr="00AE7EF7">
            <w:t>, Oracle and/or its affiliates.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14:paraId="5B867D67" w14:textId="77777777" w:rsidR="00921496" w:rsidRPr="00AE7EF7" w:rsidRDefault="009F2299" w:rsidP="001327E2">
          <w:pPr>
            <w:pStyle w:val="Copyrightlegal"/>
            <w:rPr>
              <w:color w:val="2C5967"/>
              <w:u w:val="single"/>
            </w:rPr>
          </w:pPr>
          <w:r>
            <w:t>Oracle, Java, MySQL, and NetSuite are registered trademarks of Oracle and/or its affiliates. Other names may be trademarks of their respective owners.</w:t>
          </w:r>
        </w:p>
      </w:sdtContent>
    </w:sdt>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sectPr w:rsidR="00921496" w:rsidRPr="00AE7EF7" w:rsidSect="0037760E">
      <w:headerReference w:type="even" r:id="rId17"/>
      <w:headerReference w:type="default" r:id="rId18"/>
      <w:footerReference w:type="even" r:id="rId19"/>
      <w:footerReference w:type="default" r:id="rId20"/>
      <w:headerReference w:type="first" r:id="rId21"/>
      <w:footerReference w:type="first" r:id="rId22"/>
      <w:pgSz w:w="12240" w:h="15840" w:code="1"/>
      <w:pgMar w:top="1080" w:right="1080" w:bottom="1080" w:left="1080" w:header="504"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0FFBD" w14:textId="77777777" w:rsidR="00694498" w:rsidRDefault="00694498" w:rsidP="00FD7E8E">
      <w:pPr>
        <w:spacing w:after="0" w:line="240" w:lineRule="auto"/>
      </w:pPr>
      <w:r>
        <w:separator/>
      </w:r>
    </w:p>
  </w:endnote>
  <w:endnote w:type="continuationSeparator" w:id="0">
    <w:p w14:paraId="34A19161" w14:textId="77777777" w:rsidR="00694498" w:rsidRDefault="00694498" w:rsidP="00FD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16FBC" w14:textId="2D4920F1" w:rsidR="00782756" w:rsidRDefault="007827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32367" w14:textId="211BC8F7" w:rsidR="00B142E7" w:rsidRPr="00B71DD7" w:rsidRDefault="00B142E7" w:rsidP="0019626E">
    <w:pPr>
      <w:pStyle w:val="Voettekst"/>
      <w:rPr>
        <w:b/>
        <w:lang w:val="en-GB"/>
      </w:rPr>
    </w:pPr>
    <w:r>
      <w:rPr>
        <w:b/>
        <w:bCs/>
        <w:noProof/>
        <w:lang w:val="en-GB"/>
        <w14:numSpacing w14:val="default"/>
      </w:rPr>
      <w:drawing>
        <wp:anchor distT="0" distB="0" distL="114300" distR="114300" simplePos="0" relativeHeight="251680768" behindDoc="1" locked="1" layoutInCell="1" allowOverlap="1" wp14:anchorId="1E4B2A1D" wp14:editId="449B696F">
          <wp:simplePos x="28575" y="9477375"/>
          <wp:positionH relativeFrom="page">
            <wp:align>left</wp:align>
          </wp:positionH>
          <wp:positionV relativeFrom="page">
            <wp:align>bottom</wp:align>
          </wp:positionV>
          <wp:extent cx="15590520" cy="19939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590520" cy="199505"/>
                  </a:xfrm>
                  <a:prstGeom prst="rect">
                    <a:avLst/>
                  </a:prstGeom>
                </pic:spPr>
              </pic:pic>
            </a:graphicData>
          </a:graphic>
          <wp14:sizeRelH relativeFrom="page">
            <wp14:pctWidth>0</wp14:pctWidth>
          </wp14:sizeRelH>
          <wp14:sizeRelV relativeFrom="page">
            <wp14:pctHeight>0</wp14:pctHeight>
          </wp14:sizeRelV>
        </wp:anchor>
      </w:drawing>
    </w:r>
    <w:r w:rsidRPr="00B71DD7">
      <w:rPr>
        <w:rStyle w:val="Zwaar"/>
        <w:lang w:val="en-GB"/>
      </w:rPr>
      <w:fldChar w:fldCharType="begin"/>
    </w:r>
    <w:r w:rsidRPr="00B71DD7">
      <w:rPr>
        <w:rStyle w:val="Zwaar"/>
        <w:lang w:val="en-GB"/>
      </w:rPr>
      <w:instrText xml:space="preserve"> PAGE   \* MERGEFORMAT </w:instrText>
    </w:r>
    <w:r w:rsidRPr="00B71DD7">
      <w:rPr>
        <w:rStyle w:val="Zwaar"/>
        <w:lang w:val="en-GB"/>
      </w:rPr>
      <w:fldChar w:fldCharType="separate"/>
    </w:r>
    <w:r>
      <w:rPr>
        <w:rStyle w:val="Zwaar"/>
        <w:lang w:val="en-GB"/>
      </w:rPr>
      <w:t>2</w:t>
    </w:r>
    <w:r w:rsidRPr="00B71DD7">
      <w:rPr>
        <w:rStyle w:val="Zwaar"/>
        <w:lang w:val="en-GB"/>
      </w:rPr>
      <w:fldChar w:fldCharType="end"/>
    </w:r>
    <w:r w:rsidRPr="00B71DD7">
      <w:rPr>
        <w:rStyle w:val="Zwaar"/>
        <w:lang w:val="en-GB"/>
      </w:rPr>
      <w:tab/>
    </w:r>
    <w:r w:rsidRPr="00B71DD7">
      <w:rPr>
        <w:lang w:val="en-GB"/>
      </w:rPr>
      <w:fldChar w:fldCharType="begin"/>
    </w:r>
    <w:r w:rsidRPr="00B71DD7">
      <w:rPr>
        <w:lang w:val="en-GB"/>
      </w:rPr>
      <w:instrText xml:space="preserve"> STYLEREF  Title  \* MERGEFORMAT </w:instrText>
    </w:r>
    <w:r w:rsidRPr="00B71DD7">
      <w:rPr>
        <w:lang w:val="en-GB"/>
      </w:rPr>
      <w:fldChar w:fldCharType="separate"/>
    </w:r>
    <w:r w:rsidR="00445217">
      <w:rPr>
        <w:b/>
        <w:bCs/>
        <w:noProof/>
        <w:lang w:val="nl-NL"/>
      </w:rPr>
      <w:t>Fout! Gebruik het tabblad Start om Title toe te passen op de tekst die u hier wilt weergeven.</w:t>
    </w:r>
    <w:r w:rsidRPr="00B71DD7">
      <w:rPr>
        <w:noProof/>
        <w:lang w:val="en-GB"/>
      </w:rPr>
      <w:fldChar w:fldCharType="end"/>
    </w:r>
    <w:r w:rsidRPr="00D84A80">
      <w:rPr>
        <w:lang w:val="nl-NL"/>
      </w:rPr>
      <w:t xml:space="preserve">  </w:t>
    </w:r>
    <w:r w:rsidRPr="00B71DD7">
      <w:rPr>
        <w:lang w:val="en-GB"/>
      </w:rPr>
      <w:t xml:space="preserve">/  Version </w:t>
    </w:r>
    <w:r w:rsidR="007E586A">
      <w:rPr>
        <w:lang w:val="en-GB"/>
      </w:rPr>
      <w:fldChar w:fldCharType="begin"/>
    </w:r>
    <w:r w:rsidR="007E586A">
      <w:rPr>
        <w:lang w:val="en-GB"/>
      </w:rPr>
      <w:instrText xml:space="preserve"> REF Version \h </w:instrText>
    </w:r>
    <w:r w:rsidR="007E586A">
      <w:rPr>
        <w:lang w:val="en-GB"/>
      </w:rPr>
    </w:r>
    <w:r w:rsidR="007E586A">
      <w:rPr>
        <w:lang w:val="en-GB"/>
      </w:rPr>
      <w:fldChar w:fldCharType="separate"/>
    </w:r>
    <w:sdt>
      <w:sdtPr>
        <w:id w:val="-255601478"/>
        <w:lock w:val="sdtLocked"/>
        <w:placeholder>
          <w:docPart w:val="6595844F40DD1E41B6DEED2089F690CD"/>
        </w:placeholder>
      </w:sdtPr>
      <w:sdtContent>
        <w:r w:rsidR="00121EEC">
          <w:t>1.1</w:t>
        </w:r>
      </w:sdtContent>
    </w:sdt>
    <w:r w:rsidR="007E586A">
      <w:rPr>
        <w:lang w:val="en-GB"/>
      </w:rPr>
      <w:fldChar w:fldCharType="end"/>
    </w:r>
  </w:p>
  <w:p w14:paraId="4E61DEFD" w14:textId="19754705" w:rsidR="00B142E7" w:rsidRPr="00B71DD7" w:rsidRDefault="00B142E7" w:rsidP="0019626E">
    <w:pPr>
      <w:pStyle w:val="Footerline26pt"/>
      <w:rPr>
        <w:lang w:val="en-GB"/>
      </w:rPr>
    </w:pPr>
    <w:r w:rsidRPr="00B71DD7">
      <w:rPr>
        <w:lang w:val="en-GB"/>
      </w:rPr>
      <w:tab/>
      <w:t xml:space="preserve">Copyright © </w:t>
    </w:r>
    <w:r w:rsidRPr="00B71DD7">
      <w:rPr>
        <w:lang w:val="en-GB"/>
      </w:rPr>
      <w:fldChar w:fldCharType="begin"/>
    </w:r>
    <w:r w:rsidRPr="00B71DD7">
      <w:rPr>
        <w:lang w:val="en-GB"/>
      </w:rPr>
      <w:instrText xml:space="preserve"> DATE  \@ "yyyy"  \* MERGEFORMAT </w:instrText>
    </w:r>
    <w:r w:rsidRPr="00B71DD7">
      <w:rPr>
        <w:lang w:val="en-GB"/>
      </w:rPr>
      <w:fldChar w:fldCharType="separate"/>
    </w:r>
    <w:r w:rsidR="00445217">
      <w:rPr>
        <w:noProof/>
        <w:lang w:val="en-GB"/>
      </w:rPr>
      <w:t>2025</w:t>
    </w:r>
    <w:r w:rsidRPr="00B71DD7">
      <w:rPr>
        <w:lang w:val="en-GB"/>
      </w:rPr>
      <w:fldChar w:fldCharType="end"/>
    </w:r>
    <w:r w:rsidRPr="00B71DD7">
      <w:rPr>
        <w:lang w:val="en-GB"/>
      </w:rPr>
      <w:t xml:space="preserve">, Oracle and/or its </w:t>
    </w:r>
    <w:proofErr w:type="gramStart"/>
    <w:r w:rsidRPr="00B71DD7">
      <w:rPr>
        <w:lang w:val="en-GB"/>
      </w:rPr>
      <w:t>affiliates  /</w:t>
    </w:r>
    <w:proofErr w:type="gramEnd"/>
    <w:r w:rsidRPr="00B71DD7">
      <w:rPr>
        <w:lang w:val="en-GB"/>
      </w:rPr>
      <w:t xml:space="preserve">  </w:t>
    </w:r>
    <w:r>
      <w:rPr>
        <w:lang w:val="en-GB"/>
      </w:rPr>
      <w:fldChar w:fldCharType="begin"/>
    </w:r>
    <w:r>
      <w:rPr>
        <w:lang w:val="en-GB"/>
      </w:rPr>
      <w:instrText xml:space="preserve"> STYLEREF  "Cover dropdown"  \* MERGEFORMAT </w:instrText>
    </w:r>
    <w:r>
      <w:rPr>
        <w:lang w:val="en-GB"/>
      </w:rPr>
      <w:fldChar w:fldCharType="separate"/>
    </w:r>
    <w:r w:rsidR="00445217">
      <w:rPr>
        <w:noProof/>
        <w:lang w:val="en-GB"/>
      </w:rPr>
      <w:t>Public</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B8ABF" w14:textId="3DC64D2C" w:rsidR="00FD7E8E" w:rsidRDefault="00FD7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A21FA" w14:textId="77777777" w:rsidR="00694498" w:rsidRDefault="00694498" w:rsidP="00FD7E8E">
      <w:pPr>
        <w:spacing w:after="0" w:line="240" w:lineRule="auto"/>
      </w:pPr>
      <w:r>
        <w:separator/>
      </w:r>
    </w:p>
  </w:footnote>
  <w:footnote w:type="continuationSeparator" w:id="0">
    <w:p w14:paraId="07F1E1E5" w14:textId="77777777" w:rsidR="00694498" w:rsidRDefault="00694498" w:rsidP="00FD7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F794C" w14:textId="776D3862" w:rsidR="00950F82" w:rsidRDefault="005240D2">
    <w:pPr>
      <w:pStyle w:val="Koptekst"/>
    </w:pPr>
    <w:r>
      <w:rPr>
        <w:noProof/>
        <w14:numSpacing w14:val="default"/>
      </w:rPr>
      <w:drawing>
        <wp:anchor distT="0" distB="0" distL="114300" distR="114300" simplePos="0" relativeHeight="251681792" behindDoc="0" locked="0" layoutInCell="1" allowOverlap="1" wp14:anchorId="09DEA6F7" wp14:editId="3DB80FB2">
          <wp:simplePos x="0" y="0"/>
          <wp:positionH relativeFrom="column">
            <wp:posOffset>-456565</wp:posOffset>
          </wp:positionH>
          <wp:positionV relativeFrom="paragraph">
            <wp:posOffset>-685800</wp:posOffset>
          </wp:positionV>
          <wp:extent cx="199390" cy="15590520"/>
          <wp:effectExtent l="0" t="0" r="0" b="0"/>
          <wp:wrapThrough wrapText="bothSides">
            <wp:wrapPolygon edited="0">
              <wp:start x="0" y="0"/>
              <wp:lineTo x="0" y="21563"/>
              <wp:lineTo x="18573" y="21563"/>
              <wp:lineTo x="18573" y="0"/>
              <wp:lineTo x="0" y="0"/>
            </wp:wrapPolygon>
          </wp:wrapThrough>
          <wp:docPr id="159990015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99390" cy="15590520"/>
                  </a:xfrm>
                  <a:prstGeom prst="rect">
                    <a:avLst/>
                  </a:prstGeom>
                </pic:spPr>
              </pic:pic>
            </a:graphicData>
          </a:graphic>
          <wp14:sizeRelH relativeFrom="page">
            <wp14:pctWidth>0</wp14:pctWidth>
          </wp14:sizeRelH>
          <wp14:sizeRelV relativeFrom="page">
            <wp14:pctHeight>0</wp14:pctHeight>
          </wp14:sizeRelV>
        </wp:anchor>
      </w:drawing>
    </w:r>
    <w:r w:rsidR="00950F82">
      <w:rPr>
        <w:noProof/>
        <w14:numSpacing w14:val="default"/>
      </w:rPr>
      <w:drawing>
        <wp:inline distT="0" distB="0" distL="0" distR="0" wp14:anchorId="593F01D2" wp14:editId="6135AD2E">
          <wp:extent cx="941832" cy="123105"/>
          <wp:effectExtent l="0" t="0" r="0" b="0"/>
          <wp:docPr id="747517885" name="Picture 2"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2"/>
                  <a:stretch>
                    <a:fillRect/>
                  </a:stretch>
                </pic:blipFill>
                <pic:spPr>
                  <a:xfrm>
                    <a:off x="0" y="0"/>
                    <a:ext cx="941832" cy="123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C7CE1" w14:textId="6178EEC7" w:rsidR="00BA4521" w:rsidRDefault="008B45C4" w:rsidP="00176836">
    <w:pPr>
      <w:pStyle w:val="Koptekst"/>
      <w:spacing w:after="0"/>
    </w:pPr>
    <w:r>
      <w:rPr>
        <w:noProof/>
        <w14:numSpacing w14:val="default"/>
      </w:rPr>
      <mc:AlternateContent>
        <mc:Choice Requires="wps">
          <w:drawing>
            <wp:anchor distT="0" distB="0" distL="114300" distR="114300" simplePos="0" relativeHeight="251665408" behindDoc="1" locked="0" layoutInCell="1" allowOverlap="1" wp14:anchorId="63419A05" wp14:editId="66BEA9A0">
              <wp:simplePos x="0" y="0"/>
              <wp:positionH relativeFrom="column">
                <wp:posOffset>3007995</wp:posOffset>
              </wp:positionH>
              <wp:positionV relativeFrom="paragraph">
                <wp:posOffset>-685800</wp:posOffset>
              </wp:positionV>
              <wp:extent cx="7772400" cy="10058400"/>
              <wp:effectExtent l="0" t="0" r="0" b="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B7104" id="Rectangle 17" o:spid="_x0000_s1026" alt="&quot;&quot;" style="position:absolute;margin-left:236.85pt;margin-top:-54pt;width:612pt;height:1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AZEp004wAAABMBAAAPAAAAAAAAAAAAAAAAANoEAABkcnMvZG93bnJldi54bWxQSwUGAAAAAAQA&#13;&#10;BADzAAAA6gUAAAAA&#13;&#10;" fillcolor="#f1efed" stroked="f" strokeweight=".25pt"/>
          </w:pict>
        </mc:Fallback>
      </mc:AlternateContent>
    </w:r>
    <w:r w:rsidR="00BA4521">
      <w:rPr>
        <w:noProof/>
        <w14:numSpacing w14:val="default"/>
      </w:rPr>
      <w:drawing>
        <wp:inline distT="0" distB="0" distL="0" distR="0" wp14:anchorId="3B7E49F9" wp14:editId="76E8B00B">
          <wp:extent cx="1759544" cy="229988"/>
          <wp:effectExtent l="0" t="0" r="0" b="0"/>
          <wp:docPr id="752173887" name="Picture 10"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Oracle logo"/>
                  <pic:cNvPicPr/>
                </pic:nvPicPr>
                <pic:blipFill>
                  <a:blip r:embed="rId1"/>
                  <a:stretch>
                    <a:fillRect/>
                  </a:stretch>
                </pic:blipFill>
                <pic:spPr>
                  <a:xfrm>
                    <a:off x="0" y="0"/>
                    <a:ext cx="1759544" cy="22998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9025" w14:textId="2EF754B2" w:rsidR="00782756" w:rsidRDefault="0078275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755" w14:textId="1D2EFEF2" w:rsidR="00CB4C56" w:rsidRDefault="00D169B4">
    <w:pPr>
      <w:pStyle w:val="Koptekst"/>
    </w:pPr>
    <w:r>
      <w:rPr>
        <w:noProof/>
        <w14:numSpacing w14:val="default"/>
      </w:rPr>
      <w:drawing>
        <wp:inline distT="0" distB="0" distL="0" distR="0" wp14:anchorId="57B686FD" wp14:editId="10656E75">
          <wp:extent cx="786384" cy="102787"/>
          <wp:effectExtent l="0" t="0" r="0" b="0"/>
          <wp:docPr id="4" name="Picture 4"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1"/>
                  <a:stretch>
                    <a:fillRect/>
                  </a:stretch>
                </pic:blipFill>
                <pic:spPr>
                  <a:xfrm>
                    <a:off x="0" y="0"/>
                    <a:ext cx="786384" cy="102787"/>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5D33D" w14:textId="3F5E3BF5" w:rsidR="00FD7E8E" w:rsidRDefault="00FD7E8E" w:rsidP="00176836">
    <w:pPr>
      <w:pStyle w:val="Koptekst"/>
      <w:spacing w:after="0"/>
    </w:pPr>
    <w:r>
      <w:rPr>
        <w:noProof/>
        <w14:numSpacing w14:val="default"/>
      </w:rPr>
      <w:drawing>
        <wp:inline distT="0" distB="0" distL="0" distR="0" wp14:anchorId="1928AB6E" wp14:editId="48456836">
          <wp:extent cx="1759544" cy="229988"/>
          <wp:effectExtent l="0" t="0" r="0" b="0"/>
          <wp:docPr id="8" name="Picture 8"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racle logo"/>
                  <pic:cNvPicPr/>
                </pic:nvPicPr>
                <pic:blipFill>
                  <a:blip r:embed="rId1">
                    <a:extLst>
                      <a:ext uri="{28A0092B-C50C-407E-A947-70E740481C1C}">
                        <a14:useLocalDpi xmlns:a14="http://schemas.microsoft.com/office/drawing/2010/main" val="0"/>
                      </a:ext>
                    </a:extLst>
                  </a:blip>
                  <a:stretch>
                    <a:fillRect/>
                  </a:stretch>
                </pic:blipFill>
                <pic:spPr>
                  <a:xfrm>
                    <a:off x="0" y="0"/>
                    <a:ext cx="1759544" cy="229988"/>
                  </a:xfrm>
                  <a:prstGeom prst="rect">
                    <a:avLst/>
                  </a:prstGeom>
                </pic:spPr>
              </pic:pic>
            </a:graphicData>
          </a:graphic>
        </wp:inline>
      </w:drawing>
    </w:r>
    <w:r>
      <w:rPr>
        <w:noProof/>
        <w14:numSpacing w14:val="default"/>
      </w:rPr>
      <w:drawing>
        <wp:anchor distT="0" distB="0" distL="114300" distR="114300" simplePos="0" relativeHeight="251662336" behindDoc="0" locked="1" layoutInCell="1" allowOverlap="1" wp14:anchorId="29BBC3DF" wp14:editId="23561D34">
          <wp:simplePos x="0" y="0"/>
          <wp:positionH relativeFrom="page">
            <wp:align>left</wp:align>
          </wp:positionH>
          <wp:positionV relativeFrom="page">
            <wp:align>center</wp:align>
          </wp:positionV>
          <wp:extent cx="128016" cy="10058400"/>
          <wp:effectExtent l="0" t="0" r="5715" b="0"/>
          <wp:wrapThrough wrapText="bothSides">
            <wp:wrapPolygon edited="0">
              <wp:start x="0" y="0"/>
              <wp:lineTo x="0" y="21477"/>
              <wp:lineTo x="19343" y="21477"/>
              <wp:lineTo x="19343" y="0"/>
              <wp:lineTo x="0" y="0"/>
            </wp:wrapPolygon>
          </wp:wrapThrough>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a:extLst>
                      <a:ext uri="{28A0092B-C50C-407E-A947-70E740481C1C}">
                        <a14:useLocalDpi xmlns:a14="http://schemas.microsoft.com/office/drawing/2010/main" val="0"/>
                      </a:ext>
                    </a:extLst>
                  </a:blip>
                  <a:stretch>
                    <a:fillRect/>
                  </a:stretch>
                </pic:blipFill>
                <pic:spPr>
                  <a:xfrm>
                    <a:off x="0" y="0"/>
                    <a:ext cx="128016" cy="10058400"/>
                  </a:xfrm>
                  <a:prstGeom prst="rect">
                    <a:avLst/>
                  </a:prstGeom>
                </pic:spPr>
              </pic:pic>
            </a:graphicData>
          </a:graphic>
          <wp14:sizeRelH relativeFrom="page">
            <wp14:pctWidth>0</wp14:pctWidth>
          </wp14:sizeRelH>
          <wp14:sizeRelV relativeFrom="page">
            <wp14:pctHeight>0</wp14:pctHeight>
          </wp14:sizeRelV>
        </wp:anchor>
      </w:drawing>
    </w:r>
    <w:r>
      <w:rPr>
        <w:noProof/>
        <w14:numSpacing w14:val="default"/>
      </w:rPr>
      <mc:AlternateContent>
        <mc:Choice Requires="wps">
          <w:drawing>
            <wp:anchor distT="0" distB="0" distL="114300" distR="114300" simplePos="0" relativeHeight="251660288" behindDoc="1" locked="0" layoutInCell="1" allowOverlap="1" wp14:anchorId="39AB098A" wp14:editId="7199CF11">
              <wp:simplePos x="0" y="0"/>
              <wp:positionH relativeFrom="column">
                <wp:posOffset>-459105</wp:posOffset>
              </wp:positionH>
              <wp:positionV relativeFrom="paragraph">
                <wp:posOffset>-685800</wp:posOffset>
              </wp:positionV>
              <wp:extent cx="7772400" cy="10058400"/>
              <wp:effectExtent l="0" t="0" r="0" b="0"/>
              <wp:wrapNone/>
              <wp:docPr id="51" name="Rectangle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B3A0E" id="Rectangle 51" o:spid="_x0000_s1026" alt="&quot;&quot;" style="position:absolute;margin-left:-36.15pt;margin-top:-54pt;width:612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B8zxsm4wAAABMBAAAPAAAAAAAAAAAAAAAAANoEAABkcnMvZG93bnJldi54bWxQSwUGAAAAAAQA&#13;&#10;BADzAAAA6gUAAAAA&#13;&#10;" fillcolor="#f1efed" stroked="f"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68255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1E68D7A4"/>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CA444CC8"/>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1E20B02"/>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57E2CBCE"/>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63EA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4E5D34"/>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D06A6C"/>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3054C4"/>
    <w:lvl w:ilvl="0">
      <w:start w:val="1"/>
      <w:numFmt w:val="decimal"/>
      <w:pStyle w:val="Lijstnummering"/>
      <w:lvlText w:val="%1."/>
      <w:lvlJc w:val="left"/>
      <w:pPr>
        <w:tabs>
          <w:tab w:val="num" w:pos="360"/>
        </w:tabs>
        <w:ind w:left="360" w:hanging="360"/>
      </w:pPr>
    </w:lvl>
  </w:abstractNum>
  <w:abstractNum w:abstractNumId="9" w15:restartNumberingAfterBreak="0">
    <w:nsid w:val="044F79E1"/>
    <w:multiLevelType w:val="multilevel"/>
    <w:tmpl w:val="B5586CD6"/>
    <w:styleLink w:val="Tablenumbersmall"/>
    <w:lvl w:ilvl="0">
      <w:start w:val="1"/>
      <w:numFmt w:val="decimal"/>
      <w:lvlText w:val="%1."/>
      <w:lvlJc w:val="left"/>
      <w:pPr>
        <w:ind w:left="216" w:hanging="216"/>
      </w:pPr>
      <w:rPr>
        <w:rFonts w:asciiTheme="minorHAnsi" w:hAnsiTheme="minorHAnsi" w:hint="default"/>
        <w:color w:val="auto"/>
        <w:sz w:val="15"/>
      </w:rPr>
    </w:lvl>
    <w:lvl w:ilvl="1">
      <w:start w:val="1"/>
      <w:numFmt w:val="lowerLetter"/>
      <w:lvlText w:val="%2."/>
      <w:lvlJc w:val="left"/>
      <w:pPr>
        <w:ind w:left="432" w:hanging="216"/>
      </w:pPr>
      <w:rPr>
        <w:rFonts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0" w15:restartNumberingAfterBreak="0">
    <w:nsid w:val="0BE21245"/>
    <w:multiLevelType w:val="hybridMultilevel"/>
    <w:tmpl w:val="4FC82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524667"/>
    <w:multiLevelType w:val="multilevel"/>
    <w:tmpl w:val="5EDEEB0E"/>
    <w:styleLink w:val="Tablenumberingsmall"/>
    <w:lvl w:ilvl="0">
      <w:start w:val="1"/>
      <w:numFmt w:val="decimal"/>
      <w:lvlText w:val="%1."/>
      <w:lvlJc w:val="left"/>
      <w:pPr>
        <w:ind w:left="216" w:hanging="216"/>
      </w:pPr>
      <w:rPr>
        <w:rFonts w:asciiTheme="minorHAnsi" w:hAnsiTheme="minorHAnsi" w:hint="default"/>
        <w:color w:val="auto"/>
        <w:sz w:val="15"/>
      </w:rPr>
    </w:lvl>
    <w:lvl w:ilvl="1">
      <w:start w:val="1"/>
      <w:numFmt w:val="bullet"/>
      <w:lvlText w:val=""/>
      <w:lvlJc w:val="left"/>
      <w:pPr>
        <w:ind w:left="432" w:hanging="216"/>
      </w:pPr>
      <w:rPr>
        <w:rFonts w:ascii="Wingdings 2" w:hAnsi="Wingdings 2"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2" w15:restartNumberingAfterBreak="0">
    <w:nsid w:val="23775258"/>
    <w:multiLevelType w:val="multilevel"/>
    <w:tmpl w:val="B792E0F2"/>
    <w:styleLink w:val="NumberedList"/>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3D606B9"/>
    <w:multiLevelType w:val="multilevel"/>
    <w:tmpl w:val="3CD049D8"/>
    <w:styleLink w:val="ListContinue5Indents"/>
    <w:lvl w:ilvl="0">
      <w:start w:val="1"/>
      <w:numFmt w:val="none"/>
      <w:pStyle w:val="Lijstvoortzetting"/>
      <w:lvlText w:val="%1"/>
      <w:lvlJc w:val="left"/>
      <w:pPr>
        <w:ind w:left="360" w:hanging="360"/>
      </w:pPr>
      <w:rPr>
        <w:rFonts w:hint="default"/>
      </w:rPr>
    </w:lvl>
    <w:lvl w:ilvl="1">
      <w:start w:val="1"/>
      <w:numFmt w:val="none"/>
      <w:pStyle w:val="Lijstvoortzetting2"/>
      <w:lvlText w:val="%2"/>
      <w:lvlJc w:val="left"/>
      <w:pPr>
        <w:ind w:left="720" w:hanging="360"/>
      </w:pPr>
      <w:rPr>
        <w:rFonts w:hint="default"/>
      </w:rPr>
    </w:lvl>
    <w:lvl w:ilvl="2">
      <w:start w:val="1"/>
      <w:numFmt w:val="none"/>
      <w:pStyle w:val="Lijstvoortzetting3"/>
      <w:lvlText w:val="%3"/>
      <w:lvlJc w:val="left"/>
      <w:pPr>
        <w:ind w:left="1080" w:hanging="360"/>
      </w:pPr>
      <w:rPr>
        <w:rFonts w:hint="default"/>
      </w:rPr>
    </w:lvl>
    <w:lvl w:ilvl="3">
      <w:start w:val="1"/>
      <w:numFmt w:val="none"/>
      <w:pStyle w:val="Lijstvoortzetting4"/>
      <w:lvlText w:val=""/>
      <w:lvlJc w:val="left"/>
      <w:pPr>
        <w:ind w:left="1440" w:hanging="360"/>
      </w:pPr>
      <w:rPr>
        <w:rFonts w:hint="default"/>
      </w:rPr>
    </w:lvl>
    <w:lvl w:ilvl="4">
      <w:start w:val="1"/>
      <w:numFmt w:val="none"/>
      <w:pStyle w:val="Lijstvoortzetting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E24692"/>
    <w:multiLevelType w:val="multilevel"/>
    <w:tmpl w:val="CC58F232"/>
    <w:lvl w:ilvl="0">
      <w:start w:val="1"/>
      <w:numFmt w:val="bullet"/>
      <w:pStyle w:val="Normalbullet"/>
      <w:lvlText w:val=""/>
      <w:lvlJc w:val="left"/>
      <w:pPr>
        <w:ind w:left="360" w:hanging="360"/>
      </w:pPr>
      <w:rPr>
        <w:rFonts w:ascii="Wingdings 2" w:hAnsi="Wingdings 2" w:hint="default"/>
        <w:b w:val="0"/>
        <w:bCs w:val="0"/>
        <w:i w:val="0"/>
        <w:iCs w:val="0"/>
        <w:caps w:val="0"/>
        <w:strike w:val="0"/>
        <w:dstrike w:val="0"/>
        <w:outline w:val="0"/>
        <w:shadow w:val="0"/>
        <w:emboss w:val="0"/>
        <w:imprint w:val="0"/>
        <w:vanish w:val="0"/>
        <w:spacing w:val="0"/>
        <w:w w:val="100"/>
        <w:kern w:val="0"/>
        <w:position w:val="0"/>
        <w:sz w:val="19"/>
        <w:szCs w:val="18"/>
        <w:u w:val="none"/>
        <w:effect w:val="none"/>
        <w:vertAlign w:val="baseline"/>
        <w:em w:val="none"/>
        <w14:ligatures w14:val="none"/>
        <w14:numForm w14:val="default"/>
        <w14:numSpacing w14:val="default"/>
        <w14:stylisticSets/>
        <w14:cntxtAlts w14:val="0"/>
      </w:rPr>
    </w:lvl>
    <w:lvl w:ilvl="1">
      <w:start w:val="1"/>
      <w:numFmt w:val="bullet"/>
      <w:pStyle w:val="Normalbullet1"/>
      <w:lvlText w:val=""/>
      <w:lvlJc w:val="left"/>
      <w:pPr>
        <w:tabs>
          <w:tab w:val="num" w:pos="720"/>
        </w:tabs>
        <w:ind w:left="720" w:hanging="360"/>
      </w:pPr>
      <w:rPr>
        <w:rFonts w:ascii="Wingdings 2" w:hAnsi="Wingdings 2" w:hint="default"/>
        <w:spacing w:val="0"/>
        <w:w w:val="100"/>
      </w:rPr>
    </w:lvl>
    <w:lvl w:ilvl="2">
      <w:start w:val="1"/>
      <w:numFmt w:val="bullet"/>
      <w:pStyle w:val="Normalbullet2"/>
      <w:lvlText w:val=""/>
      <w:lvlJc w:val="left"/>
      <w:pPr>
        <w:tabs>
          <w:tab w:val="num" w:pos="1080"/>
        </w:tabs>
        <w:ind w:left="1080" w:hanging="360"/>
      </w:pPr>
      <w:rPr>
        <w:rFonts w:ascii="Wingdings 2" w:hAnsi="Wingdings 2" w:hint="default"/>
        <w:spacing w:val="0"/>
        <w:w w:val="100"/>
      </w:rPr>
    </w:lvl>
    <w:lvl w:ilvl="3">
      <w:start w:val="1"/>
      <w:numFmt w:val="bullet"/>
      <w:pStyle w:val="Normalbullet3"/>
      <w:lvlText w:val=""/>
      <w:lvlJc w:val="left"/>
      <w:pPr>
        <w:tabs>
          <w:tab w:val="num" w:pos="1440"/>
        </w:tabs>
        <w:ind w:left="1440" w:hanging="360"/>
      </w:pPr>
      <w:rPr>
        <w:rFonts w:ascii="Wingdings 2" w:hAnsi="Wingdings 2" w:hint="default"/>
        <w:spacing w:val="0"/>
        <w:w w:val="100"/>
      </w:rPr>
    </w:lvl>
    <w:lvl w:ilvl="4">
      <w:start w:val="1"/>
      <w:numFmt w:val="bullet"/>
      <w:pStyle w:val="Normalbullet4"/>
      <w:lvlText w:val=""/>
      <w:lvlJc w:val="left"/>
      <w:pPr>
        <w:tabs>
          <w:tab w:val="num" w:pos="1800"/>
        </w:tabs>
        <w:ind w:left="1800" w:hanging="360"/>
      </w:pPr>
      <w:rPr>
        <w:rFonts w:ascii="Wingdings 2" w:hAnsi="Wingdings 2" w:hint="default"/>
        <w:spacing w:val="0"/>
        <w:w w:val="100"/>
      </w:rPr>
    </w:lvl>
    <w:lvl w:ilvl="5">
      <w:start w:val="1"/>
      <w:numFmt w:val="bullet"/>
      <w:pStyle w:val="Normalbullet5"/>
      <w:lvlText w:val=""/>
      <w:lvlJc w:val="left"/>
      <w:pPr>
        <w:tabs>
          <w:tab w:val="num" w:pos="2160"/>
        </w:tabs>
        <w:ind w:left="2160" w:hanging="360"/>
      </w:pPr>
      <w:rPr>
        <w:rFonts w:ascii="Wingdings 2" w:hAnsi="Wingdings 2" w:hint="default"/>
        <w:spacing w:val="0"/>
        <w:w w:val="100"/>
      </w:rPr>
    </w:lvl>
    <w:lvl w:ilvl="6">
      <w:start w:val="1"/>
      <w:numFmt w:val="bullet"/>
      <w:pStyle w:val="Normalbullet6"/>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Wingdings 2" w:hAnsi="Wingdings 2" w:hint="default"/>
      </w:rPr>
    </w:lvl>
    <w:lvl w:ilvl="8">
      <w:start w:val="1"/>
      <w:numFmt w:val="bullet"/>
      <w:lvlText w:val=""/>
      <w:lvlJc w:val="left"/>
      <w:pPr>
        <w:tabs>
          <w:tab w:val="num" w:pos="3240"/>
        </w:tabs>
        <w:ind w:left="3240" w:hanging="360"/>
      </w:pPr>
      <w:rPr>
        <w:rFonts w:ascii="Wingdings 2" w:hAnsi="Wingdings 2" w:hint="default"/>
      </w:rPr>
    </w:lvl>
  </w:abstractNum>
  <w:abstractNum w:abstractNumId="15" w15:restartNumberingAfterBreak="0">
    <w:nsid w:val="31E55F81"/>
    <w:multiLevelType w:val="multilevel"/>
    <w:tmpl w:val="99BA0710"/>
    <w:lvl w:ilvl="0">
      <w:start w:val="1"/>
      <w:numFmt w:val="bullet"/>
      <w:pStyle w:val="Smallbullet"/>
      <w:lvlText w:val=""/>
      <w:lvlJc w:val="left"/>
      <w:pPr>
        <w:ind w:left="288" w:hanging="288"/>
      </w:pPr>
      <w:rPr>
        <w:rFonts w:ascii="Wingdings 2" w:hAnsi="Wingdings 2" w:hint="default"/>
      </w:rPr>
    </w:lvl>
    <w:lvl w:ilvl="1">
      <w:start w:val="1"/>
      <w:numFmt w:val="bullet"/>
      <w:pStyle w:val="Smallbullet1"/>
      <w:lvlText w:val=""/>
      <w:lvlJc w:val="left"/>
      <w:pPr>
        <w:ind w:left="576" w:hanging="288"/>
      </w:pPr>
      <w:rPr>
        <w:rFonts w:ascii="Wingdings 2" w:hAnsi="Wingdings 2" w:hint="default"/>
      </w:rPr>
    </w:lvl>
    <w:lvl w:ilvl="2">
      <w:start w:val="1"/>
      <w:numFmt w:val="bullet"/>
      <w:pStyle w:val="Smallbullet2"/>
      <w:lvlText w:val=""/>
      <w:lvlJc w:val="left"/>
      <w:pPr>
        <w:ind w:left="864" w:hanging="288"/>
      </w:pPr>
      <w:rPr>
        <w:rFonts w:ascii="Wingdings 2" w:hAnsi="Wingdings 2" w:hint="default"/>
      </w:rPr>
    </w:lvl>
    <w:lvl w:ilvl="3">
      <w:start w:val="1"/>
      <w:numFmt w:val="bullet"/>
      <w:pStyle w:val="Smallbullet3"/>
      <w:lvlText w:val=""/>
      <w:lvlJc w:val="left"/>
      <w:pPr>
        <w:ind w:left="1152" w:hanging="288"/>
      </w:pPr>
      <w:rPr>
        <w:rFonts w:ascii="Wingdings 2" w:hAnsi="Wingdings 2" w:hint="default"/>
      </w:rPr>
    </w:lvl>
    <w:lvl w:ilvl="4">
      <w:start w:val="1"/>
      <w:numFmt w:val="bullet"/>
      <w:pStyle w:val="Smallbullet4"/>
      <w:lvlText w:val=""/>
      <w:lvlJc w:val="left"/>
      <w:pPr>
        <w:ind w:left="1440" w:hanging="288"/>
      </w:pPr>
      <w:rPr>
        <w:rFonts w:ascii="Wingdings 2" w:hAnsi="Wingdings 2" w:hint="default"/>
      </w:rPr>
    </w:lvl>
    <w:lvl w:ilvl="5">
      <w:start w:val="1"/>
      <w:numFmt w:val="bullet"/>
      <w:pStyle w:val="Smallbullet5"/>
      <w:lvlText w:val=""/>
      <w:lvlJc w:val="left"/>
      <w:pPr>
        <w:ind w:left="1728" w:hanging="288"/>
      </w:pPr>
      <w:rPr>
        <w:rFonts w:ascii="Wingdings 2" w:hAnsi="Wingdings 2" w:hint="default"/>
      </w:rPr>
    </w:lvl>
    <w:lvl w:ilvl="6">
      <w:start w:val="1"/>
      <w:numFmt w:val="bullet"/>
      <w:pStyle w:val="Smallbullet6"/>
      <w:lvlText w:val=""/>
      <w:lvlJc w:val="left"/>
      <w:pPr>
        <w:ind w:left="2016" w:hanging="288"/>
      </w:pPr>
      <w:rPr>
        <w:rFonts w:ascii="Symbol" w:hAnsi="Symbol" w:hint="default"/>
      </w:rPr>
    </w:lvl>
    <w:lvl w:ilvl="7">
      <w:start w:val="1"/>
      <w:numFmt w:val="bullet"/>
      <w:lvlText w:val="o"/>
      <w:lvlJc w:val="left"/>
      <w:pPr>
        <w:ind w:left="2304" w:hanging="288"/>
      </w:pPr>
      <w:rPr>
        <w:rFonts w:ascii="Courier New" w:hAnsi="Courier New" w:cs="Courier New" w:hint="default"/>
      </w:rPr>
    </w:lvl>
    <w:lvl w:ilvl="8">
      <w:start w:val="1"/>
      <w:numFmt w:val="bullet"/>
      <w:lvlText w:val=""/>
      <w:lvlJc w:val="left"/>
      <w:pPr>
        <w:ind w:left="2592" w:hanging="288"/>
      </w:pPr>
      <w:rPr>
        <w:rFonts w:ascii="Wingdings" w:hAnsi="Wingdings" w:hint="default"/>
      </w:rPr>
    </w:lvl>
  </w:abstractNum>
  <w:abstractNum w:abstractNumId="16" w15:restartNumberingAfterBreak="0">
    <w:nsid w:val="39651F7F"/>
    <w:multiLevelType w:val="hybridMultilevel"/>
    <w:tmpl w:val="2C84309A"/>
    <w:lvl w:ilvl="0" w:tplc="22C06ED8">
      <w:start w:val="1"/>
      <w:numFmt w:val="bullet"/>
      <w:pStyle w:val="Checkboxbullets130pillar"/>
      <w:lvlText w:val=""/>
      <w:lvlJc w:val="left"/>
      <w:pPr>
        <w:ind w:left="1080" w:hanging="360"/>
      </w:pPr>
      <w:rPr>
        <w:rFonts w:ascii="Wingdings" w:hAnsi="Wingdings" w:hint="default"/>
        <w:b/>
        <w:bCs/>
        <w:color w:val="5C5651"/>
        <w:sz w:val="19"/>
        <w:szCs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07469"/>
    <w:multiLevelType w:val="multilevel"/>
    <w:tmpl w:val="C652C5FC"/>
    <w:lvl w:ilvl="0">
      <w:start w:val="1"/>
      <w:numFmt w:val="bullet"/>
      <w:pStyle w:val="Checkboxbulletsblack"/>
      <w:lvlText w:val=""/>
      <w:lvlJc w:val="left"/>
      <w:pPr>
        <w:ind w:left="1080" w:hanging="360"/>
      </w:pPr>
      <w:rPr>
        <w:rFonts w:ascii="Wingdings" w:hAnsi="Wingdings" w:hint="default"/>
        <w:b/>
        <w:bCs/>
        <w:color w:val="auto"/>
        <w:sz w:val="19"/>
        <w:szCs w:val="19"/>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18" w15:restartNumberingAfterBreak="0">
    <w:nsid w:val="4D5C7F37"/>
    <w:multiLevelType w:val="hybridMultilevel"/>
    <w:tmpl w:val="8EF4BC24"/>
    <w:lvl w:ilvl="0" w:tplc="2138C234">
      <w:start w:val="1"/>
      <w:numFmt w:val="bullet"/>
      <w:pStyle w:val="Checkboxbullets"/>
      <w:lvlText w:val=""/>
      <w:lvlJc w:val="left"/>
      <w:pPr>
        <w:ind w:left="1080" w:hanging="360"/>
      </w:pPr>
      <w:rPr>
        <w:rFonts w:ascii="Wingdings" w:hAnsi="Wingdings" w:hint="default"/>
        <w:b/>
        <w:bCs/>
        <w:color w:val="AE562C"/>
        <w:sz w:val="19"/>
        <w:szCs w:val="19"/>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9" w15:restartNumberingAfterBreak="0">
    <w:nsid w:val="5B2018FF"/>
    <w:multiLevelType w:val="multilevel"/>
    <w:tmpl w:val="441C71A0"/>
    <w:lvl w:ilvl="0">
      <w:start w:val="1"/>
      <w:numFmt w:val="decimal"/>
      <w:pStyle w:val="Normaloutline1"/>
      <w:lvlText w:val="%1."/>
      <w:lvlJc w:val="left"/>
      <w:pPr>
        <w:ind w:left="360" w:hanging="360"/>
      </w:pPr>
      <w:rPr>
        <w:rFonts w:hint="default"/>
        <w:sz w:val="19"/>
      </w:rPr>
    </w:lvl>
    <w:lvl w:ilvl="1">
      <w:start w:val="1"/>
      <w:numFmt w:val="lowerLetter"/>
      <w:pStyle w:val="Normaloutline2"/>
      <w:lvlText w:val="%2."/>
      <w:lvlJc w:val="left"/>
      <w:pPr>
        <w:ind w:left="720" w:hanging="360"/>
      </w:pPr>
      <w:rPr>
        <w:rFonts w:hint="default"/>
      </w:rPr>
    </w:lvl>
    <w:lvl w:ilvl="2">
      <w:start w:val="1"/>
      <w:numFmt w:val="lowerRoman"/>
      <w:pStyle w:val="Normaloutline3"/>
      <w:lvlText w:val="%3."/>
      <w:lvlJc w:val="left"/>
      <w:pPr>
        <w:ind w:left="1080" w:hanging="360"/>
      </w:pPr>
      <w:rPr>
        <w:rFonts w:hint="default"/>
      </w:rPr>
    </w:lvl>
    <w:lvl w:ilvl="3">
      <w:start w:val="1"/>
      <w:numFmt w:val="decimal"/>
      <w:pStyle w:val="Normaloutline4"/>
      <w:lvlText w:val="%4."/>
      <w:lvlJc w:val="left"/>
      <w:pPr>
        <w:ind w:left="1440" w:hanging="360"/>
      </w:pPr>
      <w:rPr>
        <w:rFonts w:hint="default"/>
      </w:rPr>
    </w:lvl>
    <w:lvl w:ilvl="4">
      <w:start w:val="1"/>
      <w:numFmt w:val="lowerLetter"/>
      <w:pStyle w:val="Normaloutline5"/>
      <w:lvlText w:val="%5."/>
      <w:lvlJc w:val="left"/>
      <w:pPr>
        <w:ind w:left="1800" w:hanging="360"/>
      </w:pPr>
      <w:rPr>
        <w:rFonts w:hint="default"/>
      </w:rPr>
    </w:lvl>
    <w:lvl w:ilvl="5">
      <w:start w:val="1"/>
      <w:numFmt w:val="lowerRoman"/>
      <w:pStyle w:val="Normaloutline6"/>
      <w:lvlText w:val="%6."/>
      <w:lvlJc w:val="left"/>
      <w:pPr>
        <w:ind w:left="2160" w:hanging="360"/>
      </w:pPr>
      <w:rPr>
        <w:rFonts w:hint="default"/>
      </w:rPr>
    </w:lvl>
    <w:lvl w:ilvl="6">
      <w:start w:val="1"/>
      <w:numFmt w:val="lowerRoman"/>
      <w:lvlText w:val="(%7)"/>
      <w:lvlJc w:val="left"/>
      <w:pPr>
        <w:tabs>
          <w:tab w:val="num" w:pos="2088"/>
        </w:tabs>
        <w:ind w:left="2520" w:hanging="360"/>
      </w:pPr>
      <w:rPr>
        <w:rFonts w:hint="default"/>
      </w:rPr>
    </w:lvl>
    <w:lvl w:ilvl="7">
      <w:start w:val="1"/>
      <w:numFmt w:val="lowerLetter"/>
      <w:lvlText w:val="(%8)"/>
      <w:lvlJc w:val="left"/>
      <w:pPr>
        <w:tabs>
          <w:tab w:val="num" w:pos="2376"/>
        </w:tabs>
        <w:ind w:left="2880" w:hanging="360"/>
      </w:pPr>
      <w:rPr>
        <w:rFonts w:hint="default"/>
      </w:rPr>
    </w:lvl>
    <w:lvl w:ilvl="8">
      <w:start w:val="1"/>
      <w:numFmt w:val="lowerRoman"/>
      <w:lvlText w:val="(%9)"/>
      <w:lvlJc w:val="left"/>
      <w:pPr>
        <w:tabs>
          <w:tab w:val="num" w:pos="2664"/>
        </w:tabs>
        <w:ind w:left="3240" w:hanging="360"/>
      </w:pPr>
      <w:rPr>
        <w:rFonts w:hint="default"/>
      </w:rPr>
    </w:lvl>
  </w:abstractNum>
  <w:abstractNum w:abstractNumId="20" w15:restartNumberingAfterBreak="0">
    <w:nsid w:val="60F846FB"/>
    <w:multiLevelType w:val="multilevel"/>
    <w:tmpl w:val="95BAAA44"/>
    <w:lvl w:ilvl="0">
      <w:start w:val="1"/>
      <w:numFmt w:val="bullet"/>
      <w:pStyle w:val="Checkboxbulletssolidblack"/>
      <w:lvlText w:val=""/>
      <w:lvlJc w:val="left"/>
      <w:pPr>
        <w:ind w:left="1080" w:hanging="360"/>
      </w:pPr>
      <w:rPr>
        <w:rFonts w:ascii="Wingdings" w:hAnsi="Wingdings" w:hint="default"/>
        <w:b/>
        <w:bCs/>
        <w:color w:val="FFFFFF" w:themeColor="background1"/>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1" w15:restartNumberingAfterBreak="0">
    <w:nsid w:val="7176017A"/>
    <w:multiLevelType w:val="multilevel"/>
    <w:tmpl w:val="1BB419A0"/>
    <w:lvl w:ilvl="0">
      <w:start w:val="1"/>
      <w:numFmt w:val="bullet"/>
      <w:pStyle w:val="Referencebullet"/>
      <w:lvlText w:val=""/>
      <w:lvlJc w:val="left"/>
      <w:pPr>
        <w:ind w:left="936" w:hanging="360"/>
      </w:pPr>
      <w:rPr>
        <w:rFonts w:ascii="Wingdings 2" w:hAnsi="Wingdings 2" w:hint="default"/>
        <w:color w:val="auto"/>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1D839FE"/>
    <w:multiLevelType w:val="multilevel"/>
    <w:tmpl w:val="14F4389C"/>
    <w:lvl w:ilvl="0">
      <w:start w:val="1"/>
      <w:numFmt w:val="decimal"/>
      <w:pStyle w:val="Smalloutline1"/>
      <w:lvlText w:val="%1."/>
      <w:lvlJc w:val="left"/>
      <w:pPr>
        <w:ind w:left="288" w:hanging="288"/>
      </w:pPr>
      <w:rPr>
        <w:rFonts w:hint="default"/>
      </w:rPr>
    </w:lvl>
    <w:lvl w:ilvl="1">
      <w:start w:val="1"/>
      <w:numFmt w:val="lowerLetter"/>
      <w:pStyle w:val="Smalloutline2"/>
      <w:lvlText w:val="%2."/>
      <w:lvlJc w:val="left"/>
      <w:pPr>
        <w:ind w:left="576" w:hanging="288"/>
      </w:pPr>
      <w:rPr>
        <w:rFonts w:hint="default"/>
      </w:rPr>
    </w:lvl>
    <w:lvl w:ilvl="2">
      <w:start w:val="1"/>
      <w:numFmt w:val="lowerRoman"/>
      <w:pStyle w:val="Smalloutline3"/>
      <w:lvlText w:val="%3."/>
      <w:lvlJc w:val="left"/>
      <w:pPr>
        <w:ind w:left="864" w:hanging="288"/>
      </w:pPr>
      <w:rPr>
        <w:rFonts w:hint="default"/>
      </w:rPr>
    </w:lvl>
    <w:lvl w:ilvl="3">
      <w:start w:val="1"/>
      <w:numFmt w:val="decimal"/>
      <w:pStyle w:val="Smalloutline4"/>
      <w:lvlText w:val="%4."/>
      <w:lvlJc w:val="left"/>
      <w:pPr>
        <w:ind w:left="1152" w:hanging="288"/>
      </w:pPr>
      <w:rPr>
        <w:rFonts w:hint="default"/>
      </w:rPr>
    </w:lvl>
    <w:lvl w:ilvl="4">
      <w:start w:val="1"/>
      <w:numFmt w:val="lowerLetter"/>
      <w:pStyle w:val="Smalloutline5"/>
      <w:lvlText w:val="%5."/>
      <w:lvlJc w:val="left"/>
      <w:pPr>
        <w:ind w:left="1440" w:hanging="288"/>
      </w:pPr>
      <w:rPr>
        <w:rFonts w:hint="default"/>
      </w:rPr>
    </w:lvl>
    <w:lvl w:ilvl="5">
      <w:start w:val="1"/>
      <w:numFmt w:val="lowerRoman"/>
      <w:pStyle w:val="Smalloutline6"/>
      <w:lvlText w:val="%6."/>
      <w:lvlJc w:val="left"/>
      <w:pPr>
        <w:ind w:left="1728" w:hanging="288"/>
      </w:pPr>
      <w:rPr>
        <w:rFonts w:hint="default"/>
      </w:rPr>
    </w:lvl>
    <w:lvl w:ilvl="6">
      <w:start w:val="1"/>
      <w:numFmt w:val="lowerRoman"/>
      <w:lvlText w:val="(%7)"/>
      <w:lvlJc w:val="left"/>
      <w:pPr>
        <w:tabs>
          <w:tab w:val="num" w:pos="2088"/>
        </w:tabs>
        <w:ind w:left="2016" w:hanging="288"/>
      </w:pPr>
      <w:rPr>
        <w:rFonts w:hint="default"/>
      </w:rPr>
    </w:lvl>
    <w:lvl w:ilvl="7">
      <w:start w:val="1"/>
      <w:numFmt w:val="lowerLetter"/>
      <w:lvlText w:val="(%8)"/>
      <w:lvlJc w:val="left"/>
      <w:pPr>
        <w:tabs>
          <w:tab w:val="num" w:pos="2376"/>
        </w:tabs>
        <w:ind w:left="2304" w:hanging="288"/>
      </w:pPr>
      <w:rPr>
        <w:rFonts w:hint="default"/>
      </w:rPr>
    </w:lvl>
    <w:lvl w:ilvl="8">
      <w:start w:val="1"/>
      <w:numFmt w:val="lowerRoman"/>
      <w:lvlText w:val="(%9)"/>
      <w:lvlJc w:val="left"/>
      <w:pPr>
        <w:tabs>
          <w:tab w:val="num" w:pos="2664"/>
        </w:tabs>
        <w:ind w:left="2592" w:hanging="288"/>
      </w:pPr>
      <w:rPr>
        <w:rFonts w:hint="default"/>
      </w:rPr>
    </w:lvl>
  </w:abstractNum>
  <w:num w:numId="1" w16cid:durableId="797995116">
    <w:abstractNumId w:val="14"/>
  </w:num>
  <w:num w:numId="2" w16cid:durableId="1700350004">
    <w:abstractNumId w:val="7"/>
  </w:num>
  <w:num w:numId="3" w16cid:durableId="849875870">
    <w:abstractNumId w:val="6"/>
  </w:num>
  <w:num w:numId="4" w16cid:durableId="1503348968">
    <w:abstractNumId w:val="5"/>
  </w:num>
  <w:num w:numId="5" w16cid:durableId="555508712">
    <w:abstractNumId w:val="4"/>
  </w:num>
  <w:num w:numId="6" w16cid:durableId="2145999607">
    <w:abstractNumId w:val="13"/>
  </w:num>
  <w:num w:numId="7" w16cid:durableId="1423182767">
    <w:abstractNumId w:val="13"/>
  </w:num>
  <w:num w:numId="8" w16cid:durableId="2028871990">
    <w:abstractNumId w:val="8"/>
  </w:num>
  <w:num w:numId="9" w16cid:durableId="1000347243">
    <w:abstractNumId w:val="3"/>
  </w:num>
  <w:num w:numId="10" w16cid:durableId="1225792528">
    <w:abstractNumId w:val="2"/>
  </w:num>
  <w:num w:numId="11" w16cid:durableId="1004283809">
    <w:abstractNumId w:val="1"/>
  </w:num>
  <w:num w:numId="12" w16cid:durableId="102263381">
    <w:abstractNumId w:val="0"/>
  </w:num>
  <w:num w:numId="13" w16cid:durableId="1198154439">
    <w:abstractNumId w:val="12"/>
  </w:num>
  <w:num w:numId="14" w16cid:durableId="967668054">
    <w:abstractNumId w:val="9"/>
  </w:num>
  <w:num w:numId="15" w16cid:durableId="969438271">
    <w:abstractNumId w:val="11"/>
  </w:num>
  <w:num w:numId="16" w16cid:durableId="1375812624">
    <w:abstractNumId w:val="17"/>
  </w:num>
  <w:num w:numId="17" w16cid:durableId="948510490">
    <w:abstractNumId w:val="14"/>
  </w:num>
  <w:num w:numId="18" w16cid:durableId="1710572050">
    <w:abstractNumId w:val="19"/>
  </w:num>
  <w:num w:numId="19" w16cid:durableId="1713991367">
    <w:abstractNumId w:val="21"/>
  </w:num>
  <w:num w:numId="20" w16cid:durableId="160396652">
    <w:abstractNumId w:val="18"/>
  </w:num>
  <w:num w:numId="21" w16cid:durableId="832141224">
    <w:abstractNumId w:val="15"/>
  </w:num>
  <w:num w:numId="22" w16cid:durableId="1019890927">
    <w:abstractNumId w:val="22"/>
  </w:num>
  <w:num w:numId="23" w16cid:durableId="1049066874">
    <w:abstractNumId w:val="16"/>
  </w:num>
  <w:num w:numId="24" w16cid:durableId="219637458">
    <w:abstractNumId w:val="20"/>
  </w:num>
  <w:num w:numId="25" w16cid:durableId="118256779">
    <w:abstractNumId w:val="17"/>
  </w:num>
  <w:num w:numId="26" w16cid:durableId="1031108127">
    <w:abstractNumId w:val="20"/>
  </w:num>
  <w:num w:numId="27" w16cid:durableId="1740208270">
    <w:abstractNumId w:val="14"/>
  </w:num>
  <w:num w:numId="28" w16cid:durableId="894973221">
    <w:abstractNumId w:val="14"/>
  </w:num>
  <w:num w:numId="29" w16cid:durableId="492718575">
    <w:abstractNumId w:val="19"/>
  </w:num>
  <w:num w:numId="30" w16cid:durableId="455757384">
    <w:abstractNumId w:val="21"/>
  </w:num>
  <w:num w:numId="31" w16cid:durableId="1468891015">
    <w:abstractNumId w:val="18"/>
  </w:num>
  <w:num w:numId="32" w16cid:durableId="916791674">
    <w:abstractNumId w:val="15"/>
  </w:num>
  <w:num w:numId="33" w16cid:durableId="1866670728">
    <w:abstractNumId w:val="15"/>
  </w:num>
  <w:num w:numId="34" w16cid:durableId="1674259663">
    <w:abstractNumId w:val="22"/>
  </w:num>
  <w:num w:numId="35" w16cid:durableId="924195013">
    <w:abstractNumId w:val="20"/>
  </w:num>
  <w:num w:numId="36" w16cid:durableId="23216860">
    <w:abstractNumId w:val="16"/>
  </w:num>
  <w:num w:numId="37" w16cid:durableId="958758826">
    <w:abstractNumId w:val="20"/>
  </w:num>
  <w:num w:numId="38" w16cid:durableId="143786702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removePersonalInformation/>
  <w:removeDateAndTime/>
  <w:displayBackgroundShape/>
  <w:proofState w:spelling="clean" w:grammar="clean"/>
  <w:attachedTemplate r:id="rId1"/>
  <w:stylePaneSortMethod w:val="0000"/>
  <w:documentProtection w:formatting="1"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80"/>
    <w:rsid w:val="000058BB"/>
    <w:rsid w:val="00007556"/>
    <w:rsid w:val="000110BF"/>
    <w:rsid w:val="00014373"/>
    <w:rsid w:val="000205F2"/>
    <w:rsid w:val="0002195F"/>
    <w:rsid w:val="000229A0"/>
    <w:rsid w:val="00034BC0"/>
    <w:rsid w:val="00064B55"/>
    <w:rsid w:val="00072882"/>
    <w:rsid w:val="00076927"/>
    <w:rsid w:val="00077536"/>
    <w:rsid w:val="00083116"/>
    <w:rsid w:val="00087EA3"/>
    <w:rsid w:val="000937F8"/>
    <w:rsid w:val="000965A0"/>
    <w:rsid w:val="00096A17"/>
    <w:rsid w:val="000B4CD2"/>
    <w:rsid w:val="000C591D"/>
    <w:rsid w:val="000D4A55"/>
    <w:rsid w:val="000E109E"/>
    <w:rsid w:val="000E6EF9"/>
    <w:rsid w:val="000F058E"/>
    <w:rsid w:val="000F125C"/>
    <w:rsid w:val="000F21D5"/>
    <w:rsid w:val="000F5AD1"/>
    <w:rsid w:val="00103852"/>
    <w:rsid w:val="00107D99"/>
    <w:rsid w:val="00121EEC"/>
    <w:rsid w:val="00127129"/>
    <w:rsid w:val="001309B8"/>
    <w:rsid w:val="001327E2"/>
    <w:rsid w:val="00133AAB"/>
    <w:rsid w:val="00136D38"/>
    <w:rsid w:val="001548A7"/>
    <w:rsid w:val="00157F21"/>
    <w:rsid w:val="00166835"/>
    <w:rsid w:val="00184DF1"/>
    <w:rsid w:val="00193A11"/>
    <w:rsid w:val="00196A8E"/>
    <w:rsid w:val="001B29AC"/>
    <w:rsid w:val="001B6D09"/>
    <w:rsid w:val="001C2E20"/>
    <w:rsid w:val="001D0FF8"/>
    <w:rsid w:val="001D1331"/>
    <w:rsid w:val="001D36BA"/>
    <w:rsid w:val="001D5880"/>
    <w:rsid w:val="001E694A"/>
    <w:rsid w:val="001F4250"/>
    <w:rsid w:val="001F4BF4"/>
    <w:rsid w:val="001F6553"/>
    <w:rsid w:val="0020210E"/>
    <w:rsid w:val="002055C5"/>
    <w:rsid w:val="00210226"/>
    <w:rsid w:val="002110CD"/>
    <w:rsid w:val="0021247A"/>
    <w:rsid w:val="002148B1"/>
    <w:rsid w:val="00214D31"/>
    <w:rsid w:val="002319F6"/>
    <w:rsid w:val="00261121"/>
    <w:rsid w:val="00262B68"/>
    <w:rsid w:val="0026577E"/>
    <w:rsid w:val="00267632"/>
    <w:rsid w:val="00273A27"/>
    <w:rsid w:val="002752F7"/>
    <w:rsid w:val="002763B1"/>
    <w:rsid w:val="00276AE9"/>
    <w:rsid w:val="00281F62"/>
    <w:rsid w:val="00282C1F"/>
    <w:rsid w:val="0028542C"/>
    <w:rsid w:val="002862B3"/>
    <w:rsid w:val="00286615"/>
    <w:rsid w:val="002927BB"/>
    <w:rsid w:val="002A1DB2"/>
    <w:rsid w:val="002A1FB8"/>
    <w:rsid w:val="002B3CC5"/>
    <w:rsid w:val="002B49D5"/>
    <w:rsid w:val="002B6B0C"/>
    <w:rsid w:val="002C3110"/>
    <w:rsid w:val="002C549D"/>
    <w:rsid w:val="002C702C"/>
    <w:rsid w:val="002D7C48"/>
    <w:rsid w:val="002E0086"/>
    <w:rsid w:val="002E335F"/>
    <w:rsid w:val="002E776D"/>
    <w:rsid w:val="00300ADA"/>
    <w:rsid w:val="00305C36"/>
    <w:rsid w:val="0032169B"/>
    <w:rsid w:val="00332E6F"/>
    <w:rsid w:val="0033719E"/>
    <w:rsid w:val="0033755E"/>
    <w:rsid w:val="003405AD"/>
    <w:rsid w:val="003426B0"/>
    <w:rsid w:val="00346F13"/>
    <w:rsid w:val="00366652"/>
    <w:rsid w:val="0037760E"/>
    <w:rsid w:val="003A241C"/>
    <w:rsid w:val="003C5F6D"/>
    <w:rsid w:val="003D14C9"/>
    <w:rsid w:val="003D314D"/>
    <w:rsid w:val="00401CE2"/>
    <w:rsid w:val="004164B3"/>
    <w:rsid w:val="00422D87"/>
    <w:rsid w:val="00426EE6"/>
    <w:rsid w:val="0043382D"/>
    <w:rsid w:val="004378B2"/>
    <w:rsid w:val="00443410"/>
    <w:rsid w:val="00445217"/>
    <w:rsid w:val="004520D7"/>
    <w:rsid w:val="00467D2F"/>
    <w:rsid w:val="00470D93"/>
    <w:rsid w:val="00471871"/>
    <w:rsid w:val="00485F82"/>
    <w:rsid w:val="00497325"/>
    <w:rsid w:val="004A2948"/>
    <w:rsid w:val="004B61F4"/>
    <w:rsid w:val="004C0965"/>
    <w:rsid w:val="004D1B86"/>
    <w:rsid w:val="004D54ED"/>
    <w:rsid w:val="004E24B3"/>
    <w:rsid w:val="004E70AA"/>
    <w:rsid w:val="004E7CAA"/>
    <w:rsid w:val="004F2905"/>
    <w:rsid w:val="004F5001"/>
    <w:rsid w:val="004F6AB9"/>
    <w:rsid w:val="00502458"/>
    <w:rsid w:val="00503540"/>
    <w:rsid w:val="00506A9E"/>
    <w:rsid w:val="005074F5"/>
    <w:rsid w:val="00507E0B"/>
    <w:rsid w:val="0052231F"/>
    <w:rsid w:val="005240D2"/>
    <w:rsid w:val="00535373"/>
    <w:rsid w:val="00537C36"/>
    <w:rsid w:val="00540048"/>
    <w:rsid w:val="00557D4C"/>
    <w:rsid w:val="00560D0D"/>
    <w:rsid w:val="005617A1"/>
    <w:rsid w:val="005621D9"/>
    <w:rsid w:val="005711ED"/>
    <w:rsid w:val="00575277"/>
    <w:rsid w:val="005813C7"/>
    <w:rsid w:val="00593CF7"/>
    <w:rsid w:val="005A0F74"/>
    <w:rsid w:val="005B1838"/>
    <w:rsid w:val="005C1255"/>
    <w:rsid w:val="005D55AE"/>
    <w:rsid w:val="005D78FB"/>
    <w:rsid w:val="005E25D7"/>
    <w:rsid w:val="005F0254"/>
    <w:rsid w:val="006018A1"/>
    <w:rsid w:val="0060361E"/>
    <w:rsid w:val="00603A3B"/>
    <w:rsid w:val="006056F2"/>
    <w:rsid w:val="00611325"/>
    <w:rsid w:val="00621BC3"/>
    <w:rsid w:val="00622810"/>
    <w:rsid w:val="00641336"/>
    <w:rsid w:val="00643CC0"/>
    <w:rsid w:val="00654DA5"/>
    <w:rsid w:val="00681A58"/>
    <w:rsid w:val="00693327"/>
    <w:rsid w:val="00694498"/>
    <w:rsid w:val="006A6555"/>
    <w:rsid w:val="006B005F"/>
    <w:rsid w:val="006B17D3"/>
    <w:rsid w:val="006B6995"/>
    <w:rsid w:val="006C705C"/>
    <w:rsid w:val="006D2620"/>
    <w:rsid w:val="006F0B59"/>
    <w:rsid w:val="006F193D"/>
    <w:rsid w:val="006F25D1"/>
    <w:rsid w:val="00704C4C"/>
    <w:rsid w:val="00714B31"/>
    <w:rsid w:val="007205DC"/>
    <w:rsid w:val="00725952"/>
    <w:rsid w:val="0073126C"/>
    <w:rsid w:val="00732DF7"/>
    <w:rsid w:val="007413CF"/>
    <w:rsid w:val="00742A1E"/>
    <w:rsid w:val="00772F0F"/>
    <w:rsid w:val="00773B75"/>
    <w:rsid w:val="00782756"/>
    <w:rsid w:val="00783EC1"/>
    <w:rsid w:val="00786F8D"/>
    <w:rsid w:val="007901B2"/>
    <w:rsid w:val="007A4F11"/>
    <w:rsid w:val="007B3F46"/>
    <w:rsid w:val="007C5325"/>
    <w:rsid w:val="007C665C"/>
    <w:rsid w:val="007D1386"/>
    <w:rsid w:val="007D576D"/>
    <w:rsid w:val="007E586A"/>
    <w:rsid w:val="007E7BD3"/>
    <w:rsid w:val="007F2240"/>
    <w:rsid w:val="00800A46"/>
    <w:rsid w:val="00801BDC"/>
    <w:rsid w:val="00804E2A"/>
    <w:rsid w:val="0082612F"/>
    <w:rsid w:val="00830C2D"/>
    <w:rsid w:val="00845DFB"/>
    <w:rsid w:val="00854CB4"/>
    <w:rsid w:val="00863B7E"/>
    <w:rsid w:val="00882A9A"/>
    <w:rsid w:val="008831ED"/>
    <w:rsid w:val="00885250"/>
    <w:rsid w:val="00887EEB"/>
    <w:rsid w:val="00890A2C"/>
    <w:rsid w:val="00893A5E"/>
    <w:rsid w:val="008A2C0F"/>
    <w:rsid w:val="008B38A2"/>
    <w:rsid w:val="008B45C4"/>
    <w:rsid w:val="008B5A5E"/>
    <w:rsid w:val="008B5EFA"/>
    <w:rsid w:val="008B6724"/>
    <w:rsid w:val="008B7232"/>
    <w:rsid w:val="008C36A9"/>
    <w:rsid w:val="008C562D"/>
    <w:rsid w:val="008C6334"/>
    <w:rsid w:val="008D1DCE"/>
    <w:rsid w:val="008D56F5"/>
    <w:rsid w:val="008E0FD1"/>
    <w:rsid w:val="008E76A0"/>
    <w:rsid w:val="008F3240"/>
    <w:rsid w:val="008F4F0D"/>
    <w:rsid w:val="008F6E70"/>
    <w:rsid w:val="009026AD"/>
    <w:rsid w:val="009154A3"/>
    <w:rsid w:val="00921496"/>
    <w:rsid w:val="00950F82"/>
    <w:rsid w:val="00955E01"/>
    <w:rsid w:val="009674E3"/>
    <w:rsid w:val="00976291"/>
    <w:rsid w:val="009A4090"/>
    <w:rsid w:val="009E5261"/>
    <w:rsid w:val="009F2299"/>
    <w:rsid w:val="009F39E2"/>
    <w:rsid w:val="009F3F22"/>
    <w:rsid w:val="009F6139"/>
    <w:rsid w:val="009F6C7E"/>
    <w:rsid w:val="00A03EEB"/>
    <w:rsid w:val="00A301A4"/>
    <w:rsid w:val="00A45601"/>
    <w:rsid w:val="00A52674"/>
    <w:rsid w:val="00A6042A"/>
    <w:rsid w:val="00A614F6"/>
    <w:rsid w:val="00A6165D"/>
    <w:rsid w:val="00A63B84"/>
    <w:rsid w:val="00A6528F"/>
    <w:rsid w:val="00A67D13"/>
    <w:rsid w:val="00A75CE3"/>
    <w:rsid w:val="00A92F33"/>
    <w:rsid w:val="00AA3A8E"/>
    <w:rsid w:val="00AA6E92"/>
    <w:rsid w:val="00AA71A0"/>
    <w:rsid w:val="00AB445A"/>
    <w:rsid w:val="00AB66E6"/>
    <w:rsid w:val="00AC4154"/>
    <w:rsid w:val="00AD0CF0"/>
    <w:rsid w:val="00AD201A"/>
    <w:rsid w:val="00AD4165"/>
    <w:rsid w:val="00AE733D"/>
    <w:rsid w:val="00AE7EF7"/>
    <w:rsid w:val="00AF5725"/>
    <w:rsid w:val="00B01D89"/>
    <w:rsid w:val="00B07894"/>
    <w:rsid w:val="00B142E7"/>
    <w:rsid w:val="00B41EAE"/>
    <w:rsid w:val="00B437BB"/>
    <w:rsid w:val="00B60EAF"/>
    <w:rsid w:val="00B620A9"/>
    <w:rsid w:val="00B65C4B"/>
    <w:rsid w:val="00B677A9"/>
    <w:rsid w:val="00B67D82"/>
    <w:rsid w:val="00B67F2E"/>
    <w:rsid w:val="00B73408"/>
    <w:rsid w:val="00B76394"/>
    <w:rsid w:val="00B843DD"/>
    <w:rsid w:val="00B86983"/>
    <w:rsid w:val="00B95496"/>
    <w:rsid w:val="00BA4521"/>
    <w:rsid w:val="00BA5D0F"/>
    <w:rsid w:val="00BB2FA9"/>
    <w:rsid w:val="00BE28E8"/>
    <w:rsid w:val="00BE5680"/>
    <w:rsid w:val="00BE71DB"/>
    <w:rsid w:val="00BF2BF8"/>
    <w:rsid w:val="00BF5070"/>
    <w:rsid w:val="00C16475"/>
    <w:rsid w:val="00C26344"/>
    <w:rsid w:val="00C36AFF"/>
    <w:rsid w:val="00C63E82"/>
    <w:rsid w:val="00C646EC"/>
    <w:rsid w:val="00C91B8C"/>
    <w:rsid w:val="00CB336C"/>
    <w:rsid w:val="00CB4C56"/>
    <w:rsid w:val="00CC05D9"/>
    <w:rsid w:val="00CC1DD8"/>
    <w:rsid w:val="00CC52FD"/>
    <w:rsid w:val="00CC6525"/>
    <w:rsid w:val="00CD3F14"/>
    <w:rsid w:val="00CE5172"/>
    <w:rsid w:val="00CF0AE5"/>
    <w:rsid w:val="00D02A1B"/>
    <w:rsid w:val="00D06E11"/>
    <w:rsid w:val="00D122ED"/>
    <w:rsid w:val="00D12A0C"/>
    <w:rsid w:val="00D169B4"/>
    <w:rsid w:val="00D242FC"/>
    <w:rsid w:val="00D25AC0"/>
    <w:rsid w:val="00D37F07"/>
    <w:rsid w:val="00D40469"/>
    <w:rsid w:val="00D406BA"/>
    <w:rsid w:val="00D433C6"/>
    <w:rsid w:val="00D709D3"/>
    <w:rsid w:val="00D73BFF"/>
    <w:rsid w:val="00D76731"/>
    <w:rsid w:val="00D84A80"/>
    <w:rsid w:val="00D9314E"/>
    <w:rsid w:val="00DA021E"/>
    <w:rsid w:val="00DB0D6F"/>
    <w:rsid w:val="00DD006C"/>
    <w:rsid w:val="00DD15B5"/>
    <w:rsid w:val="00DD4DD0"/>
    <w:rsid w:val="00DE14AA"/>
    <w:rsid w:val="00DE485C"/>
    <w:rsid w:val="00DE4CE3"/>
    <w:rsid w:val="00DE6D5C"/>
    <w:rsid w:val="00DF16AE"/>
    <w:rsid w:val="00DF42BC"/>
    <w:rsid w:val="00E01289"/>
    <w:rsid w:val="00E055C8"/>
    <w:rsid w:val="00E10A0B"/>
    <w:rsid w:val="00E20643"/>
    <w:rsid w:val="00E260ED"/>
    <w:rsid w:val="00E439C3"/>
    <w:rsid w:val="00E507D0"/>
    <w:rsid w:val="00E61354"/>
    <w:rsid w:val="00E63668"/>
    <w:rsid w:val="00E727B6"/>
    <w:rsid w:val="00E77DD1"/>
    <w:rsid w:val="00E8040D"/>
    <w:rsid w:val="00E81318"/>
    <w:rsid w:val="00E8516B"/>
    <w:rsid w:val="00E93A96"/>
    <w:rsid w:val="00EA284F"/>
    <w:rsid w:val="00EB07F6"/>
    <w:rsid w:val="00ED1CD7"/>
    <w:rsid w:val="00ED36D3"/>
    <w:rsid w:val="00ED7FD1"/>
    <w:rsid w:val="00EE1701"/>
    <w:rsid w:val="00EE7801"/>
    <w:rsid w:val="00F17ABA"/>
    <w:rsid w:val="00F23CFC"/>
    <w:rsid w:val="00F32F09"/>
    <w:rsid w:val="00F33C5B"/>
    <w:rsid w:val="00F34BD1"/>
    <w:rsid w:val="00F431A3"/>
    <w:rsid w:val="00F56A46"/>
    <w:rsid w:val="00F6133C"/>
    <w:rsid w:val="00F6455D"/>
    <w:rsid w:val="00F71F28"/>
    <w:rsid w:val="00F76A12"/>
    <w:rsid w:val="00F95AA2"/>
    <w:rsid w:val="00F9731D"/>
    <w:rsid w:val="00FC2596"/>
    <w:rsid w:val="00FC6879"/>
    <w:rsid w:val="00FD59FA"/>
    <w:rsid w:val="00FD7E8E"/>
    <w:rsid w:val="00FE5201"/>
    <w:rsid w:val="00FE53B3"/>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4E65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9"/>
        <w:szCs w:val="19"/>
        <w:lang w:val="en-US"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lsdException w:name="heading 5" w:semiHidden="1" w:uiPriority="4"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9"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36A9"/>
    <w:rPr>
      <w14:numSpacing w14:val="tabular"/>
    </w:rPr>
  </w:style>
  <w:style w:type="paragraph" w:styleId="Kop1">
    <w:name w:val="heading 1"/>
    <w:basedOn w:val="Standaard"/>
    <w:next w:val="Standaard"/>
    <w:link w:val="Kop1Char"/>
    <w:uiPriority w:val="4"/>
    <w:qFormat/>
    <w:rsid w:val="007A4F11"/>
    <w:pPr>
      <w:keepNext/>
      <w:keepLines/>
      <w:spacing w:before="240" w:line="240" w:lineRule="auto"/>
      <w:ind w:right="1440"/>
      <w:outlineLvl w:val="0"/>
    </w:pPr>
    <w:rPr>
      <w:rFonts w:ascii="Oracle Sans Extra Bold" w:hAnsi="Oracle Sans Extra Bold"/>
      <w:bCs/>
      <w:sz w:val="29"/>
      <w:szCs w:val="29"/>
    </w:rPr>
  </w:style>
  <w:style w:type="paragraph" w:styleId="Kop2">
    <w:name w:val="heading 2"/>
    <w:basedOn w:val="Standaard"/>
    <w:next w:val="Standaard"/>
    <w:link w:val="Kop2Char"/>
    <w:uiPriority w:val="4"/>
    <w:qFormat/>
    <w:rsid w:val="007A4F11"/>
    <w:pPr>
      <w:keepNext/>
      <w:keepLines/>
      <w:spacing w:before="240" w:after="60" w:line="240" w:lineRule="auto"/>
      <w:ind w:right="1440"/>
      <w:outlineLvl w:val="1"/>
    </w:pPr>
    <w:rPr>
      <w:rFonts w:ascii="Oracle Sans Extra Bold" w:hAnsi="Oracle Sans Extra Bold"/>
      <w:bCs/>
      <w:sz w:val="27"/>
      <w:szCs w:val="27"/>
    </w:rPr>
  </w:style>
  <w:style w:type="paragraph" w:styleId="Kop3">
    <w:name w:val="heading 3"/>
    <w:basedOn w:val="Standaard"/>
    <w:next w:val="Standaard"/>
    <w:link w:val="Kop3Char"/>
    <w:uiPriority w:val="4"/>
    <w:qFormat/>
    <w:rsid w:val="007A4F11"/>
    <w:pPr>
      <w:keepNext/>
      <w:keepLines/>
      <w:spacing w:before="180" w:after="60" w:line="240" w:lineRule="auto"/>
      <w:outlineLvl w:val="2"/>
    </w:pPr>
    <w:rPr>
      <w:rFonts w:ascii="Oracle Sans Extra Bold" w:hAnsi="Oracle Sans Extra Bold"/>
      <w:sz w:val="25"/>
      <w:szCs w:val="25"/>
    </w:rPr>
  </w:style>
  <w:style w:type="paragraph" w:styleId="Kop4">
    <w:name w:val="heading 4"/>
    <w:basedOn w:val="Standaard"/>
    <w:next w:val="Standaard"/>
    <w:link w:val="Kop4Char"/>
    <w:uiPriority w:val="4"/>
    <w:rsid w:val="0037760E"/>
    <w:pPr>
      <w:keepNext/>
      <w:keepLines/>
      <w:spacing w:before="60" w:after="0" w:line="240" w:lineRule="auto"/>
      <w:outlineLvl w:val="3"/>
    </w:pPr>
    <w:rPr>
      <w:rFonts w:ascii="Oracle Sans Semi Bold" w:hAnsi="Oracle Sans Semi Bold"/>
      <w:b/>
      <w:sz w:val="23"/>
      <w:szCs w:val="23"/>
    </w:rPr>
  </w:style>
  <w:style w:type="paragraph" w:styleId="Kop5">
    <w:name w:val="heading 5"/>
    <w:basedOn w:val="Standaard"/>
    <w:next w:val="Standaard"/>
    <w:link w:val="Kop5Char"/>
    <w:uiPriority w:val="4"/>
    <w:rsid w:val="0037760E"/>
    <w:pPr>
      <w:keepNext/>
      <w:keepLines/>
      <w:spacing w:before="60" w:after="0" w:line="240" w:lineRule="auto"/>
      <w:outlineLvl w:val="4"/>
    </w:pPr>
    <w:rPr>
      <w:b/>
      <w:sz w:val="21"/>
      <w:szCs w:val="21"/>
    </w:rPr>
  </w:style>
  <w:style w:type="paragraph" w:styleId="Kop6">
    <w:name w:val="heading 6"/>
    <w:basedOn w:val="Standaard"/>
    <w:next w:val="Standaard"/>
    <w:link w:val="Kop6Char"/>
    <w:uiPriority w:val="99"/>
    <w:semiHidden/>
    <w:qFormat/>
    <w:rsid w:val="007A4F11"/>
    <w:pPr>
      <w:keepNext/>
      <w:keepLines/>
      <w:spacing w:before="40"/>
      <w:outlineLvl w:val="5"/>
    </w:pPr>
    <w:rPr>
      <w:rFonts w:asciiTheme="majorHAnsi" w:eastAsiaTheme="majorEastAsia" w:hAnsiTheme="majorHAnsi" w:cstheme="majorBidi"/>
      <w:color w:val="385251" w:themeColor="accent1" w:themeShade="7F"/>
    </w:rPr>
  </w:style>
  <w:style w:type="paragraph" w:styleId="Kop7">
    <w:name w:val="heading 7"/>
    <w:basedOn w:val="Standaard"/>
    <w:next w:val="Standaard"/>
    <w:link w:val="Kop7Char"/>
    <w:uiPriority w:val="99"/>
    <w:semiHidden/>
    <w:qFormat/>
    <w:rsid w:val="007A4F11"/>
    <w:pPr>
      <w:keepNext/>
      <w:keepLines/>
      <w:spacing w:before="40"/>
      <w:outlineLvl w:val="6"/>
    </w:pPr>
    <w:rPr>
      <w:rFonts w:asciiTheme="majorHAnsi" w:eastAsiaTheme="majorEastAsia" w:hAnsiTheme="majorHAnsi" w:cstheme="majorBidi"/>
      <w:i/>
      <w:iCs/>
      <w:color w:val="385251" w:themeColor="accent1" w:themeShade="7F"/>
    </w:rPr>
  </w:style>
  <w:style w:type="paragraph" w:styleId="Kop8">
    <w:name w:val="heading 8"/>
    <w:basedOn w:val="Standaard"/>
    <w:next w:val="Standaard"/>
    <w:link w:val="Kop8Char"/>
    <w:uiPriority w:val="99"/>
    <w:semiHidden/>
    <w:qFormat/>
    <w:rsid w:val="007A4F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9"/>
    <w:semiHidden/>
    <w:qFormat/>
    <w:rsid w:val="007A4F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4"/>
    <w:rsid w:val="007A4F11"/>
    <w:rPr>
      <w:rFonts w:ascii="Oracle Sans Extra Bold" w:hAnsi="Oracle Sans Extra Bold"/>
      <w:bCs/>
      <w:sz w:val="29"/>
      <w:szCs w:val="29"/>
      <w14:numSpacing w14:val="tabular"/>
    </w:rPr>
  </w:style>
  <w:style w:type="character" w:customStyle="1" w:styleId="Kop2Char">
    <w:name w:val="Kop 2 Char"/>
    <w:basedOn w:val="Standaardalinea-lettertype"/>
    <w:link w:val="Kop2"/>
    <w:uiPriority w:val="4"/>
    <w:rsid w:val="007A4F11"/>
    <w:rPr>
      <w:rFonts w:ascii="Oracle Sans Extra Bold" w:hAnsi="Oracle Sans Extra Bold"/>
      <w:bCs/>
      <w:sz w:val="27"/>
      <w:szCs w:val="27"/>
      <w14:numSpacing w14:val="tabular"/>
    </w:rPr>
  </w:style>
  <w:style w:type="character" w:styleId="Verwijzingopmerking">
    <w:name w:val="annotation reference"/>
    <w:basedOn w:val="Standaardalinea-lettertype"/>
    <w:uiPriority w:val="99"/>
    <w:semiHidden/>
    <w:rsid w:val="00DE6D5C"/>
    <w:rPr>
      <w:sz w:val="16"/>
      <w:szCs w:val="16"/>
    </w:rPr>
  </w:style>
  <w:style w:type="paragraph" w:styleId="Tekstopmerking">
    <w:name w:val="annotation text"/>
    <w:basedOn w:val="Standaard"/>
    <w:link w:val="TekstopmerkingChar"/>
    <w:uiPriority w:val="99"/>
    <w:rsid w:val="00DE6D5C"/>
    <w:pPr>
      <w:spacing w:after="200"/>
    </w:pPr>
    <w:rPr>
      <w:rFonts w:eastAsiaTheme="minorEastAsia"/>
      <w:sz w:val="20"/>
      <w:szCs w:val="20"/>
    </w:rPr>
  </w:style>
  <w:style w:type="character" w:customStyle="1" w:styleId="TekstopmerkingChar">
    <w:name w:val="Tekst opmerking Char"/>
    <w:basedOn w:val="Standaardalinea-lettertype"/>
    <w:link w:val="Tekstopmerking"/>
    <w:uiPriority w:val="99"/>
    <w:rsid w:val="00DE6D5C"/>
    <w:rPr>
      <w:rFonts w:eastAsiaTheme="minorEastAsia"/>
      <w:sz w:val="20"/>
      <w:szCs w:val="20"/>
      <w14:numSpacing w14:val="tabular"/>
    </w:rPr>
  </w:style>
  <w:style w:type="paragraph" w:customStyle="1" w:styleId="Copyrightcontact">
    <w:name w:val="Copyright contact"/>
    <w:basedOn w:val="Standaard"/>
    <w:link w:val="CopyrightcontactChar"/>
    <w:uiPriority w:val="13"/>
    <w:rsid w:val="00DE6D5C"/>
    <w:pPr>
      <w:widowControl w:val="0"/>
      <w:autoSpaceDE w:val="0"/>
      <w:autoSpaceDN w:val="0"/>
      <w:spacing w:line="240" w:lineRule="atLeast"/>
    </w:pPr>
    <w:rPr>
      <w:rFonts w:eastAsia="Oracle Sans" w:cs="Oracle Sans"/>
      <w:sz w:val="18"/>
      <w:szCs w:val="22"/>
      <w:lang w:bidi="en-US"/>
    </w:rPr>
  </w:style>
  <w:style w:type="character" w:customStyle="1" w:styleId="CopyrightcontactChar">
    <w:name w:val="Copyright contact Char"/>
    <w:basedOn w:val="Standaardalinea-lettertype"/>
    <w:link w:val="Copyrightcontact"/>
    <w:uiPriority w:val="13"/>
    <w:rsid w:val="00DE6D5C"/>
    <w:rPr>
      <w:rFonts w:eastAsia="Oracle Sans" w:cs="Oracle Sans"/>
      <w:sz w:val="18"/>
      <w:szCs w:val="22"/>
      <w:lang w:bidi="en-US"/>
      <w14:numSpacing w14:val="tabular"/>
    </w:rPr>
  </w:style>
  <w:style w:type="paragraph" w:customStyle="1" w:styleId="Copyrightlegal">
    <w:name w:val="Copyright legal"/>
    <w:basedOn w:val="Standaard"/>
    <w:link w:val="CopyrightlegalChar"/>
    <w:uiPriority w:val="13"/>
    <w:rsid w:val="00DE6D5C"/>
    <w:pPr>
      <w:widowControl w:val="0"/>
      <w:autoSpaceDE w:val="0"/>
      <w:autoSpaceDN w:val="0"/>
      <w:spacing w:after="80" w:line="160" w:lineRule="atLeast"/>
      <w:ind w:right="86"/>
      <w:jc w:val="both"/>
    </w:pPr>
    <w:rPr>
      <w:rFonts w:eastAsia="Oracle Sans" w:cs="Oracle Sans"/>
      <w:sz w:val="12"/>
      <w:szCs w:val="22"/>
      <w:lang w:bidi="en-US"/>
    </w:rPr>
  </w:style>
  <w:style w:type="character" w:customStyle="1" w:styleId="CopyrightlegalChar">
    <w:name w:val="Copyright legal Char"/>
    <w:basedOn w:val="Standaardalinea-lettertype"/>
    <w:link w:val="Copyrightlegal"/>
    <w:uiPriority w:val="13"/>
    <w:rsid w:val="00DE6D5C"/>
    <w:rPr>
      <w:rFonts w:eastAsia="Oracle Sans" w:cs="Oracle Sans"/>
      <w:sz w:val="12"/>
      <w:szCs w:val="22"/>
      <w:lang w:bidi="en-US"/>
      <w14:numSpacing w14:val="tabular"/>
    </w:rPr>
  </w:style>
  <w:style w:type="paragraph" w:customStyle="1" w:styleId="CopyrightsocialURL">
    <w:name w:val="Copyright social URL"/>
    <w:basedOn w:val="Copyrightcontact"/>
    <w:uiPriority w:val="13"/>
    <w:rsid w:val="00DE6D5C"/>
    <w:pPr>
      <w:tabs>
        <w:tab w:val="left" w:pos="315"/>
        <w:tab w:val="left" w:pos="2466"/>
        <w:tab w:val="left" w:pos="4995"/>
      </w:tabs>
      <w:spacing w:after="220"/>
    </w:pPr>
    <w:rPr>
      <w:sz w:val="16"/>
      <w:szCs w:val="16"/>
    </w:rPr>
  </w:style>
  <w:style w:type="paragraph" w:styleId="Geenafstand">
    <w:name w:val="No Spacing"/>
    <w:basedOn w:val="Standaard"/>
    <w:link w:val="GeenafstandChar"/>
    <w:uiPriority w:val="1"/>
    <w:qFormat/>
    <w:rsid w:val="007A4F11"/>
    <w:pPr>
      <w:spacing w:after="0"/>
    </w:pPr>
    <w:rPr>
      <w:rFonts w:eastAsiaTheme="minorEastAsia"/>
    </w:rPr>
  </w:style>
  <w:style w:type="character" w:customStyle="1" w:styleId="GeenafstandChar">
    <w:name w:val="Geen afstand Char"/>
    <w:basedOn w:val="Standaardalinea-lettertype"/>
    <w:link w:val="Geenafstand"/>
    <w:uiPriority w:val="1"/>
    <w:rsid w:val="007A4F11"/>
    <w:rPr>
      <w:rFonts w:eastAsiaTheme="minorEastAsia"/>
      <w14:numSpacing w14:val="tabular"/>
    </w:rPr>
  </w:style>
  <w:style w:type="paragraph" w:customStyle="1" w:styleId="CoverdateandInfo">
    <w:name w:val="Cover date and Info"/>
    <w:basedOn w:val="Geenafstand"/>
    <w:link w:val="CoverdateandInfoChar"/>
    <w:uiPriority w:val="99"/>
    <w:rsid w:val="0020210E"/>
    <w:pPr>
      <w:spacing w:line="240" w:lineRule="atLeast"/>
      <w:ind w:right="5040"/>
      <w:contextualSpacing/>
    </w:pPr>
    <w:rPr>
      <w:sz w:val="18"/>
    </w:rPr>
  </w:style>
  <w:style w:type="character" w:customStyle="1" w:styleId="CoverdateandInfoChar">
    <w:name w:val="Cover date and Info Char"/>
    <w:basedOn w:val="GeenafstandChar"/>
    <w:link w:val="CoverdateandInfo"/>
    <w:uiPriority w:val="99"/>
    <w:rsid w:val="0020210E"/>
    <w:rPr>
      <w:rFonts w:eastAsiaTheme="minorEastAsia"/>
      <w:sz w:val="18"/>
      <w14:numSpacing w14:val="tabular"/>
    </w:rPr>
  </w:style>
  <w:style w:type="paragraph" w:styleId="Voettekst">
    <w:name w:val="footer"/>
    <w:aliases w:val="Footer 7pt"/>
    <w:basedOn w:val="Standaard"/>
    <w:link w:val="VoettekstChar"/>
    <w:uiPriority w:val="99"/>
    <w:unhideWhenUsed/>
    <w:rsid w:val="00DE6D5C"/>
    <w:pPr>
      <w:tabs>
        <w:tab w:val="left" w:pos="270"/>
        <w:tab w:val="right" w:pos="10080"/>
      </w:tabs>
      <w:spacing w:after="80" w:line="160" w:lineRule="atLeast"/>
    </w:pPr>
    <w:rPr>
      <w:sz w:val="14"/>
    </w:rPr>
  </w:style>
  <w:style w:type="character" w:customStyle="1" w:styleId="VoettekstChar">
    <w:name w:val="Voettekst Char"/>
    <w:aliases w:val="Footer 7pt Char"/>
    <w:basedOn w:val="Standaardalinea-lettertype"/>
    <w:link w:val="Voettekst"/>
    <w:uiPriority w:val="99"/>
    <w:rsid w:val="00DE6D5C"/>
    <w:rPr>
      <w:sz w:val="14"/>
      <w14:numSpacing w14:val="tabular"/>
    </w:rPr>
  </w:style>
  <w:style w:type="paragraph" w:customStyle="1" w:styleId="Footerline26pt">
    <w:name w:val="Footer line 2 6pt"/>
    <w:basedOn w:val="Voettekst"/>
    <w:uiPriority w:val="14"/>
    <w:rsid w:val="00DE6D5C"/>
    <w:pPr>
      <w:spacing w:after="0"/>
    </w:pPr>
    <w:rPr>
      <w:sz w:val="12"/>
    </w:rPr>
  </w:style>
  <w:style w:type="character" w:styleId="Voetnootmarkering">
    <w:name w:val="footnote reference"/>
    <w:basedOn w:val="Standaardalinea-lettertype"/>
    <w:uiPriority w:val="99"/>
    <w:rsid w:val="00DE6D5C"/>
    <w:rPr>
      <w:vertAlign w:val="superscript"/>
    </w:rPr>
  </w:style>
  <w:style w:type="paragraph" w:styleId="Voetnoottekst">
    <w:name w:val="footnote text"/>
    <w:basedOn w:val="Standaard"/>
    <w:link w:val="VoetnoottekstChar"/>
    <w:uiPriority w:val="99"/>
    <w:rsid w:val="00DE6D5C"/>
    <w:pPr>
      <w:spacing w:after="0" w:line="240" w:lineRule="auto"/>
    </w:pPr>
    <w:rPr>
      <w:rFonts w:eastAsiaTheme="minorEastAsia"/>
      <w:sz w:val="14"/>
      <w:szCs w:val="20"/>
    </w:rPr>
  </w:style>
  <w:style w:type="character" w:customStyle="1" w:styleId="VoetnoottekstChar">
    <w:name w:val="Voetnoottekst Char"/>
    <w:basedOn w:val="Standaardalinea-lettertype"/>
    <w:link w:val="Voetnoottekst"/>
    <w:uiPriority w:val="99"/>
    <w:rsid w:val="00DE6D5C"/>
    <w:rPr>
      <w:rFonts w:eastAsiaTheme="minorEastAsia"/>
      <w:sz w:val="14"/>
      <w:szCs w:val="20"/>
      <w14:numSpacing w14:val="tabular"/>
    </w:rPr>
  </w:style>
  <w:style w:type="paragraph" w:styleId="Koptekst">
    <w:name w:val="header"/>
    <w:basedOn w:val="Standaard"/>
    <w:link w:val="KoptekstChar"/>
    <w:uiPriority w:val="99"/>
    <w:unhideWhenUsed/>
    <w:rsid w:val="00DE6D5C"/>
    <w:pPr>
      <w:tabs>
        <w:tab w:val="center" w:pos="4680"/>
        <w:tab w:val="right" w:pos="9360"/>
      </w:tabs>
    </w:pPr>
    <w:rPr>
      <w:rFonts w:eastAsiaTheme="minorEastAsia"/>
    </w:rPr>
  </w:style>
  <w:style w:type="character" w:customStyle="1" w:styleId="KoptekstChar">
    <w:name w:val="Koptekst Char"/>
    <w:basedOn w:val="Standaardalinea-lettertype"/>
    <w:link w:val="Koptekst"/>
    <w:uiPriority w:val="99"/>
    <w:rsid w:val="00DE6D5C"/>
    <w:rPr>
      <w:rFonts w:eastAsiaTheme="minorEastAsia"/>
      <w14:numSpacing w14:val="tabular"/>
    </w:rPr>
  </w:style>
  <w:style w:type="character" w:styleId="Hyperlink">
    <w:name w:val="Hyperlink"/>
    <w:basedOn w:val="Standaardalinea-lettertype"/>
    <w:uiPriority w:val="99"/>
    <w:unhideWhenUsed/>
    <w:rsid w:val="00DE6D5C"/>
    <w:rPr>
      <w:color w:val="2C5967"/>
      <w:u w:val="single"/>
    </w:rPr>
  </w:style>
  <w:style w:type="paragraph" w:customStyle="1" w:styleId="Instructions">
    <w:name w:val="Instructions"/>
    <w:basedOn w:val="Standaard"/>
    <w:uiPriority w:val="99"/>
    <w:rsid w:val="00DE6D5C"/>
    <w:pPr>
      <w:spacing w:after="0" w:line="160" w:lineRule="atLeast"/>
      <w:ind w:right="3154"/>
      <w:jc w:val="both"/>
    </w:pPr>
    <w:rPr>
      <w:sz w:val="12"/>
      <w:szCs w:val="12"/>
    </w:rPr>
  </w:style>
  <w:style w:type="paragraph" w:styleId="Kopvaninhoudsopgave">
    <w:name w:val="TOC Heading"/>
    <w:basedOn w:val="Kop1"/>
    <w:next w:val="Standaard"/>
    <w:uiPriority w:val="39"/>
    <w:unhideWhenUsed/>
    <w:rsid w:val="00281F62"/>
    <w:pPr>
      <w:pBdr>
        <w:bottom w:val="single" w:sz="4" w:space="15" w:color="auto"/>
      </w:pBdr>
      <w:spacing w:before="0"/>
      <w:ind w:right="2822"/>
      <w:outlineLvl w:val="9"/>
    </w:pPr>
    <w:rPr>
      <w:rFonts w:eastAsiaTheme="majorEastAsia" w:cstheme="majorBidi"/>
      <w:bCs w:val="0"/>
      <w:sz w:val="26"/>
      <w:szCs w:val="26"/>
    </w:rPr>
  </w:style>
  <w:style w:type="paragraph" w:customStyle="1" w:styleId="Listofimagestables">
    <w:name w:val="List of images+tables"/>
    <w:basedOn w:val="Kopvaninhoudsopgave"/>
    <w:uiPriority w:val="99"/>
    <w:rsid w:val="00DE6D5C"/>
    <w:pPr>
      <w:pBdr>
        <w:top w:val="single" w:sz="2" w:space="7" w:color="auto"/>
        <w:bottom w:val="none" w:sz="0" w:space="0" w:color="auto"/>
      </w:pBdr>
      <w:spacing w:after="65" w:line="320" w:lineRule="atLeast"/>
    </w:pPr>
    <w:rPr>
      <w:sz w:val="19"/>
    </w:rPr>
  </w:style>
  <w:style w:type="character" w:styleId="Tekstvantijdelijkeaanduiding">
    <w:name w:val="Placeholder Text"/>
    <w:basedOn w:val="Standaardalinea-lettertype"/>
    <w:uiPriority w:val="99"/>
    <w:rsid w:val="00535373"/>
    <w:rPr>
      <w:color w:val="AE562C"/>
    </w:rPr>
  </w:style>
  <w:style w:type="paragraph" w:customStyle="1" w:styleId="Referencebody">
    <w:name w:val="Reference body"/>
    <w:basedOn w:val="Standaard"/>
    <w:link w:val="ReferencebodyChar"/>
    <w:uiPriority w:val="12"/>
    <w:qFormat/>
    <w:rsid w:val="007A4F11"/>
    <w:pPr>
      <w:keepNext/>
      <w:keepLines/>
      <w:pBdr>
        <w:top w:val="single" w:sz="36" w:space="4" w:color="F1EFED"/>
        <w:left w:val="single" w:sz="36" w:space="4" w:color="F1EFED"/>
        <w:bottom w:val="single" w:sz="36" w:space="4" w:color="F1EFED"/>
        <w:right w:val="single" w:sz="36" w:space="4" w:color="F1EFED"/>
      </w:pBdr>
      <w:shd w:val="clear" w:color="auto" w:fill="F1EFED"/>
      <w:spacing w:after="110" w:line="220" w:lineRule="atLeast"/>
      <w:ind w:left="576" w:right="576"/>
    </w:pPr>
    <w:rPr>
      <w:rFonts w:asciiTheme="majorHAnsi" w:hAnsiTheme="majorHAnsi"/>
      <w:sz w:val="18"/>
      <w:szCs w:val="18"/>
    </w:rPr>
  </w:style>
  <w:style w:type="character" w:customStyle="1" w:styleId="ReferencebodyChar">
    <w:name w:val="Reference body Char"/>
    <w:basedOn w:val="Standaardalinea-lettertype"/>
    <w:link w:val="Referencebody"/>
    <w:uiPriority w:val="12"/>
    <w:rsid w:val="007A4F11"/>
    <w:rPr>
      <w:rFonts w:asciiTheme="majorHAnsi" w:hAnsiTheme="majorHAnsi"/>
      <w:sz w:val="18"/>
      <w:szCs w:val="18"/>
      <w:shd w:val="clear" w:color="auto" w:fill="F1EFED"/>
      <w14:numSpacing w14:val="tabular"/>
    </w:rPr>
  </w:style>
  <w:style w:type="paragraph" w:customStyle="1" w:styleId="Referenceheading">
    <w:name w:val="Reference heading"/>
    <w:basedOn w:val="Referencebody"/>
    <w:next w:val="Referencebody"/>
    <w:link w:val="ReferenceheadingChar"/>
    <w:uiPriority w:val="12"/>
    <w:qFormat/>
    <w:rsid w:val="007A4F11"/>
    <w:pPr>
      <w:spacing w:after="120"/>
    </w:pPr>
    <w:rPr>
      <w:bCs/>
      <w:color w:val="161513"/>
      <w:sz w:val="28"/>
    </w:rPr>
  </w:style>
  <w:style w:type="character" w:customStyle="1" w:styleId="ReferenceheadingChar">
    <w:name w:val="Reference heading Char"/>
    <w:basedOn w:val="ReferencebodyChar"/>
    <w:link w:val="Referenceheading"/>
    <w:uiPriority w:val="12"/>
    <w:rsid w:val="007A4F11"/>
    <w:rPr>
      <w:rFonts w:asciiTheme="majorHAnsi" w:hAnsiTheme="majorHAnsi"/>
      <w:bCs/>
      <w:color w:val="161513"/>
      <w:sz w:val="28"/>
      <w:szCs w:val="18"/>
      <w:shd w:val="clear" w:color="auto" w:fill="F1EFED"/>
      <w14:numSpacing w14:val="tabular"/>
    </w:rPr>
  </w:style>
  <w:style w:type="paragraph" w:customStyle="1" w:styleId="Referencequotecredit">
    <w:name w:val="Reference quote credit"/>
    <w:basedOn w:val="Standaard"/>
    <w:next w:val="Referencequotedetails"/>
    <w:link w:val="ReferencequotecreditChar"/>
    <w:uiPriority w:val="12"/>
    <w:qFormat/>
    <w:rsid w:val="007A4F11"/>
    <w:pPr>
      <w:keepNext/>
      <w:keepLines/>
      <w:spacing w:before="170" w:after="0" w:line="220" w:lineRule="atLeast"/>
    </w:pPr>
    <w:rPr>
      <w:rFonts w:asciiTheme="majorHAnsi" w:hAnsiTheme="majorHAnsi"/>
      <w:b/>
      <w:sz w:val="16"/>
      <w:szCs w:val="16"/>
    </w:rPr>
  </w:style>
  <w:style w:type="character" w:customStyle="1" w:styleId="ReferencequotecreditChar">
    <w:name w:val="Reference quote credit Char"/>
    <w:basedOn w:val="ReferencebodyChar"/>
    <w:link w:val="Referencequotecredit"/>
    <w:uiPriority w:val="12"/>
    <w:rsid w:val="007A4F11"/>
    <w:rPr>
      <w:rFonts w:asciiTheme="majorHAnsi" w:hAnsiTheme="majorHAnsi"/>
      <w:b/>
      <w:sz w:val="16"/>
      <w:szCs w:val="16"/>
      <w:shd w:val="clear" w:color="auto" w:fill="F1EFED"/>
      <w14:numSpacing w14:val="tabular"/>
    </w:rPr>
  </w:style>
  <w:style w:type="character" w:styleId="Zwaar">
    <w:name w:val="Strong"/>
    <w:uiPriority w:val="1"/>
    <w:qFormat/>
    <w:rsid w:val="007A4F11"/>
    <w:rPr>
      <w:b/>
      <w:bCs/>
    </w:rPr>
  </w:style>
  <w:style w:type="paragraph" w:styleId="Ondertitel">
    <w:name w:val="Subtitle"/>
    <w:basedOn w:val="Standaard"/>
    <w:next w:val="Standaard"/>
    <w:link w:val="OndertitelChar"/>
    <w:uiPriority w:val="99"/>
    <w:qFormat/>
    <w:rsid w:val="007A4F11"/>
    <w:pPr>
      <w:numPr>
        <w:ilvl w:val="1"/>
      </w:numPr>
      <w:spacing w:after="340" w:line="320" w:lineRule="atLeast"/>
      <w:ind w:right="1440"/>
    </w:pPr>
    <w:rPr>
      <w:rFonts w:eastAsiaTheme="majorEastAsia" w:cstheme="majorBidi"/>
      <w:iCs/>
      <w:sz w:val="22"/>
      <w:szCs w:val="24"/>
    </w:rPr>
  </w:style>
  <w:style w:type="character" w:customStyle="1" w:styleId="OndertitelChar">
    <w:name w:val="Ondertitel Char"/>
    <w:basedOn w:val="Standaardalinea-lettertype"/>
    <w:link w:val="Ondertitel"/>
    <w:uiPriority w:val="99"/>
    <w:rsid w:val="007A4F11"/>
    <w:rPr>
      <w:rFonts w:eastAsiaTheme="majorEastAsia" w:cstheme="majorBidi"/>
      <w:iCs/>
      <w:sz w:val="22"/>
      <w:szCs w:val="24"/>
      <w14:numSpacing w14:val="tabular"/>
    </w:rPr>
  </w:style>
  <w:style w:type="paragraph" w:styleId="Inhopg2">
    <w:name w:val="toc 2"/>
    <w:basedOn w:val="Standaard"/>
    <w:next w:val="Standaard"/>
    <w:autoRedefine/>
    <w:uiPriority w:val="39"/>
    <w:rsid w:val="00B76394"/>
    <w:pPr>
      <w:tabs>
        <w:tab w:val="right" w:pos="6926"/>
      </w:tabs>
      <w:spacing w:after="65"/>
      <w:ind w:left="216" w:right="3427"/>
    </w:pPr>
    <w:rPr>
      <w:noProof/>
      <w:szCs w:val="15"/>
    </w:rPr>
  </w:style>
  <w:style w:type="paragraph" w:styleId="Lijstmetafbeeldingen">
    <w:name w:val="table of figures"/>
    <w:basedOn w:val="Inhopg2"/>
    <w:next w:val="Standaard"/>
    <w:uiPriority w:val="99"/>
    <w:rsid w:val="00A6165D"/>
    <w:pPr>
      <w:keepNext/>
      <w:keepLines/>
    </w:pPr>
    <w:rPr>
      <w:rFonts w:eastAsiaTheme="minorEastAsia"/>
    </w:rPr>
  </w:style>
  <w:style w:type="paragraph" w:styleId="Titel">
    <w:name w:val="Title"/>
    <w:basedOn w:val="Standaard"/>
    <w:link w:val="TitelChar"/>
    <w:uiPriority w:val="99"/>
    <w:qFormat/>
    <w:rsid w:val="007A4F11"/>
    <w:pPr>
      <w:spacing w:before="4000" w:after="300" w:line="640" w:lineRule="atLeast"/>
      <w:ind w:right="1440"/>
      <w:contextualSpacing/>
    </w:pPr>
    <w:rPr>
      <w:rFonts w:ascii="Oracle Sans Light" w:eastAsiaTheme="majorEastAsia" w:hAnsi="Oracle Sans Light" w:cstheme="majorBidi"/>
      <w:kern w:val="28"/>
      <w:sz w:val="72"/>
      <w:szCs w:val="72"/>
    </w:rPr>
  </w:style>
  <w:style w:type="character" w:customStyle="1" w:styleId="TitelChar">
    <w:name w:val="Titel Char"/>
    <w:basedOn w:val="Standaardalinea-lettertype"/>
    <w:link w:val="Titel"/>
    <w:uiPriority w:val="99"/>
    <w:rsid w:val="007A4F11"/>
    <w:rPr>
      <w:rFonts w:ascii="Oracle Sans Light" w:eastAsiaTheme="majorEastAsia" w:hAnsi="Oracle Sans Light" w:cstheme="majorBidi"/>
      <w:kern w:val="28"/>
      <w:sz w:val="72"/>
      <w:szCs w:val="72"/>
      <w14:numSpacing w14:val="tabular"/>
    </w:rPr>
  </w:style>
  <w:style w:type="paragraph" w:styleId="Inhopg1">
    <w:name w:val="toc 1"/>
    <w:basedOn w:val="Standaard"/>
    <w:next w:val="Standaard"/>
    <w:autoRedefine/>
    <w:uiPriority w:val="39"/>
    <w:rsid w:val="00B76394"/>
    <w:pPr>
      <w:tabs>
        <w:tab w:val="right" w:pos="6930"/>
      </w:tabs>
      <w:spacing w:after="65"/>
      <w:ind w:right="3420"/>
    </w:pPr>
    <w:rPr>
      <w:b/>
      <w:bCs/>
      <w:noProof/>
      <w:szCs w:val="16"/>
    </w:rPr>
  </w:style>
  <w:style w:type="paragraph" w:customStyle="1" w:styleId="Connectwithuslastpage">
    <w:name w:val="Connect with us (last page)"/>
    <w:basedOn w:val="Standaard"/>
    <w:qFormat/>
    <w:rsid w:val="007A4F11"/>
    <w:pPr>
      <w:widowControl w:val="0"/>
      <w:autoSpaceDE w:val="0"/>
      <w:autoSpaceDN w:val="0"/>
      <w:spacing w:before="11000" w:after="180" w:line="240" w:lineRule="atLeast"/>
    </w:pPr>
    <w:rPr>
      <w:rFonts w:eastAsia="Oracle Sans" w:cs="Oracle Sans"/>
      <w:b/>
      <w:bCs/>
      <w:lang w:bidi="en-US"/>
    </w:rPr>
  </w:style>
  <w:style w:type="paragraph" w:customStyle="1" w:styleId="Checkboxbulletsblack">
    <w:name w:val="Checkbox bullets black"/>
    <w:basedOn w:val="Standaard"/>
    <w:qFormat/>
    <w:rsid w:val="007A4F11"/>
    <w:pPr>
      <w:keepNext/>
      <w:keepLines/>
      <w:numPr>
        <w:numId w:val="25"/>
      </w:numPr>
      <w:pBdr>
        <w:top w:val="single" w:sz="18" w:space="9" w:color="auto"/>
        <w:left w:val="single" w:sz="18" w:space="9" w:color="auto"/>
        <w:bottom w:val="single" w:sz="18" w:space="9" w:color="auto"/>
        <w:right w:val="single" w:sz="18" w:space="9" w:color="auto"/>
      </w:pBdr>
      <w:spacing w:before="120"/>
      <w:ind w:right="720"/>
    </w:pPr>
    <w:rPr>
      <w:b/>
    </w:rPr>
  </w:style>
  <w:style w:type="paragraph" w:customStyle="1" w:styleId="Checkboxbulletssolidblack">
    <w:name w:val="Checkbox bullets solid black"/>
    <w:basedOn w:val="Checkboxbulletsblack"/>
    <w:qFormat/>
    <w:rsid w:val="007A4F11"/>
    <w:pPr>
      <w:numPr>
        <w:numId w:val="37"/>
      </w:numPr>
      <w:pBdr>
        <w:top w:val="single" w:sz="36" w:space="9" w:color="auto"/>
        <w:left w:val="single" w:sz="36" w:space="9" w:color="auto"/>
        <w:bottom w:val="single" w:sz="36" w:space="9" w:color="auto"/>
        <w:right w:val="single" w:sz="36" w:space="9" w:color="auto"/>
      </w:pBdr>
      <w:shd w:val="clear" w:color="auto" w:fill="000000" w:themeFill="text1"/>
      <w:spacing w:before="180" w:after="180" w:line="240" w:lineRule="auto"/>
    </w:pPr>
    <w:rPr>
      <w:color w:val="FFFFFF" w:themeColor="background1"/>
      <w:spacing w:val="10"/>
      <w:sz w:val="20"/>
    </w:rPr>
  </w:style>
  <w:style w:type="paragraph" w:customStyle="1" w:styleId="Referencegraphic62width">
    <w:name w:val="Reference graphic (6.2&quot; width)"/>
    <w:basedOn w:val="Referencebody"/>
    <w:next w:val="Geenafstand"/>
    <w:qFormat/>
    <w:rsid w:val="007A4F11"/>
    <w:pPr>
      <w:keepNext w:val="0"/>
      <w:keepLines w:val="0"/>
      <w:spacing w:before="240"/>
      <w:jc w:val="center"/>
    </w:pPr>
  </w:style>
  <w:style w:type="paragraph" w:customStyle="1" w:styleId="Graphicright">
    <w:name w:val="Graphic right"/>
    <w:basedOn w:val="Standaard"/>
    <w:qFormat/>
    <w:rsid w:val="007A4F11"/>
    <w:pPr>
      <w:spacing w:before="240" w:after="240"/>
      <w:jc w:val="right"/>
    </w:pPr>
  </w:style>
  <w:style w:type="paragraph" w:customStyle="1" w:styleId="Graphicleft">
    <w:name w:val="Graphic left"/>
    <w:basedOn w:val="Graphicright"/>
    <w:qFormat/>
    <w:rsid w:val="007A4F11"/>
    <w:pPr>
      <w:jc w:val="left"/>
    </w:pPr>
    <w:rPr>
      <w:noProof/>
    </w:rPr>
  </w:style>
  <w:style w:type="paragraph" w:customStyle="1" w:styleId="Referencequoteindent">
    <w:name w:val="Reference quote indent"/>
    <w:basedOn w:val="Standaard"/>
    <w:qFormat/>
    <w:rsid w:val="007A4F11"/>
    <w:pPr>
      <w:keepNext/>
      <w:keepLines/>
      <w:shd w:val="clear" w:color="auto" w:fill="FFFFFF" w:themeFill="background1"/>
      <w:spacing w:before="400" w:after="0" w:line="240" w:lineRule="auto"/>
      <w:ind w:left="1440" w:right="1440"/>
    </w:pPr>
    <w:rPr>
      <w:rFonts w:asciiTheme="majorHAnsi" w:eastAsia="Times New Roman" w:hAnsiTheme="majorHAnsi" w:cs="Times New Roman"/>
      <w:color w:val="AE562C"/>
      <w:sz w:val="32"/>
      <w:szCs w:val="32"/>
      <w14:numSpacing w14:val="default"/>
    </w:rPr>
  </w:style>
  <w:style w:type="paragraph" w:customStyle="1" w:styleId="Coverdropdown">
    <w:name w:val="Cover dropdown"/>
    <w:basedOn w:val="Standaard"/>
    <w:qFormat/>
    <w:rsid w:val="007A4F11"/>
    <w:pPr>
      <w:spacing w:after="720" w:line="240" w:lineRule="atLeast"/>
      <w:ind w:right="5040"/>
    </w:pPr>
    <w:rPr>
      <w:rFonts w:eastAsiaTheme="minorEastAsia"/>
      <w:sz w:val="18"/>
    </w:rPr>
  </w:style>
  <w:style w:type="character" w:customStyle="1" w:styleId="Kop3Char">
    <w:name w:val="Kop 3 Char"/>
    <w:basedOn w:val="Standaardalinea-lettertype"/>
    <w:link w:val="Kop3"/>
    <w:uiPriority w:val="4"/>
    <w:rsid w:val="007A4F11"/>
    <w:rPr>
      <w:rFonts w:ascii="Oracle Sans Extra Bold" w:hAnsi="Oracle Sans Extra Bold"/>
      <w:sz w:val="25"/>
      <w:szCs w:val="25"/>
      <w14:numSpacing w14:val="tabular"/>
    </w:rPr>
  </w:style>
  <w:style w:type="character" w:customStyle="1" w:styleId="Kop4Char">
    <w:name w:val="Kop 4 Char"/>
    <w:basedOn w:val="Standaardalinea-lettertype"/>
    <w:link w:val="Kop4"/>
    <w:uiPriority w:val="4"/>
    <w:rsid w:val="0037760E"/>
    <w:rPr>
      <w:rFonts w:ascii="Oracle Sans Semi Bold" w:hAnsi="Oracle Sans Semi Bold"/>
      <w:b/>
      <w:sz w:val="23"/>
      <w:szCs w:val="23"/>
      <w14:numSpacing w14:val="tabular"/>
    </w:rPr>
  </w:style>
  <w:style w:type="character" w:customStyle="1" w:styleId="Kop5Char">
    <w:name w:val="Kop 5 Char"/>
    <w:basedOn w:val="Standaardalinea-lettertype"/>
    <w:link w:val="Kop5"/>
    <w:uiPriority w:val="4"/>
    <w:rsid w:val="0037760E"/>
    <w:rPr>
      <w:b/>
      <w:sz w:val="21"/>
      <w:szCs w:val="21"/>
      <w14:numSpacing w14:val="tabular"/>
    </w:rPr>
  </w:style>
  <w:style w:type="paragraph" w:styleId="Inhopg3">
    <w:name w:val="toc 3"/>
    <w:basedOn w:val="Standaard"/>
    <w:next w:val="Standaard"/>
    <w:autoRedefine/>
    <w:uiPriority w:val="39"/>
    <w:rsid w:val="00B76394"/>
    <w:pPr>
      <w:tabs>
        <w:tab w:val="right" w:pos="6926"/>
      </w:tabs>
      <w:spacing w:after="65"/>
      <w:ind w:left="432" w:right="3427"/>
    </w:pPr>
    <w:rPr>
      <w:noProof/>
      <w:szCs w:val="15"/>
    </w:rPr>
  </w:style>
  <w:style w:type="paragraph" w:styleId="Bijschrift">
    <w:name w:val="caption"/>
    <w:basedOn w:val="Standaard"/>
    <w:next w:val="Standaard"/>
    <w:link w:val="BijschriftChar"/>
    <w:uiPriority w:val="99"/>
    <w:rsid w:val="00DE6D5C"/>
    <w:pPr>
      <w:keepNext/>
      <w:keepLines/>
      <w:spacing w:before="240"/>
    </w:pPr>
    <w:rPr>
      <w:rFonts w:eastAsiaTheme="minorEastAsia"/>
      <w:bCs/>
      <w:sz w:val="15"/>
    </w:rPr>
  </w:style>
  <w:style w:type="character" w:customStyle="1" w:styleId="BijschriftChar">
    <w:name w:val="Bijschrift Char"/>
    <w:basedOn w:val="Standaardalinea-lettertype"/>
    <w:link w:val="Bijschrift"/>
    <w:uiPriority w:val="99"/>
    <w:rsid w:val="00DE6D5C"/>
    <w:rPr>
      <w:rFonts w:eastAsiaTheme="minorEastAsia"/>
      <w:bCs/>
      <w:sz w:val="15"/>
      <w14:numSpacing w14:val="tabular"/>
    </w:rPr>
  </w:style>
  <w:style w:type="paragraph" w:customStyle="1" w:styleId="Referencequote">
    <w:name w:val="Reference quote"/>
    <w:basedOn w:val="Standaard"/>
    <w:qFormat/>
    <w:rsid w:val="007A4F11"/>
    <w:pPr>
      <w:spacing w:after="0" w:line="240" w:lineRule="auto"/>
    </w:pPr>
    <w:rPr>
      <w:rFonts w:asciiTheme="majorHAnsi" w:hAnsiTheme="majorHAnsi"/>
      <w:color w:val="AE562C"/>
      <w:sz w:val="24"/>
    </w:rPr>
  </w:style>
  <w:style w:type="paragraph" w:customStyle="1" w:styleId="Referencequoteblack">
    <w:name w:val="Reference quote black"/>
    <w:basedOn w:val="Standaard"/>
    <w:qFormat/>
    <w:rsid w:val="007A4F11"/>
    <w:pPr>
      <w:spacing w:before="400" w:after="0" w:line="240" w:lineRule="auto"/>
    </w:pPr>
    <w:rPr>
      <w:rFonts w:asciiTheme="majorHAnsi" w:hAnsiTheme="majorHAnsi"/>
      <w:color w:val="000000" w:themeColor="text1"/>
      <w:sz w:val="24"/>
    </w:rPr>
  </w:style>
  <w:style w:type="paragraph" w:customStyle="1" w:styleId="Referencequote130pillar">
    <w:name w:val="Reference quote 130 pillar"/>
    <w:basedOn w:val="Referencequoteblack"/>
    <w:qFormat/>
    <w:rsid w:val="007A4F11"/>
    <w:pPr>
      <w:keepNext/>
      <w:keepLines/>
    </w:pPr>
    <w:rPr>
      <w:color w:val="5C5651"/>
    </w:rPr>
  </w:style>
  <w:style w:type="paragraph" w:customStyle="1" w:styleId="Referencequoteindentcredit">
    <w:name w:val="Reference quote indent credit"/>
    <w:basedOn w:val="Referencequotecredit"/>
    <w:qFormat/>
    <w:rsid w:val="007A4F11"/>
    <w:pPr>
      <w:ind w:left="1440" w:right="1440"/>
    </w:pPr>
    <w:rPr>
      <w:rFonts w:asciiTheme="minorHAnsi" w:hAnsiTheme="minorHAnsi"/>
    </w:rPr>
  </w:style>
  <w:style w:type="paragraph" w:customStyle="1" w:styleId="Code">
    <w:name w:val="Code"/>
    <w:basedOn w:val="Standaard"/>
    <w:next w:val="Standaard"/>
    <w:link w:val="CodeChar"/>
    <w:autoRedefine/>
    <w:uiPriority w:val="3"/>
    <w:qFormat/>
    <w:rsid w:val="008D1DCE"/>
    <w:pPr>
      <w:keepNext/>
      <w:keepLines/>
    </w:pPr>
    <w:rPr>
      <w:rFonts w:ascii="Courier New" w:hAnsi="Courier New" w:cs="Menlo"/>
      <w:noProof/>
      <w:color w:val="000000"/>
      <w:szCs w:val="28"/>
      <w:lang w:val="nl-NL"/>
      <w14:numSpacing w14:val="default"/>
    </w:rPr>
  </w:style>
  <w:style w:type="character" w:customStyle="1" w:styleId="CodeChar">
    <w:name w:val="Code Char"/>
    <w:basedOn w:val="Standaardalinea-lettertype"/>
    <w:link w:val="Code"/>
    <w:uiPriority w:val="3"/>
    <w:rsid w:val="008D1DCE"/>
    <w:rPr>
      <w:rFonts w:ascii="Courier New" w:hAnsi="Courier New" w:cs="Menlo"/>
      <w:noProof/>
      <w:color w:val="000000"/>
      <w:szCs w:val="28"/>
      <w:lang w:val="nl-NL"/>
    </w:rPr>
  </w:style>
  <w:style w:type="paragraph" w:customStyle="1" w:styleId="CopyrightH1">
    <w:name w:val="Copyright H1"/>
    <w:basedOn w:val="Standaard"/>
    <w:uiPriority w:val="13"/>
    <w:rsid w:val="00DE6D5C"/>
    <w:pPr>
      <w:widowControl w:val="0"/>
      <w:autoSpaceDE w:val="0"/>
      <w:autoSpaceDN w:val="0"/>
      <w:spacing w:before="80" w:after="180" w:line="240" w:lineRule="atLeast"/>
    </w:pPr>
    <w:rPr>
      <w:rFonts w:asciiTheme="majorHAnsi" w:eastAsia="Oracle Sans" w:hAnsiTheme="majorHAnsi" w:cs="Oracle Sans"/>
      <w:bCs/>
      <w:lang w:bidi="en-US"/>
    </w:rPr>
  </w:style>
  <w:style w:type="paragraph" w:customStyle="1" w:styleId="Coverinfo">
    <w:name w:val="Cover info"/>
    <w:basedOn w:val="CoverdateandInfo"/>
    <w:link w:val="CoverinfoChar"/>
    <w:uiPriority w:val="99"/>
    <w:rsid w:val="00DE6D5C"/>
    <w:pPr>
      <w:spacing w:line="320" w:lineRule="atLeast"/>
    </w:pPr>
    <w:rPr>
      <w:rFonts w:ascii="Oracle Sans Extra Bold" w:hAnsi="Oracle Sans Extra Bold"/>
    </w:rPr>
  </w:style>
  <w:style w:type="character" w:customStyle="1" w:styleId="CoverinfoChar">
    <w:name w:val="Cover info Char"/>
    <w:basedOn w:val="CoverdateandInfoChar"/>
    <w:link w:val="Coverinfo"/>
    <w:uiPriority w:val="99"/>
    <w:rsid w:val="00DE6D5C"/>
    <w:rPr>
      <w:rFonts w:ascii="Oracle Sans Extra Bold" w:eastAsiaTheme="minorEastAsia" w:hAnsi="Oracle Sans Extra Bold"/>
      <w:sz w:val="18"/>
      <w14:numSpacing w14:val="tabular"/>
    </w:rPr>
  </w:style>
  <w:style w:type="character" w:styleId="Nadruk">
    <w:name w:val="Emphasis"/>
    <w:uiPriority w:val="99"/>
    <w:rsid w:val="00DE6D5C"/>
    <w:rPr>
      <w:i/>
      <w:iCs/>
    </w:rPr>
  </w:style>
  <w:style w:type="character" w:styleId="GevolgdeHyperlink">
    <w:name w:val="FollowedHyperlink"/>
    <w:basedOn w:val="Standaardalinea-lettertype"/>
    <w:uiPriority w:val="39"/>
    <w:unhideWhenUsed/>
    <w:rsid w:val="00DE6D5C"/>
    <w:rPr>
      <w:color w:val="2C5967" w:themeColor="followedHyperlink"/>
      <w:u w:val="single"/>
    </w:rPr>
  </w:style>
  <w:style w:type="paragraph" w:customStyle="1" w:styleId="Footerinformation">
    <w:name w:val="Footer information"/>
    <w:basedOn w:val="Standaard"/>
    <w:link w:val="FooterinformationChar"/>
    <w:uiPriority w:val="14"/>
    <w:rsid w:val="00DE6D5C"/>
    <w:pPr>
      <w:tabs>
        <w:tab w:val="left" w:pos="360"/>
      </w:tabs>
      <w:ind w:right="360"/>
    </w:pPr>
    <w:rPr>
      <w:sz w:val="12"/>
      <w:szCs w:val="12"/>
    </w:rPr>
  </w:style>
  <w:style w:type="character" w:customStyle="1" w:styleId="FooterinformationChar">
    <w:name w:val="Footer information Char"/>
    <w:basedOn w:val="Standaardalinea-lettertype"/>
    <w:link w:val="Footerinformation"/>
    <w:uiPriority w:val="14"/>
    <w:rsid w:val="00DE6D5C"/>
    <w:rPr>
      <w:sz w:val="12"/>
      <w:szCs w:val="12"/>
      <w14:numSpacing w14:val="tabular"/>
    </w:rPr>
  </w:style>
  <w:style w:type="paragraph" w:styleId="Lijstnummering">
    <w:name w:val="List Number"/>
    <w:basedOn w:val="Standaard"/>
    <w:uiPriority w:val="99"/>
    <w:rsid w:val="00DE6D5C"/>
    <w:pPr>
      <w:numPr>
        <w:numId w:val="8"/>
      </w:numPr>
    </w:pPr>
    <w:rPr>
      <w:rFonts w:eastAsiaTheme="minorEastAsia"/>
    </w:rPr>
  </w:style>
  <w:style w:type="paragraph" w:customStyle="1" w:styleId="Normalbullet">
    <w:name w:val="Normal bullet"/>
    <w:basedOn w:val="Standaard"/>
    <w:uiPriority w:val="2"/>
    <w:qFormat/>
    <w:rsid w:val="007A4F11"/>
    <w:pPr>
      <w:numPr>
        <w:numId w:val="28"/>
      </w:numPr>
    </w:pPr>
  </w:style>
  <w:style w:type="paragraph" w:customStyle="1" w:styleId="Normalbullet1">
    <w:name w:val="Normal bullet 1"/>
    <w:basedOn w:val="Normalbullet"/>
    <w:uiPriority w:val="2"/>
    <w:qFormat/>
    <w:rsid w:val="007A4F11"/>
    <w:pPr>
      <w:numPr>
        <w:ilvl w:val="1"/>
      </w:numPr>
    </w:pPr>
  </w:style>
  <w:style w:type="paragraph" w:customStyle="1" w:styleId="Normalbullet2">
    <w:name w:val="Normal bullet 2"/>
    <w:basedOn w:val="Normalbullet"/>
    <w:uiPriority w:val="99"/>
    <w:rsid w:val="00DE6D5C"/>
    <w:pPr>
      <w:numPr>
        <w:ilvl w:val="2"/>
      </w:numPr>
    </w:pPr>
  </w:style>
  <w:style w:type="paragraph" w:customStyle="1" w:styleId="Normalbullet3">
    <w:name w:val="Normal bullet 3"/>
    <w:basedOn w:val="Normalbullet"/>
    <w:uiPriority w:val="99"/>
    <w:rsid w:val="00DE6D5C"/>
    <w:pPr>
      <w:numPr>
        <w:ilvl w:val="3"/>
      </w:numPr>
    </w:pPr>
  </w:style>
  <w:style w:type="paragraph" w:customStyle="1" w:styleId="Normalbullet4">
    <w:name w:val="Normal bullet 4"/>
    <w:basedOn w:val="Normalbullet"/>
    <w:uiPriority w:val="99"/>
    <w:rsid w:val="00DE6D5C"/>
    <w:pPr>
      <w:numPr>
        <w:ilvl w:val="4"/>
      </w:numPr>
    </w:pPr>
  </w:style>
  <w:style w:type="paragraph" w:customStyle="1" w:styleId="Normalbullet5">
    <w:name w:val="Normal bullet 5"/>
    <w:basedOn w:val="Normalbullet4"/>
    <w:uiPriority w:val="99"/>
    <w:rsid w:val="00DE6D5C"/>
    <w:pPr>
      <w:numPr>
        <w:ilvl w:val="5"/>
      </w:numPr>
    </w:pPr>
  </w:style>
  <w:style w:type="paragraph" w:customStyle="1" w:styleId="Normalbullet6">
    <w:name w:val="Normal bullet 6"/>
    <w:basedOn w:val="Normalbullet5"/>
    <w:uiPriority w:val="99"/>
    <w:rsid w:val="00DE6D5C"/>
    <w:pPr>
      <w:numPr>
        <w:ilvl w:val="6"/>
      </w:numPr>
    </w:pPr>
  </w:style>
  <w:style w:type="paragraph" w:customStyle="1" w:styleId="Normaloutline1">
    <w:name w:val="Normal outline 1"/>
    <w:basedOn w:val="Standaard"/>
    <w:uiPriority w:val="2"/>
    <w:qFormat/>
    <w:rsid w:val="007A4F11"/>
    <w:pPr>
      <w:numPr>
        <w:numId w:val="29"/>
      </w:numPr>
    </w:pPr>
  </w:style>
  <w:style w:type="paragraph" w:customStyle="1" w:styleId="Normaloutline2">
    <w:name w:val="Normal outline 2"/>
    <w:basedOn w:val="Standaard"/>
    <w:uiPriority w:val="99"/>
    <w:rsid w:val="00DE6D5C"/>
    <w:pPr>
      <w:numPr>
        <w:ilvl w:val="1"/>
        <w:numId w:val="29"/>
      </w:numPr>
    </w:pPr>
  </w:style>
  <w:style w:type="paragraph" w:customStyle="1" w:styleId="Normaloutline3">
    <w:name w:val="Normal outline 3"/>
    <w:basedOn w:val="Normaloutline1"/>
    <w:uiPriority w:val="99"/>
    <w:rsid w:val="00DE6D5C"/>
    <w:pPr>
      <w:numPr>
        <w:ilvl w:val="2"/>
      </w:numPr>
    </w:pPr>
  </w:style>
  <w:style w:type="paragraph" w:customStyle="1" w:styleId="Normaloutline4">
    <w:name w:val="Normal outline 4"/>
    <w:basedOn w:val="Normaloutline1"/>
    <w:uiPriority w:val="99"/>
    <w:rsid w:val="00DE6D5C"/>
    <w:pPr>
      <w:numPr>
        <w:ilvl w:val="3"/>
      </w:numPr>
    </w:pPr>
  </w:style>
  <w:style w:type="paragraph" w:customStyle="1" w:styleId="Normaloutline5">
    <w:name w:val="Normal outline 5"/>
    <w:basedOn w:val="Normaloutline1"/>
    <w:uiPriority w:val="99"/>
    <w:rsid w:val="00DE6D5C"/>
    <w:pPr>
      <w:numPr>
        <w:ilvl w:val="4"/>
      </w:numPr>
    </w:pPr>
  </w:style>
  <w:style w:type="paragraph" w:customStyle="1" w:styleId="Normaloutline6">
    <w:name w:val="Normal outline 6"/>
    <w:basedOn w:val="Normaloutline1"/>
    <w:uiPriority w:val="99"/>
    <w:rsid w:val="00DE6D5C"/>
    <w:pPr>
      <w:numPr>
        <w:ilvl w:val="5"/>
      </w:numPr>
    </w:pPr>
  </w:style>
  <w:style w:type="paragraph" w:customStyle="1" w:styleId="Referencebullet">
    <w:name w:val="Reference bullet"/>
    <w:basedOn w:val="Referencebody"/>
    <w:link w:val="ReferencebulletChar"/>
    <w:uiPriority w:val="12"/>
    <w:qFormat/>
    <w:rsid w:val="007A4F11"/>
    <w:pPr>
      <w:numPr>
        <w:numId w:val="30"/>
      </w:numPr>
      <w:tabs>
        <w:tab w:val="left" w:pos="216"/>
      </w:tabs>
    </w:pPr>
  </w:style>
  <w:style w:type="character" w:customStyle="1" w:styleId="ReferencebulletChar">
    <w:name w:val="Reference bullet Char"/>
    <w:basedOn w:val="ReferencebodyChar"/>
    <w:link w:val="Referencebullet"/>
    <w:uiPriority w:val="12"/>
    <w:rsid w:val="007A4F11"/>
    <w:rPr>
      <w:rFonts w:asciiTheme="majorHAnsi" w:hAnsiTheme="majorHAnsi"/>
      <w:sz w:val="18"/>
      <w:szCs w:val="18"/>
      <w:shd w:val="clear" w:color="auto" w:fill="F1EFED"/>
      <w14:numSpacing w14:val="tabular"/>
    </w:rPr>
  </w:style>
  <w:style w:type="paragraph" w:customStyle="1" w:styleId="Referencequoteindentdetails">
    <w:name w:val="Reference quote indent details"/>
    <w:basedOn w:val="Referencequotedetails"/>
    <w:qFormat/>
    <w:rsid w:val="007A4F11"/>
    <w:pPr>
      <w:ind w:left="1440" w:right="1440"/>
    </w:pPr>
  </w:style>
  <w:style w:type="paragraph" w:customStyle="1" w:styleId="Checkboxbullets">
    <w:name w:val="Checkbox bullets"/>
    <w:basedOn w:val="Checkboxbulletsblack"/>
    <w:qFormat/>
    <w:rsid w:val="007A4F11"/>
    <w:pPr>
      <w:numPr>
        <w:numId w:val="31"/>
      </w:numPr>
      <w:pBdr>
        <w:top w:val="single" w:sz="18" w:space="9" w:color="AE562C"/>
        <w:left w:val="single" w:sz="18" w:space="9" w:color="AE562C"/>
        <w:bottom w:val="single" w:sz="18" w:space="9" w:color="AE562C"/>
        <w:right w:val="single" w:sz="18" w:space="9" w:color="AE562C"/>
      </w:pBdr>
    </w:pPr>
    <w:rPr>
      <w:color w:val="AE562C"/>
    </w:rPr>
  </w:style>
  <w:style w:type="paragraph" w:customStyle="1" w:styleId="Referencequoteindent130pillar">
    <w:name w:val="Reference quote indent 130 pillar"/>
    <w:basedOn w:val="Referencequoteindent"/>
    <w:qFormat/>
    <w:rsid w:val="007A4F11"/>
    <w:rPr>
      <w:color w:val="5C5651"/>
    </w:rPr>
  </w:style>
  <w:style w:type="paragraph" w:customStyle="1" w:styleId="Referencequotedetails">
    <w:name w:val="Reference quote details"/>
    <w:basedOn w:val="Standaard"/>
    <w:link w:val="ReferencequotedetailsChar"/>
    <w:uiPriority w:val="12"/>
    <w:qFormat/>
    <w:rsid w:val="007A4F11"/>
    <w:pPr>
      <w:spacing w:line="240" w:lineRule="auto"/>
    </w:pPr>
    <w:rPr>
      <w:rFonts w:asciiTheme="majorHAnsi" w:hAnsiTheme="majorHAnsi"/>
      <w:sz w:val="16"/>
      <w:szCs w:val="16"/>
    </w:rPr>
  </w:style>
  <w:style w:type="character" w:customStyle="1" w:styleId="ReferencequotedetailsChar">
    <w:name w:val="Reference quote details Char"/>
    <w:basedOn w:val="ReferencebodyChar"/>
    <w:link w:val="Referencequotedetails"/>
    <w:uiPriority w:val="12"/>
    <w:rsid w:val="007A4F11"/>
    <w:rPr>
      <w:rFonts w:asciiTheme="majorHAnsi" w:hAnsiTheme="majorHAnsi"/>
      <w:sz w:val="16"/>
      <w:szCs w:val="16"/>
      <w:shd w:val="clear" w:color="auto" w:fill="F1EFED"/>
      <w14:numSpacing w14:val="tabular"/>
    </w:rPr>
  </w:style>
  <w:style w:type="paragraph" w:customStyle="1" w:styleId="Smalltext">
    <w:name w:val="Small text"/>
    <w:basedOn w:val="Standaard"/>
    <w:link w:val="SmalltextChar"/>
    <w:uiPriority w:val="1"/>
    <w:qFormat/>
    <w:rsid w:val="007A4F11"/>
    <w:pPr>
      <w:tabs>
        <w:tab w:val="left" w:pos="288"/>
      </w:tabs>
      <w:spacing w:after="100" w:line="200" w:lineRule="atLeast"/>
    </w:pPr>
    <w:rPr>
      <w:sz w:val="15"/>
    </w:rPr>
  </w:style>
  <w:style w:type="character" w:customStyle="1" w:styleId="SmalltextChar">
    <w:name w:val="Small text Char"/>
    <w:basedOn w:val="Standaardalinea-lettertype"/>
    <w:link w:val="Smalltext"/>
    <w:uiPriority w:val="1"/>
    <w:rsid w:val="007A4F11"/>
    <w:rPr>
      <w:sz w:val="15"/>
      <w14:numSpacing w14:val="tabular"/>
    </w:rPr>
  </w:style>
  <w:style w:type="paragraph" w:customStyle="1" w:styleId="Smallbullet">
    <w:name w:val="Small bullet"/>
    <w:basedOn w:val="Smalltext"/>
    <w:uiPriority w:val="2"/>
    <w:qFormat/>
    <w:rsid w:val="007A4F11"/>
    <w:pPr>
      <w:numPr>
        <w:numId w:val="33"/>
      </w:numPr>
      <w:tabs>
        <w:tab w:val="clear" w:pos="288"/>
      </w:tabs>
    </w:pPr>
  </w:style>
  <w:style w:type="paragraph" w:customStyle="1" w:styleId="Smallbullet1">
    <w:name w:val="Small bullet 1"/>
    <w:basedOn w:val="Smallbullet"/>
    <w:uiPriority w:val="2"/>
    <w:qFormat/>
    <w:rsid w:val="007A4F11"/>
    <w:pPr>
      <w:numPr>
        <w:ilvl w:val="1"/>
      </w:numPr>
    </w:pPr>
  </w:style>
  <w:style w:type="paragraph" w:customStyle="1" w:styleId="Smallbullet2">
    <w:name w:val="Small bullet 2"/>
    <w:basedOn w:val="Smallbullet"/>
    <w:uiPriority w:val="99"/>
    <w:rsid w:val="00DE6D5C"/>
    <w:pPr>
      <w:numPr>
        <w:ilvl w:val="2"/>
      </w:numPr>
    </w:pPr>
  </w:style>
  <w:style w:type="paragraph" w:customStyle="1" w:styleId="Smallbullet3">
    <w:name w:val="Small bullet 3"/>
    <w:basedOn w:val="Smallbullet"/>
    <w:uiPriority w:val="99"/>
    <w:rsid w:val="00DE6D5C"/>
    <w:pPr>
      <w:numPr>
        <w:ilvl w:val="3"/>
      </w:numPr>
    </w:pPr>
  </w:style>
  <w:style w:type="paragraph" w:customStyle="1" w:styleId="Smallbullet4">
    <w:name w:val="Small bullet 4"/>
    <w:basedOn w:val="Smallbullet"/>
    <w:uiPriority w:val="99"/>
    <w:rsid w:val="00DE6D5C"/>
    <w:pPr>
      <w:numPr>
        <w:ilvl w:val="4"/>
      </w:numPr>
    </w:pPr>
  </w:style>
  <w:style w:type="paragraph" w:customStyle="1" w:styleId="Smallbullet5">
    <w:name w:val="Small bullet 5"/>
    <w:basedOn w:val="Smallbullet"/>
    <w:uiPriority w:val="99"/>
    <w:rsid w:val="00DE6D5C"/>
    <w:pPr>
      <w:numPr>
        <w:ilvl w:val="5"/>
      </w:numPr>
    </w:pPr>
  </w:style>
  <w:style w:type="paragraph" w:customStyle="1" w:styleId="Smallbullet6">
    <w:name w:val="Small bullet 6"/>
    <w:basedOn w:val="Smallbullet"/>
    <w:uiPriority w:val="99"/>
    <w:rsid w:val="00DE6D5C"/>
    <w:pPr>
      <w:numPr>
        <w:ilvl w:val="6"/>
      </w:numPr>
    </w:pPr>
  </w:style>
  <w:style w:type="paragraph" w:customStyle="1" w:styleId="Smalloutline1">
    <w:name w:val="Small outline 1"/>
    <w:basedOn w:val="Smalltext"/>
    <w:uiPriority w:val="2"/>
    <w:qFormat/>
    <w:rsid w:val="007A4F11"/>
    <w:pPr>
      <w:numPr>
        <w:numId w:val="34"/>
      </w:numPr>
    </w:pPr>
  </w:style>
  <w:style w:type="paragraph" w:customStyle="1" w:styleId="Smalloutline2">
    <w:name w:val="Small outline 2"/>
    <w:basedOn w:val="Smalloutline1"/>
    <w:uiPriority w:val="99"/>
    <w:rsid w:val="00DE6D5C"/>
    <w:pPr>
      <w:numPr>
        <w:ilvl w:val="1"/>
      </w:numPr>
    </w:pPr>
  </w:style>
  <w:style w:type="paragraph" w:customStyle="1" w:styleId="Smalloutline3">
    <w:name w:val="Small outline 3"/>
    <w:basedOn w:val="Smalloutline1"/>
    <w:uiPriority w:val="99"/>
    <w:rsid w:val="00DE6D5C"/>
    <w:pPr>
      <w:numPr>
        <w:ilvl w:val="2"/>
      </w:numPr>
    </w:pPr>
  </w:style>
  <w:style w:type="paragraph" w:customStyle="1" w:styleId="Smalloutline4">
    <w:name w:val="Small outline 4"/>
    <w:basedOn w:val="Smalloutline1"/>
    <w:uiPriority w:val="99"/>
    <w:rsid w:val="00DE6D5C"/>
    <w:pPr>
      <w:numPr>
        <w:ilvl w:val="3"/>
      </w:numPr>
    </w:pPr>
  </w:style>
  <w:style w:type="paragraph" w:customStyle="1" w:styleId="Smalloutline5">
    <w:name w:val="Small outline 5"/>
    <w:basedOn w:val="Smalloutline1"/>
    <w:uiPriority w:val="99"/>
    <w:rsid w:val="00DE6D5C"/>
    <w:pPr>
      <w:numPr>
        <w:ilvl w:val="4"/>
      </w:numPr>
    </w:pPr>
  </w:style>
  <w:style w:type="paragraph" w:customStyle="1" w:styleId="Smalloutline6">
    <w:name w:val="Small outline 6"/>
    <w:basedOn w:val="Smalloutline1"/>
    <w:uiPriority w:val="99"/>
    <w:rsid w:val="00DE6D5C"/>
    <w:pPr>
      <w:numPr>
        <w:ilvl w:val="5"/>
      </w:numPr>
    </w:pPr>
  </w:style>
  <w:style w:type="character" w:customStyle="1" w:styleId="Kop6Char">
    <w:name w:val="Kop 6 Char"/>
    <w:basedOn w:val="Standaardalinea-lettertype"/>
    <w:link w:val="Kop6"/>
    <w:uiPriority w:val="99"/>
    <w:semiHidden/>
    <w:rsid w:val="007A4F11"/>
    <w:rPr>
      <w:rFonts w:asciiTheme="majorHAnsi" w:eastAsiaTheme="majorEastAsia" w:hAnsiTheme="majorHAnsi" w:cstheme="majorBidi"/>
      <w:color w:val="385251" w:themeColor="accent1" w:themeShade="7F"/>
      <w14:numSpacing w14:val="tabular"/>
    </w:rPr>
  </w:style>
  <w:style w:type="character" w:customStyle="1" w:styleId="Kop7Char">
    <w:name w:val="Kop 7 Char"/>
    <w:basedOn w:val="Standaardalinea-lettertype"/>
    <w:link w:val="Kop7"/>
    <w:uiPriority w:val="99"/>
    <w:semiHidden/>
    <w:rsid w:val="007A4F11"/>
    <w:rPr>
      <w:rFonts w:asciiTheme="majorHAnsi" w:eastAsiaTheme="majorEastAsia" w:hAnsiTheme="majorHAnsi" w:cstheme="majorBidi"/>
      <w:i/>
      <w:iCs/>
      <w:color w:val="385251" w:themeColor="accent1" w:themeShade="7F"/>
      <w14:numSpacing w14:val="tabular"/>
    </w:rPr>
  </w:style>
  <w:style w:type="character" w:customStyle="1" w:styleId="Tableheadingcharacter">
    <w:name w:val="Table heading character"/>
    <w:basedOn w:val="Standaardalinea-lettertype"/>
    <w:uiPriority w:val="6"/>
    <w:qFormat/>
    <w:rsid w:val="007A4F11"/>
    <w:rPr>
      <w:b/>
      <w:color w:val="AE562C"/>
      <w:lang w:val="en-US"/>
    </w:rPr>
  </w:style>
  <w:style w:type="paragraph" w:customStyle="1" w:styleId="Tableofimages">
    <w:name w:val="Table of images"/>
    <w:basedOn w:val="Lijstmetafbeeldingen"/>
    <w:uiPriority w:val="99"/>
    <w:qFormat/>
    <w:rsid w:val="007A4F11"/>
  </w:style>
  <w:style w:type="paragraph" w:customStyle="1" w:styleId="Tabletitle">
    <w:name w:val="Table title"/>
    <w:basedOn w:val="Tableheading"/>
    <w:next w:val="Standaard"/>
    <w:uiPriority w:val="5"/>
    <w:qFormat/>
    <w:rsid w:val="007A4F11"/>
  </w:style>
  <w:style w:type="table" w:styleId="Rastertabel2">
    <w:name w:val="Grid Table 2"/>
    <w:basedOn w:val="Standaardtabel"/>
    <w:uiPriority w:val="47"/>
    <w:rsid w:val="008C63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chtelijst-accent3">
    <w:name w:val="Light List Accent 3"/>
    <w:basedOn w:val="Standaardtabel"/>
    <w:uiPriority w:val="61"/>
    <w:rsid w:val="008E76A0"/>
    <w:pPr>
      <w:spacing w:after="0" w:line="240" w:lineRule="auto"/>
    </w:pPr>
    <w:rPr>
      <w:rFonts w:eastAsiaTheme="minorEastAsia"/>
      <w:sz w:val="22"/>
      <w:szCs w:val="22"/>
    </w:rPr>
    <w:tblPr>
      <w:tblStyleRowBandSize w:val="1"/>
      <w:tblStyleColBandSize w:val="1"/>
      <w:tblBorders>
        <w:top w:val="single" w:sz="8" w:space="0" w:color="C28897" w:themeColor="accent3"/>
        <w:left w:val="single" w:sz="8" w:space="0" w:color="C28897" w:themeColor="accent3"/>
        <w:bottom w:val="single" w:sz="8" w:space="0" w:color="C28897" w:themeColor="accent3"/>
        <w:right w:val="single" w:sz="8" w:space="0" w:color="C28897" w:themeColor="accent3"/>
      </w:tblBorders>
    </w:tblPr>
    <w:tblStylePr w:type="firstRow">
      <w:pPr>
        <w:spacing w:before="0" w:after="0" w:line="240" w:lineRule="auto"/>
      </w:pPr>
      <w:rPr>
        <w:b/>
        <w:bCs/>
        <w:color w:val="FFFFFF" w:themeColor="background1"/>
      </w:rPr>
      <w:tblPr/>
      <w:tcPr>
        <w:shd w:val="clear" w:color="auto" w:fill="C28897" w:themeFill="accent3"/>
      </w:tcPr>
    </w:tblStylePr>
    <w:tblStylePr w:type="lastRow">
      <w:pPr>
        <w:spacing w:before="0" w:after="0" w:line="240" w:lineRule="auto"/>
      </w:pPr>
      <w:rPr>
        <w:b/>
        <w:bCs/>
      </w:rPr>
      <w:tblPr/>
      <w:tcPr>
        <w:tcBorders>
          <w:top w:val="double" w:sz="6" w:space="0" w:color="C28897" w:themeColor="accent3"/>
          <w:left w:val="single" w:sz="8" w:space="0" w:color="C28897" w:themeColor="accent3"/>
          <w:bottom w:val="single" w:sz="8" w:space="0" w:color="C28897" w:themeColor="accent3"/>
          <w:right w:val="single" w:sz="8" w:space="0" w:color="C28897" w:themeColor="accent3"/>
        </w:tcBorders>
      </w:tcPr>
    </w:tblStylePr>
    <w:tblStylePr w:type="firstCol">
      <w:rPr>
        <w:b/>
        <w:bCs/>
      </w:rPr>
    </w:tblStylePr>
    <w:tblStylePr w:type="lastCol">
      <w:rPr>
        <w:b/>
        <w:bCs/>
      </w:rPr>
    </w:tblStylePr>
    <w:tblStylePr w:type="band1Vert">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tblStylePr w:type="band1Horz">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style>
  <w:style w:type="table" w:styleId="Lijsttabel3-Accent1">
    <w:name w:val="List Table 3 Accent 1"/>
    <w:basedOn w:val="Lijsttabel3"/>
    <w:uiPriority w:val="48"/>
    <w:rsid w:val="00DE6D5C"/>
    <w:tblPr>
      <w:tblBorders>
        <w:top w:val="single" w:sz="4" w:space="0" w:color="76A2A0" w:themeColor="accent1"/>
        <w:left w:val="single" w:sz="4" w:space="0" w:color="76A2A0" w:themeColor="accent1"/>
        <w:bottom w:val="single" w:sz="4" w:space="0" w:color="76A2A0" w:themeColor="accent1"/>
        <w:right w:val="single" w:sz="4" w:space="0" w:color="76A2A0" w:themeColor="accent1"/>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6A2A0" w:themeFill="accent1"/>
        <w:noWrap/>
      </w:tcPr>
    </w:tblStylePr>
    <w:tblStylePr w:type="lastRow">
      <w:rPr>
        <w:b/>
        <w:bCs/>
      </w:rPr>
      <w:tblPr/>
      <w:tcPr>
        <w:tcBorders>
          <w:top w:val="double" w:sz="4" w:space="0" w:color="76A2A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2A0" w:themeColor="accent1"/>
          <w:right w:val="single" w:sz="4" w:space="0" w:color="76A2A0" w:themeColor="accent1"/>
        </w:tcBorders>
      </w:tcPr>
    </w:tblStylePr>
    <w:tblStylePr w:type="band1Horz">
      <w:tblPr/>
      <w:tcPr>
        <w:tcBorders>
          <w:top w:val="single" w:sz="4" w:space="0" w:color="76A2A0" w:themeColor="accent1"/>
          <w:bottom w:val="single" w:sz="4" w:space="0" w:color="76A2A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2A0" w:themeColor="accent1"/>
          <w:left w:val="nil"/>
        </w:tcBorders>
      </w:tcPr>
    </w:tblStylePr>
    <w:tblStylePr w:type="swCell">
      <w:tblPr/>
      <w:tcPr>
        <w:tcBorders>
          <w:top w:val="double" w:sz="4" w:space="0" w:color="76A2A0" w:themeColor="accent1"/>
          <w:right w:val="nil"/>
        </w:tcBorders>
      </w:tcPr>
    </w:tblStylePr>
  </w:style>
  <w:style w:type="paragraph" w:customStyle="1" w:styleId="Referencequoteindentblack">
    <w:name w:val="Reference quote indent black"/>
    <w:basedOn w:val="Referencequoteindent"/>
    <w:qFormat/>
    <w:rsid w:val="007A4F11"/>
    <w:rPr>
      <w:color w:val="000000" w:themeColor="text1"/>
    </w:rPr>
  </w:style>
  <w:style w:type="table" w:styleId="Lijsttabel3-Accent2">
    <w:name w:val="List Table 3 Accent 2"/>
    <w:basedOn w:val="Lijsttabel3"/>
    <w:uiPriority w:val="48"/>
    <w:rsid w:val="00DE6D5C"/>
    <w:tblPr>
      <w:tblBorders>
        <w:top w:val="single" w:sz="4" w:space="0" w:color="796087" w:themeColor="accent2"/>
        <w:left w:val="single" w:sz="4" w:space="0" w:color="796087" w:themeColor="accent2"/>
        <w:bottom w:val="single" w:sz="4" w:space="0" w:color="796087" w:themeColor="accent2"/>
        <w:right w:val="single" w:sz="4" w:space="0" w:color="796087" w:themeColor="accent2"/>
      </w:tblBorders>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96087" w:themeFill="accent2"/>
      </w:tcPr>
    </w:tblStylePr>
    <w:tblStylePr w:type="lastRow">
      <w:rPr>
        <w:b/>
        <w:bCs/>
      </w:rPr>
      <w:tblPr/>
      <w:tcPr>
        <w:tcBorders>
          <w:top w:val="double" w:sz="4" w:space="0" w:color="79608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6087" w:themeColor="accent2"/>
          <w:right w:val="single" w:sz="4" w:space="0" w:color="796087" w:themeColor="accent2"/>
        </w:tcBorders>
      </w:tcPr>
    </w:tblStylePr>
    <w:tblStylePr w:type="band1Horz">
      <w:tblPr/>
      <w:tcPr>
        <w:tcBorders>
          <w:top w:val="single" w:sz="4" w:space="0" w:color="796087" w:themeColor="accent2"/>
          <w:bottom w:val="single" w:sz="4" w:space="0" w:color="79608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6087" w:themeColor="accent2"/>
          <w:left w:val="nil"/>
        </w:tcBorders>
      </w:tcPr>
    </w:tblStylePr>
    <w:tblStylePr w:type="swCell">
      <w:tblPr/>
      <w:tcPr>
        <w:tcBorders>
          <w:top w:val="double" w:sz="4" w:space="0" w:color="796087" w:themeColor="accent2"/>
          <w:right w:val="nil"/>
        </w:tcBorders>
      </w:tcPr>
    </w:tblStylePr>
  </w:style>
  <w:style w:type="table" w:styleId="Lijsttabel3-Accent3">
    <w:name w:val="List Table 3 Accent 3"/>
    <w:basedOn w:val="Lijsttabel3"/>
    <w:uiPriority w:val="48"/>
    <w:rsid w:val="00DE6D5C"/>
    <w:tblPr>
      <w:tblBorders>
        <w:top w:val="single" w:sz="4" w:space="0" w:color="C28897" w:themeColor="accent3"/>
        <w:left w:val="single" w:sz="4" w:space="0" w:color="C28897" w:themeColor="accent3"/>
        <w:bottom w:val="single" w:sz="4" w:space="0" w:color="C28897" w:themeColor="accent3"/>
        <w:right w:val="single" w:sz="4" w:space="0" w:color="C28897" w:themeColor="accent3"/>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28897" w:themeFill="accent3"/>
      </w:tcPr>
    </w:tblStylePr>
    <w:tblStylePr w:type="lastRow">
      <w:rPr>
        <w:b/>
        <w:bCs/>
      </w:rPr>
      <w:tblPr/>
      <w:tcPr>
        <w:tcBorders>
          <w:top w:val="double" w:sz="4" w:space="0" w:color="C2889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8897" w:themeColor="accent3"/>
          <w:right w:val="single" w:sz="4" w:space="0" w:color="C28897" w:themeColor="accent3"/>
        </w:tcBorders>
      </w:tcPr>
    </w:tblStylePr>
    <w:tblStylePr w:type="band1Horz">
      <w:tblPr/>
      <w:tcPr>
        <w:tcBorders>
          <w:top w:val="single" w:sz="4" w:space="0" w:color="C28897" w:themeColor="accent3"/>
          <w:bottom w:val="single" w:sz="4" w:space="0" w:color="C2889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8897" w:themeColor="accent3"/>
          <w:left w:val="nil"/>
        </w:tcBorders>
      </w:tcPr>
    </w:tblStylePr>
    <w:tblStylePr w:type="swCell">
      <w:tblPr/>
      <w:tcPr>
        <w:tcBorders>
          <w:top w:val="double" w:sz="4" w:space="0" w:color="C28897" w:themeColor="accent3"/>
          <w:right w:val="nil"/>
        </w:tcBorders>
      </w:tcPr>
    </w:tblStylePr>
  </w:style>
  <w:style w:type="table" w:styleId="Lijsttabel3-Accent4">
    <w:name w:val="List Table 3 Accent 4"/>
    <w:basedOn w:val="Lijsttabel3"/>
    <w:uiPriority w:val="48"/>
    <w:rsid w:val="00DE6D5C"/>
    <w:tblPr>
      <w:tblBorders>
        <w:top w:val="single" w:sz="4" w:space="0" w:color="315357" w:themeColor="accent4"/>
        <w:left w:val="single" w:sz="4" w:space="0" w:color="315357" w:themeColor="accent4"/>
        <w:bottom w:val="single" w:sz="4" w:space="0" w:color="315357" w:themeColor="accent4"/>
        <w:right w:val="single" w:sz="4" w:space="0" w:color="315357" w:themeColor="accent4"/>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315357" w:themeFill="accent4"/>
      </w:tcPr>
    </w:tblStylePr>
    <w:tblStylePr w:type="lastRow">
      <w:rPr>
        <w:b/>
        <w:bCs/>
      </w:rPr>
      <w:tblPr/>
      <w:tcPr>
        <w:tcBorders>
          <w:top w:val="double" w:sz="4" w:space="0" w:color="315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15357" w:themeColor="accent4"/>
          <w:right w:val="single" w:sz="4" w:space="0" w:color="315357" w:themeColor="accent4"/>
        </w:tcBorders>
      </w:tcPr>
    </w:tblStylePr>
    <w:tblStylePr w:type="band1Horz">
      <w:tblPr/>
      <w:tcPr>
        <w:tcBorders>
          <w:top w:val="single" w:sz="4" w:space="0" w:color="315357" w:themeColor="accent4"/>
          <w:bottom w:val="single" w:sz="4" w:space="0" w:color="315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15357" w:themeColor="accent4"/>
          <w:left w:val="nil"/>
        </w:tcBorders>
      </w:tcPr>
    </w:tblStylePr>
    <w:tblStylePr w:type="swCell">
      <w:tblPr/>
      <w:tcPr>
        <w:tcBorders>
          <w:top w:val="double" w:sz="4" w:space="0" w:color="315357" w:themeColor="accent4"/>
          <w:right w:val="nil"/>
        </w:tcBorders>
      </w:tcPr>
    </w:tblStylePr>
  </w:style>
  <w:style w:type="table" w:styleId="Lijsttabel3-Accent5">
    <w:name w:val="List Table 3 Accent 5"/>
    <w:basedOn w:val="Lijsttabel3"/>
    <w:uiPriority w:val="48"/>
    <w:rsid w:val="00DE6D5C"/>
    <w:tblPr>
      <w:tblBorders>
        <w:top w:val="single" w:sz="4" w:space="0" w:color="C58C52" w:themeColor="accent5"/>
        <w:left w:val="single" w:sz="4" w:space="0" w:color="C58C52" w:themeColor="accent5"/>
        <w:bottom w:val="single" w:sz="4" w:space="0" w:color="C58C52" w:themeColor="accent5"/>
        <w:right w:val="single" w:sz="4" w:space="0" w:color="C58C52" w:themeColor="accent5"/>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58C52" w:themeFill="accent5"/>
      </w:tcPr>
    </w:tblStylePr>
    <w:tblStylePr w:type="lastRow">
      <w:rPr>
        <w:b/>
        <w:bCs/>
      </w:rPr>
      <w:tblPr/>
      <w:tcPr>
        <w:tcBorders>
          <w:top w:val="double" w:sz="4" w:space="0" w:color="C58C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58C52" w:themeColor="accent5"/>
          <w:right w:val="single" w:sz="4" w:space="0" w:color="C58C52" w:themeColor="accent5"/>
        </w:tcBorders>
      </w:tcPr>
    </w:tblStylePr>
    <w:tblStylePr w:type="band1Horz">
      <w:tblPr/>
      <w:tcPr>
        <w:tcBorders>
          <w:top w:val="single" w:sz="4" w:space="0" w:color="C58C52" w:themeColor="accent5"/>
          <w:bottom w:val="single" w:sz="4" w:space="0" w:color="C58C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58C52" w:themeColor="accent5"/>
          <w:left w:val="nil"/>
        </w:tcBorders>
      </w:tcPr>
    </w:tblStylePr>
    <w:tblStylePr w:type="swCell">
      <w:tblPr/>
      <w:tcPr>
        <w:tcBorders>
          <w:top w:val="double" w:sz="4" w:space="0" w:color="C58C52" w:themeColor="accent5"/>
          <w:right w:val="nil"/>
        </w:tcBorders>
      </w:tcPr>
    </w:tblStylePr>
  </w:style>
  <w:style w:type="table" w:styleId="Lijsttabel3-Accent6">
    <w:name w:val="List Table 3 Accent 6"/>
    <w:basedOn w:val="Lijsttabel3"/>
    <w:uiPriority w:val="48"/>
    <w:rsid w:val="00DE6D5C"/>
    <w:tblPr>
      <w:tblBorders>
        <w:top w:val="single" w:sz="4" w:space="0" w:color="925865" w:themeColor="accent6"/>
        <w:left w:val="single" w:sz="4" w:space="0" w:color="925865" w:themeColor="accent6"/>
        <w:bottom w:val="single" w:sz="4" w:space="0" w:color="925865" w:themeColor="accent6"/>
        <w:right w:val="single" w:sz="4" w:space="0" w:color="925865" w:themeColor="accent6"/>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925865" w:themeFill="accent6"/>
      </w:tcPr>
    </w:tblStylePr>
    <w:tblStylePr w:type="lastRow">
      <w:rPr>
        <w:b/>
        <w:bCs/>
      </w:rPr>
      <w:tblPr/>
      <w:tcPr>
        <w:tcBorders>
          <w:top w:val="double" w:sz="4" w:space="0" w:color="92586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5865" w:themeColor="accent6"/>
          <w:right w:val="single" w:sz="4" w:space="0" w:color="925865" w:themeColor="accent6"/>
        </w:tcBorders>
      </w:tcPr>
    </w:tblStylePr>
    <w:tblStylePr w:type="band1Horz">
      <w:tblPr/>
      <w:tcPr>
        <w:tcBorders>
          <w:top w:val="single" w:sz="4" w:space="0" w:color="925865" w:themeColor="accent6"/>
          <w:bottom w:val="single" w:sz="4" w:space="0" w:color="92586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5865" w:themeColor="accent6"/>
          <w:left w:val="nil"/>
        </w:tcBorders>
      </w:tcPr>
    </w:tblStylePr>
    <w:tblStylePr w:type="swCell">
      <w:tblPr/>
      <w:tcPr>
        <w:tcBorders>
          <w:top w:val="double" w:sz="4" w:space="0" w:color="925865" w:themeColor="accent6"/>
          <w:right w:val="nil"/>
        </w:tcBorders>
      </w:tcPr>
    </w:tblStylePr>
  </w:style>
  <w:style w:type="table" w:styleId="Lijsttabel3">
    <w:name w:val="List Table 3"/>
    <w:basedOn w:val="Standaardtabel"/>
    <w:uiPriority w:val="48"/>
    <w:rsid w:val="00DE6D5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8" w:type="dxa"/>
        <w:bottom w:w="58" w:type="dxa"/>
      </w:tblCellMar>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heckboxbulletssolid">
    <w:name w:val="Checkbox bullets solid"/>
    <w:basedOn w:val="Checkboxbulletssolidblack"/>
    <w:qFormat/>
    <w:rsid w:val="007A4F11"/>
    <w:pPr>
      <w:pBdr>
        <w:top w:val="single" w:sz="36" w:space="9" w:color="AE562C"/>
        <w:left w:val="single" w:sz="36" w:space="9" w:color="AE562C"/>
        <w:bottom w:val="single" w:sz="36" w:space="9" w:color="AE562C"/>
        <w:right w:val="single" w:sz="36" w:space="9" w:color="AE562C"/>
      </w:pBdr>
      <w:shd w:val="clear" w:color="auto" w:fill="AE562C"/>
    </w:pPr>
  </w:style>
  <w:style w:type="character" w:customStyle="1" w:styleId="Kop8Char">
    <w:name w:val="Kop 8 Char"/>
    <w:basedOn w:val="Standaardalinea-lettertype"/>
    <w:link w:val="Kop8"/>
    <w:uiPriority w:val="99"/>
    <w:semiHidden/>
    <w:rsid w:val="007A4F11"/>
    <w:rPr>
      <w:rFonts w:asciiTheme="majorHAnsi" w:eastAsiaTheme="majorEastAsia" w:hAnsiTheme="majorHAnsi" w:cstheme="majorBidi"/>
      <w:color w:val="272727" w:themeColor="text1" w:themeTint="D8"/>
      <w:sz w:val="21"/>
      <w:szCs w:val="21"/>
      <w14:numSpacing w14:val="tabular"/>
    </w:rPr>
  </w:style>
  <w:style w:type="character" w:customStyle="1" w:styleId="Kop9Char">
    <w:name w:val="Kop 9 Char"/>
    <w:basedOn w:val="Standaardalinea-lettertype"/>
    <w:link w:val="Kop9"/>
    <w:uiPriority w:val="99"/>
    <w:semiHidden/>
    <w:rsid w:val="007A4F11"/>
    <w:rPr>
      <w:rFonts w:asciiTheme="majorHAnsi" w:eastAsiaTheme="majorEastAsia" w:hAnsiTheme="majorHAnsi" w:cstheme="majorBidi"/>
      <w:i/>
      <w:iCs/>
      <w:color w:val="272727" w:themeColor="text1" w:themeTint="D8"/>
      <w:sz w:val="21"/>
      <w:szCs w:val="21"/>
      <w14:numSpacing w14:val="tabular"/>
    </w:rPr>
  </w:style>
  <w:style w:type="paragraph" w:styleId="Ballontekst">
    <w:name w:val="Balloon Text"/>
    <w:basedOn w:val="Standaard"/>
    <w:link w:val="BallontekstChar"/>
    <w:uiPriority w:val="99"/>
    <w:semiHidden/>
    <w:unhideWhenUsed/>
    <w:rsid w:val="00DE6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E6D5C"/>
    <w:rPr>
      <w:rFonts w:ascii="Segoe UI" w:hAnsi="Segoe UI" w:cs="Segoe UI"/>
      <w:sz w:val="18"/>
      <w:szCs w:val="18"/>
      <w14:numSpacing w14:val="tabular"/>
    </w:rPr>
  </w:style>
  <w:style w:type="paragraph" w:styleId="Bibliografie">
    <w:name w:val="Bibliography"/>
    <w:basedOn w:val="Standaard"/>
    <w:next w:val="Standaard"/>
    <w:uiPriority w:val="37"/>
    <w:semiHidden/>
    <w:rsid w:val="00DE6D5C"/>
    <w:pPr>
      <w:spacing w:after="200" w:line="276" w:lineRule="auto"/>
    </w:pPr>
    <w:rPr>
      <w:rFonts w:eastAsiaTheme="minorEastAsia"/>
    </w:rPr>
  </w:style>
  <w:style w:type="paragraph" w:styleId="Bloktekst">
    <w:name w:val="Block Text"/>
    <w:basedOn w:val="Standaard"/>
    <w:uiPriority w:val="99"/>
    <w:semiHidden/>
    <w:rsid w:val="00DE6D5C"/>
    <w:pPr>
      <w:pBdr>
        <w:top w:val="single" w:sz="2" w:space="10" w:color="76A2A0" w:themeColor="accent1"/>
        <w:left w:val="single" w:sz="2" w:space="10" w:color="76A2A0" w:themeColor="accent1"/>
        <w:bottom w:val="single" w:sz="2" w:space="10" w:color="76A2A0" w:themeColor="accent1"/>
        <w:right w:val="single" w:sz="2" w:space="10" w:color="76A2A0" w:themeColor="accent1"/>
      </w:pBdr>
      <w:spacing w:after="200" w:line="276" w:lineRule="auto"/>
      <w:ind w:left="1152" w:right="1152"/>
    </w:pPr>
    <w:rPr>
      <w:rFonts w:eastAsiaTheme="minorEastAsia"/>
      <w:i/>
      <w:iCs/>
      <w:color w:val="76A2A0" w:themeColor="accent1"/>
    </w:rPr>
  </w:style>
  <w:style w:type="paragraph" w:styleId="Plattetekst">
    <w:name w:val="Body Text"/>
    <w:basedOn w:val="Standaard"/>
    <w:link w:val="PlattetekstChar"/>
    <w:uiPriority w:val="99"/>
    <w:semiHidden/>
    <w:unhideWhenUsed/>
    <w:rsid w:val="00DE6D5C"/>
  </w:style>
  <w:style w:type="character" w:customStyle="1" w:styleId="PlattetekstChar">
    <w:name w:val="Platte tekst Char"/>
    <w:basedOn w:val="Standaardalinea-lettertype"/>
    <w:link w:val="Plattetekst"/>
    <w:uiPriority w:val="99"/>
    <w:semiHidden/>
    <w:rsid w:val="00DE6D5C"/>
    <w:rPr>
      <w14:numSpacing w14:val="tabular"/>
    </w:rPr>
  </w:style>
  <w:style w:type="paragraph" w:styleId="Plattetekst2">
    <w:name w:val="Body Text 2"/>
    <w:basedOn w:val="Standaard"/>
    <w:link w:val="Plattetekst2Char"/>
    <w:uiPriority w:val="99"/>
    <w:semiHidden/>
    <w:unhideWhenUsed/>
    <w:rsid w:val="00DE6D5C"/>
    <w:pPr>
      <w:spacing w:line="480" w:lineRule="auto"/>
    </w:pPr>
  </w:style>
  <w:style w:type="character" w:customStyle="1" w:styleId="Plattetekst2Char">
    <w:name w:val="Platte tekst 2 Char"/>
    <w:basedOn w:val="Standaardalinea-lettertype"/>
    <w:link w:val="Plattetekst2"/>
    <w:uiPriority w:val="99"/>
    <w:semiHidden/>
    <w:rsid w:val="00DE6D5C"/>
    <w:rPr>
      <w14:numSpacing w14:val="tabular"/>
    </w:rPr>
  </w:style>
  <w:style w:type="paragraph" w:styleId="Plattetekst3">
    <w:name w:val="Body Text 3"/>
    <w:basedOn w:val="Standaard"/>
    <w:link w:val="Plattetekst3Char"/>
    <w:uiPriority w:val="99"/>
    <w:semiHidden/>
    <w:unhideWhenUsed/>
    <w:rsid w:val="00DE6D5C"/>
    <w:rPr>
      <w:sz w:val="16"/>
      <w:szCs w:val="16"/>
    </w:rPr>
  </w:style>
  <w:style w:type="character" w:customStyle="1" w:styleId="Plattetekst3Char">
    <w:name w:val="Platte tekst 3 Char"/>
    <w:basedOn w:val="Standaardalinea-lettertype"/>
    <w:link w:val="Plattetekst3"/>
    <w:uiPriority w:val="99"/>
    <w:semiHidden/>
    <w:rsid w:val="00DE6D5C"/>
    <w:rPr>
      <w:sz w:val="16"/>
      <w:szCs w:val="16"/>
      <w14:numSpacing w14:val="tabular"/>
    </w:rPr>
  </w:style>
  <w:style w:type="paragraph" w:styleId="Platteteksteersteinspringing">
    <w:name w:val="Body Text First Indent"/>
    <w:basedOn w:val="Plattetekst"/>
    <w:link w:val="PlatteteksteersteinspringingChar"/>
    <w:uiPriority w:val="99"/>
    <w:semiHidden/>
    <w:unhideWhenUsed/>
    <w:rsid w:val="00DE6D5C"/>
    <w:pPr>
      <w:ind w:firstLine="360"/>
    </w:pPr>
  </w:style>
  <w:style w:type="character" w:customStyle="1" w:styleId="PlatteteksteersteinspringingChar">
    <w:name w:val="Platte tekst eerste inspringing Char"/>
    <w:basedOn w:val="PlattetekstChar"/>
    <w:link w:val="Platteteksteersteinspringing"/>
    <w:uiPriority w:val="99"/>
    <w:semiHidden/>
    <w:rsid w:val="00DE6D5C"/>
    <w:rPr>
      <w14:numSpacing w14:val="tabular"/>
    </w:rPr>
  </w:style>
  <w:style w:type="paragraph" w:styleId="Plattetekstinspringen">
    <w:name w:val="Body Text Indent"/>
    <w:basedOn w:val="Standaard"/>
    <w:link w:val="PlattetekstinspringenChar"/>
    <w:uiPriority w:val="99"/>
    <w:semiHidden/>
    <w:unhideWhenUsed/>
    <w:rsid w:val="00DE6D5C"/>
    <w:pPr>
      <w:ind w:left="360"/>
    </w:pPr>
  </w:style>
  <w:style w:type="character" w:customStyle="1" w:styleId="PlattetekstinspringenChar">
    <w:name w:val="Platte tekst inspringen Char"/>
    <w:basedOn w:val="Standaardalinea-lettertype"/>
    <w:link w:val="Plattetekstinspringen"/>
    <w:uiPriority w:val="99"/>
    <w:semiHidden/>
    <w:rsid w:val="00DE6D5C"/>
    <w:rPr>
      <w14:numSpacing w14:val="tabular"/>
    </w:rPr>
  </w:style>
  <w:style w:type="paragraph" w:styleId="Platteteksteersteinspringing2">
    <w:name w:val="Body Text First Indent 2"/>
    <w:basedOn w:val="Plattetekstinspringen"/>
    <w:link w:val="Platteteksteersteinspringing2Char"/>
    <w:uiPriority w:val="99"/>
    <w:semiHidden/>
    <w:unhideWhenUsed/>
    <w:rsid w:val="00DE6D5C"/>
    <w:pPr>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DE6D5C"/>
    <w:rPr>
      <w14:numSpacing w14:val="tabular"/>
    </w:rPr>
  </w:style>
  <w:style w:type="paragraph" w:styleId="Plattetekstinspringen2">
    <w:name w:val="Body Text Indent 2"/>
    <w:basedOn w:val="Standaard"/>
    <w:link w:val="Plattetekstinspringen2Char"/>
    <w:uiPriority w:val="99"/>
    <w:semiHidden/>
    <w:unhideWhenUsed/>
    <w:rsid w:val="00DE6D5C"/>
    <w:pPr>
      <w:spacing w:line="480" w:lineRule="auto"/>
      <w:ind w:left="360"/>
    </w:pPr>
  </w:style>
  <w:style w:type="character" w:customStyle="1" w:styleId="Plattetekstinspringen2Char">
    <w:name w:val="Platte tekst inspringen 2 Char"/>
    <w:basedOn w:val="Standaardalinea-lettertype"/>
    <w:link w:val="Plattetekstinspringen2"/>
    <w:uiPriority w:val="99"/>
    <w:semiHidden/>
    <w:rsid w:val="00DE6D5C"/>
    <w:rPr>
      <w14:numSpacing w14:val="tabular"/>
    </w:rPr>
  </w:style>
  <w:style w:type="paragraph" w:styleId="Plattetekstinspringen3">
    <w:name w:val="Body Text Indent 3"/>
    <w:basedOn w:val="Standaard"/>
    <w:link w:val="Plattetekstinspringen3Char"/>
    <w:uiPriority w:val="99"/>
    <w:semiHidden/>
    <w:unhideWhenUsed/>
    <w:rsid w:val="00DE6D5C"/>
    <w:pPr>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DE6D5C"/>
    <w:rPr>
      <w:sz w:val="16"/>
      <w:szCs w:val="16"/>
      <w14:numSpacing w14:val="tabular"/>
    </w:rPr>
  </w:style>
  <w:style w:type="paragraph" w:styleId="Afsluiting">
    <w:name w:val="Closing"/>
    <w:basedOn w:val="Standaard"/>
    <w:link w:val="AfsluitingChar"/>
    <w:uiPriority w:val="99"/>
    <w:semiHidden/>
    <w:rsid w:val="00DE6D5C"/>
    <w:pPr>
      <w:ind w:left="4320"/>
    </w:pPr>
    <w:rPr>
      <w:rFonts w:eastAsiaTheme="minorEastAsia"/>
    </w:rPr>
  </w:style>
  <w:style w:type="character" w:customStyle="1" w:styleId="AfsluitingChar">
    <w:name w:val="Afsluiting Char"/>
    <w:basedOn w:val="Standaardalinea-lettertype"/>
    <w:link w:val="Afsluiting"/>
    <w:uiPriority w:val="99"/>
    <w:semiHidden/>
    <w:rsid w:val="00DE6D5C"/>
    <w:rPr>
      <w:rFonts w:eastAsiaTheme="minorEastAsia"/>
      <w14:numSpacing w14:val="tabular"/>
    </w:rPr>
  </w:style>
  <w:style w:type="paragraph" w:styleId="Onderwerpvanopmerking">
    <w:name w:val="annotation subject"/>
    <w:basedOn w:val="Tekstopmerking"/>
    <w:next w:val="Tekstopmerking"/>
    <w:link w:val="OnderwerpvanopmerkingChar"/>
    <w:uiPriority w:val="99"/>
    <w:semiHidden/>
    <w:rsid w:val="00DE6D5C"/>
    <w:rPr>
      <w:b/>
      <w:bCs/>
    </w:rPr>
  </w:style>
  <w:style w:type="character" w:customStyle="1" w:styleId="OnderwerpvanopmerkingChar">
    <w:name w:val="Onderwerp van opmerking Char"/>
    <w:basedOn w:val="TekstopmerkingChar"/>
    <w:link w:val="Onderwerpvanopmerking"/>
    <w:uiPriority w:val="99"/>
    <w:semiHidden/>
    <w:rsid w:val="00DE6D5C"/>
    <w:rPr>
      <w:rFonts w:eastAsiaTheme="minorEastAsia"/>
      <w:b/>
      <w:bCs/>
      <w:sz w:val="20"/>
      <w:szCs w:val="20"/>
      <w14:numSpacing w14:val="tabular"/>
    </w:rPr>
  </w:style>
  <w:style w:type="paragraph" w:styleId="Datum">
    <w:name w:val="Date"/>
    <w:basedOn w:val="Standaard"/>
    <w:next w:val="Standaard"/>
    <w:link w:val="DatumChar"/>
    <w:uiPriority w:val="99"/>
    <w:semiHidden/>
    <w:rsid w:val="00DE6D5C"/>
    <w:pPr>
      <w:spacing w:after="200" w:line="276" w:lineRule="auto"/>
    </w:pPr>
    <w:rPr>
      <w:rFonts w:eastAsiaTheme="minorEastAsia"/>
    </w:rPr>
  </w:style>
  <w:style w:type="character" w:customStyle="1" w:styleId="DatumChar">
    <w:name w:val="Datum Char"/>
    <w:basedOn w:val="Standaardalinea-lettertype"/>
    <w:link w:val="Datum"/>
    <w:uiPriority w:val="99"/>
    <w:semiHidden/>
    <w:rsid w:val="00DE6D5C"/>
    <w:rPr>
      <w:rFonts w:eastAsiaTheme="minorEastAsia"/>
      <w14:numSpacing w14:val="tabular"/>
    </w:rPr>
  </w:style>
  <w:style w:type="paragraph" w:styleId="Documentstructuur">
    <w:name w:val="Document Map"/>
    <w:basedOn w:val="Standaard"/>
    <w:link w:val="DocumentstructuurChar"/>
    <w:uiPriority w:val="99"/>
    <w:semiHidden/>
    <w:rsid w:val="00DE6D5C"/>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semiHidden/>
    <w:rsid w:val="00DE6D5C"/>
    <w:rPr>
      <w:rFonts w:ascii="Tahoma" w:eastAsiaTheme="minorEastAsia" w:hAnsi="Tahoma" w:cs="Tahoma"/>
      <w:sz w:val="16"/>
      <w:szCs w:val="16"/>
      <w14:numSpacing w14:val="tabular"/>
    </w:rPr>
  </w:style>
  <w:style w:type="paragraph" w:styleId="E-mailhandtekening">
    <w:name w:val="E-mail Signature"/>
    <w:basedOn w:val="Standaard"/>
    <w:link w:val="E-mailhandtekeningChar"/>
    <w:uiPriority w:val="99"/>
    <w:semiHidden/>
    <w:rsid w:val="00DE6D5C"/>
    <w:rPr>
      <w:rFonts w:eastAsiaTheme="minorEastAsia"/>
    </w:rPr>
  </w:style>
  <w:style w:type="character" w:customStyle="1" w:styleId="E-mailhandtekeningChar">
    <w:name w:val="E-mailhandtekening Char"/>
    <w:basedOn w:val="Standaardalinea-lettertype"/>
    <w:link w:val="E-mailhandtekening"/>
    <w:uiPriority w:val="99"/>
    <w:semiHidden/>
    <w:rsid w:val="00DE6D5C"/>
    <w:rPr>
      <w:rFonts w:eastAsiaTheme="minorEastAsia"/>
      <w14:numSpacing w14:val="tabular"/>
    </w:rPr>
  </w:style>
  <w:style w:type="character" w:styleId="Eindnootmarkering">
    <w:name w:val="endnote reference"/>
    <w:basedOn w:val="Standaardalinea-lettertype"/>
    <w:uiPriority w:val="99"/>
    <w:semiHidden/>
    <w:rsid w:val="00DE6D5C"/>
    <w:rPr>
      <w:vertAlign w:val="superscript"/>
    </w:rPr>
  </w:style>
  <w:style w:type="paragraph" w:styleId="Eindnoottekst">
    <w:name w:val="endnote text"/>
    <w:basedOn w:val="Standaard"/>
    <w:link w:val="EindnoottekstChar"/>
    <w:uiPriority w:val="99"/>
    <w:semiHidden/>
    <w:rsid w:val="00DE6D5C"/>
    <w:rPr>
      <w:rFonts w:eastAsiaTheme="minorEastAsia"/>
      <w:sz w:val="20"/>
      <w:szCs w:val="20"/>
    </w:rPr>
  </w:style>
  <w:style w:type="character" w:customStyle="1" w:styleId="EindnoottekstChar">
    <w:name w:val="Eindnoottekst Char"/>
    <w:basedOn w:val="Standaardalinea-lettertype"/>
    <w:link w:val="Eindnoottekst"/>
    <w:uiPriority w:val="99"/>
    <w:semiHidden/>
    <w:rsid w:val="00DE6D5C"/>
    <w:rPr>
      <w:rFonts w:eastAsiaTheme="minorEastAsia"/>
      <w:sz w:val="20"/>
      <w:szCs w:val="20"/>
      <w14:numSpacing w14:val="tabular"/>
    </w:rPr>
  </w:style>
  <w:style w:type="paragraph" w:styleId="Adresenvelop">
    <w:name w:val="envelope address"/>
    <w:basedOn w:val="Standaard"/>
    <w:uiPriority w:val="99"/>
    <w:semiHidden/>
    <w:unhideWhenUsed/>
    <w:rsid w:val="00DE6D5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DE6D5C"/>
    <w:pPr>
      <w:spacing w:after="0" w:line="240" w:lineRule="auto"/>
    </w:pPr>
    <w:rPr>
      <w:rFonts w:asciiTheme="majorHAnsi" w:eastAsiaTheme="majorEastAsia" w:hAnsiTheme="majorHAnsi" w:cstheme="majorBidi"/>
      <w:sz w:val="20"/>
      <w:szCs w:val="20"/>
    </w:rPr>
  </w:style>
  <w:style w:type="table" w:styleId="Rastertabel1licht-Accent6">
    <w:name w:val="Grid Table 1 Light Accent 6"/>
    <w:basedOn w:val="Standaardtabel"/>
    <w:uiPriority w:val="46"/>
    <w:rsid w:val="00DE6D5C"/>
    <w:pPr>
      <w:spacing w:after="0" w:line="240" w:lineRule="auto"/>
    </w:pPr>
    <w:tblPr>
      <w:tblStyleRowBandSize w:val="1"/>
      <w:tblStyleColBandSize w:val="1"/>
      <w:tblBorders>
        <w:top w:val="single" w:sz="4" w:space="0" w:color="D5B9C0" w:themeColor="accent6" w:themeTint="66"/>
        <w:left w:val="single" w:sz="4" w:space="0" w:color="D5B9C0" w:themeColor="accent6" w:themeTint="66"/>
        <w:bottom w:val="single" w:sz="4" w:space="0" w:color="D5B9C0" w:themeColor="accent6" w:themeTint="66"/>
        <w:right w:val="single" w:sz="4" w:space="0" w:color="D5B9C0" w:themeColor="accent6" w:themeTint="66"/>
        <w:insideH w:val="single" w:sz="4" w:space="0" w:color="D5B9C0" w:themeColor="accent6" w:themeTint="66"/>
        <w:insideV w:val="single" w:sz="4" w:space="0" w:color="D5B9C0" w:themeColor="accent6" w:themeTint="66"/>
      </w:tblBorders>
    </w:tblPr>
    <w:tblStylePr w:type="firstRow">
      <w:rPr>
        <w:b/>
        <w:bCs/>
      </w:rPr>
      <w:tblPr/>
      <w:tcPr>
        <w:tcBorders>
          <w:bottom w:val="single" w:sz="12" w:space="0" w:color="C097A0" w:themeColor="accent6" w:themeTint="99"/>
        </w:tcBorders>
      </w:tcPr>
    </w:tblStylePr>
    <w:tblStylePr w:type="lastRow">
      <w:rPr>
        <w:b/>
        <w:bCs/>
      </w:rPr>
      <w:tblPr/>
      <w:tcPr>
        <w:tcBorders>
          <w:top w:val="double" w:sz="2" w:space="0" w:color="C097A0" w:themeColor="accent6" w:themeTint="99"/>
        </w:tcBorders>
      </w:tcPr>
    </w:tblStylePr>
    <w:tblStylePr w:type="firstCol">
      <w:rPr>
        <w:b/>
        <w:bCs/>
      </w:rPr>
    </w:tblStylePr>
    <w:tblStylePr w:type="lastCol">
      <w:rPr>
        <w:b/>
        <w:bCs/>
      </w:rPr>
    </w:tblStylePr>
  </w:style>
  <w:style w:type="paragraph" w:styleId="HTML-adres">
    <w:name w:val="HTML Address"/>
    <w:basedOn w:val="Standaard"/>
    <w:link w:val="HTML-adresChar"/>
    <w:uiPriority w:val="99"/>
    <w:semiHidden/>
    <w:unhideWhenUsed/>
    <w:rsid w:val="00DE6D5C"/>
    <w:pPr>
      <w:spacing w:after="0" w:line="240" w:lineRule="auto"/>
    </w:pPr>
    <w:rPr>
      <w:i/>
      <w:iCs/>
    </w:rPr>
  </w:style>
  <w:style w:type="character" w:customStyle="1" w:styleId="HTML-adresChar">
    <w:name w:val="HTML-adres Char"/>
    <w:basedOn w:val="Standaardalinea-lettertype"/>
    <w:link w:val="HTML-adres"/>
    <w:uiPriority w:val="99"/>
    <w:semiHidden/>
    <w:rsid w:val="00DE6D5C"/>
    <w:rPr>
      <w:i/>
      <w:iCs/>
      <w14:numSpacing w14:val="tabular"/>
    </w:rPr>
  </w:style>
  <w:style w:type="paragraph" w:styleId="HTML-voorafopgemaakt">
    <w:name w:val="HTML Preformatted"/>
    <w:basedOn w:val="Standaard"/>
    <w:link w:val="HTML-voorafopgemaaktChar"/>
    <w:uiPriority w:val="99"/>
    <w:semiHidden/>
    <w:unhideWhenUsed/>
    <w:rsid w:val="00DE6D5C"/>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DE6D5C"/>
    <w:rPr>
      <w:rFonts w:ascii="Consolas" w:hAnsi="Consolas"/>
      <w:sz w:val="20"/>
      <w:szCs w:val="20"/>
      <w14:numSpacing w14:val="tabular"/>
    </w:rPr>
  </w:style>
  <w:style w:type="paragraph" w:styleId="Index1">
    <w:name w:val="index 1"/>
    <w:basedOn w:val="Standaard"/>
    <w:next w:val="Standaard"/>
    <w:autoRedefine/>
    <w:uiPriority w:val="99"/>
    <w:semiHidden/>
    <w:rsid w:val="00DE6D5C"/>
    <w:pPr>
      <w:ind w:left="220" w:hanging="220"/>
    </w:pPr>
    <w:rPr>
      <w:rFonts w:eastAsiaTheme="minorEastAsia"/>
    </w:rPr>
  </w:style>
  <w:style w:type="paragraph" w:styleId="Index2">
    <w:name w:val="index 2"/>
    <w:basedOn w:val="Standaard"/>
    <w:next w:val="Standaard"/>
    <w:autoRedefine/>
    <w:uiPriority w:val="99"/>
    <w:semiHidden/>
    <w:rsid w:val="00DE6D5C"/>
    <w:pPr>
      <w:ind w:left="440" w:hanging="220"/>
    </w:pPr>
    <w:rPr>
      <w:rFonts w:eastAsiaTheme="minorEastAsia"/>
    </w:rPr>
  </w:style>
  <w:style w:type="paragraph" w:styleId="Index3">
    <w:name w:val="index 3"/>
    <w:basedOn w:val="Standaard"/>
    <w:next w:val="Standaard"/>
    <w:autoRedefine/>
    <w:uiPriority w:val="99"/>
    <w:semiHidden/>
    <w:rsid w:val="00DE6D5C"/>
    <w:pPr>
      <w:ind w:left="660" w:hanging="220"/>
    </w:pPr>
    <w:rPr>
      <w:rFonts w:eastAsiaTheme="minorEastAsia"/>
    </w:rPr>
  </w:style>
  <w:style w:type="paragraph" w:styleId="Index4">
    <w:name w:val="index 4"/>
    <w:basedOn w:val="Standaard"/>
    <w:next w:val="Standaard"/>
    <w:autoRedefine/>
    <w:uiPriority w:val="99"/>
    <w:semiHidden/>
    <w:rsid w:val="00DE6D5C"/>
    <w:pPr>
      <w:ind w:left="880" w:hanging="220"/>
    </w:pPr>
    <w:rPr>
      <w:rFonts w:eastAsiaTheme="minorEastAsia"/>
    </w:rPr>
  </w:style>
  <w:style w:type="paragraph" w:styleId="Index5">
    <w:name w:val="index 5"/>
    <w:basedOn w:val="Standaard"/>
    <w:next w:val="Standaard"/>
    <w:autoRedefine/>
    <w:uiPriority w:val="99"/>
    <w:semiHidden/>
    <w:rsid w:val="00DE6D5C"/>
    <w:pPr>
      <w:ind w:left="1100" w:hanging="220"/>
    </w:pPr>
    <w:rPr>
      <w:rFonts w:eastAsiaTheme="minorEastAsia"/>
    </w:rPr>
  </w:style>
  <w:style w:type="paragraph" w:styleId="Index6">
    <w:name w:val="index 6"/>
    <w:basedOn w:val="Standaard"/>
    <w:next w:val="Standaard"/>
    <w:autoRedefine/>
    <w:uiPriority w:val="99"/>
    <w:semiHidden/>
    <w:rsid w:val="00DE6D5C"/>
    <w:pPr>
      <w:ind w:left="1320" w:hanging="220"/>
    </w:pPr>
    <w:rPr>
      <w:rFonts w:eastAsiaTheme="minorEastAsia"/>
    </w:rPr>
  </w:style>
  <w:style w:type="paragraph" w:styleId="Index7">
    <w:name w:val="index 7"/>
    <w:basedOn w:val="Standaard"/>
    <w:next w:val="Standaard"/>
    <w:autoRedefine/>
    <w:uiPriority w:val="99"/>
    <w:semiHidden/>
    <w:rsid w:val="00DE6D5C"/>
    <w:pPr>
      <w:ind w:left="1540" w:hanging="220"/>
    </w:pPr>
    <w:rPr>
      <w:rFonts w:eastAsiaTheme="minorEastAsia"/>
    </w:rPr>
  </w:style>
  <w:style w:type="paragraph" w:styleId="Index8">
    <w:name w:val="index 8"/>
    <w:basedOn w:val="Standaard"/>
    <w:next w:val="Standaard"/>
    <w:autoRedefine/>
    <w:uiPriority w:val="99"/>
    <w:semiHidden/>
    <w:rsid w:val="00DE6D5C"/>
    <w:pPr>
      <w:ind w:left="1760" w:hanging="220"/>
    </w:pPr>
    <w:rPr>
      <w:rFonts w:eastAsiaTheme="minorEastAsia"/>
    </w:rPr>
  </w:style>
  <w:style w:type="paragraph" w:styleId="Index9">
    <w:name w:val="index 9"/>
    <w:basedOn w:val="Standaard"/>
    <w:next w:val="Standaard"/>
    <w:autoRedefine/>
    <w:uiPriority w:val="99"/>
    <w:semiHidden/>
    <w:rsid w:val="00DE6D5C"/>
    <w:pPr>
      <w:ind w:left="1980" w:hanging="220"/>
    </w:pPr>
    <w:rPr>
      <w:rFonts w:eastAsiaTheme="minorEastAsia"/>
    </w:rPr>
  </w:style>
  <w:style w:type="paragraph" w:styleId="Indexkop">
    <w:name w:val="index heading"/>
    <w:basedOn w:val="Standaard"/>
    <w:next w:val="Index1"/>
    <w:uiPriority w:val="99"/>
    <w:semiHidden/>
    <w:rsid w:val="00DE6D5C"/>
    <w:pPr>
      <w:spacing w:after="200" w:line="276" w:lineRule="auto"/>
    </w:pPr>
    <w:rPr>
      <w:rFonts w:asciiTheme="majorHAnsi" w:eastAsiaTheme="majorEastAsia" w:hAnsiTheme="majorHAnsi" w:cstheme="majorBidi"/>
      <w:b/>
      <w:bCs/>
    </w:rPr>
  </w:style>
  <w:style w:type="character" w:styleId="Intensievebenadrukking">
    <w:name w:val="Intense Emphasis"/>
    <w:uiPriority w:val="99"/>
    <w:rsid w:val="00DE6D5C"/>
    <w:rPr>
      <w:b/>
      <w:bCs/>
      <w:i/>
      <w:iCs/>
      <w:color w:val="auto"/>
    </w:rPr>
  </w:style>
  <w:style w:type="paragraph" w:styleId="Duidelijkcitaat">
    <w:name w:val="Intense Quote"/>
    <w:basedOn w:val="Standaard"/>
    <w:next w:val="Standaard"/>
    <w:link w:val="DuidelijkcitaatChar"/>
    <w:uiPriority w:val="99"/>
    <w:semiHidden/>
    <w:rsid w:val="00DE6D5C"/>
    <w:pPr>
      <w:pBdr>
        <w:bottom w:val="single" w:sz="4" w:space="4" w:color="76A2A0" w:themeColor="accent1"/>
      </w:pBdr>
      <w:spacing w:before="200" w:after="280" w:line="276" w:lineRule="auto"/>
      <w:ind w:left="936" w:right="936"/>
    </w:pPr>
    <w:rPr>
      <w:rFonts w:eastAsiaTheme="minorEastAsia"/>
      <w:b/>
      <w:bCs/>
      <w:i/>
      <w:iCs/>
      <w:color w:val="76A2A0" w:themeColor="accent1"/>
    </w:rPr>
  </w:style>
  <w:style w:type="character" w:customStyle="1" w:styleId="DuidelijkcitaatChar">
    <w:name w:val="Duidelijk citaat Char"/>
    <w:basedOn w:val="Standaardalinea-lettertype"/>
    <w:link w:val="Duidelijkcitaat"/>
    <w:uiPriority w:val="99"/>
    <w:semiHidden/>
    <w:rsid w:val="00A6165D"/>
    <w:rPr>
      <w:rFonts w:eastAsiaTheme="minorEastAsia"/>
      <w:b/>
      <w:bCs/>
      <w:i/>
      <w:iCs/>
      <w:color w:val="76A2A0" w:themeColor="accent1"/>
      <w14:numSpacing w14:val="tabular"/>
    </w:rPr>
  </w:style>
  <w:style w:type="character" w:styleId="Intensieveverwijzing">
    <w:name w:val="Intense Reference"/>
    <w:uiPriority w:val="99"/>
    <w:semiHidden/>
    <w:rsid w:val="00DE6D5C"/>
    <w:rPr>
      <w:b/>
      <w:bCs/>
      <w:smallCaps/>
      <w:color w:val="796087" w:themeColor="accent2"/>
      <w:spacing w:val="5"/>
      <w:u w:val="single"/>
    </w:rPr>
  </w:style>
  <w:style w:type="table" w:styleId="Lichtelijst">
    <w:name w:val="Light List"/>
    <w:basedOn w:val="Standaardtabel"/>
    <w:uiPriority w:val="61"/>
    <w:rsid w:val="00DE6D5C"/>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gelnummer">
    <w:name w:val="line number"/>
    <w:basedOn w:val="Standaardalinea-lettertype"/>
    <w:uiPriority w:val="99"/>
    <w:semiHidden/>
    <w:rsid w:val="00DE6D5C"/>
  </w:style>
  <w:style w:type="paragraph" w:styleId="Lijst">
    <w:name w:val="List"/>
    <w:basedOn w:val="Standaard"/>
    <w:uiPriority w:val="99"/>
    <w:semiHidden/>
    <w:rsid w:val="00DE6D5C"/>
    <w:pPr>
      <w:spacing w:after="200" w:line="276" w:lineRule="auto"/>
      <w:ind w:left="360" w:hanging="360"/>
      <w:contextualSpacing/>
    </w:pPr>
    <w:rPr>
      <w:rFonts w:eastAsiaTheme="minorEastAsia"/>
    </w:rPr>
  </w:style>
  <w:style w:type="paragraph" w:styleId="Lijst2">
    <w:name w:val="List 2"/>
    <w:basedOn w:val="Standaard"/>
    <w:uiPriority w:val="99"/>
    <w:semiHidden/>
    <w:rsid w:val="00DE6D5C"/>
    <w:pPr>
      <w:spacing w:after="200" w:line="276" w:lineRule="auto"/>
      <w:ind w:left="720" w:hanging="360"/>
      <w:contextualSpacing/>
    </w:pPr>
    <w:rPr>
      <w:rFonts w:eastAsiaTheme="minorEastAsia"/>
    </w:rPr>
  </w:style>
  <w:style w:type="paragraph" w:styleId="Lijst3">
    <w:name w:val="List 3"/>
    <w:basedOn w:val="Standaard"/>
    <w:uiPriority w:val="99"/>
    <w:semiHidden/>
    <w:rsid w:val="00DE6D5C"/>
    <w:pPr>
      <w:spacing w:after="200" w:line="276" w:lineRule="auto"/>
      <w:ind w:left="1080" w:hanging="360"/>
      <w:contextualSpacing/>
    </w:pPr>
    <w:rPr>
      <w:rFonts w:eastAsiaTheme="minorEastAsia"/>
    </w:rPr>
  </w:style>
  <w:style w:type="paragraph" w:styleId="Lijst4">
    <w:name w:val="List 4"/>
    <w:basedOn w:val="Standaard"/>
    <w:uiPriority w:val="99"/>
    <w:semiHidden/>
    <w:rsid w:val="00DE6D5C"/>
    <w:pPr>
      <w:spacing w:after="200" w:line="276" w:lineRule="auto"/>
      <w:ind w:left="1440" w:hanging="360"/>
      <w:contextualSpacing/>
    </w:pPr>
    <w:rPr>
      <w:rFonts w:eastAsiaTheme="minorEastAsia"/>
    </w:rPr>
  </w:style>
  <w:style w:type="paragraph" w:styleId="Lijst5">
    <w:name w:val="List 5"/>
    <w:basedOn w:val="Standaard"/>
    <w:uiPriority w:val="99"/>
    <w:semiHidden/>
    <w:rsid w:val="00DE6D5C"/>
    <w:pPr>
      <w:spacing w:after="200" w:line="276" w:lineRule="auto"/>
      <w:ind w:left="1800" w:hanging="360"/>
      <w:contextualSpacing/>
    </w:pPr>
    <w:rPr>
      <w:rFonts w:eastAsiaTheme="minorEastAsia"/>
    </w:rPr>
  </w:style>
  <w:style w:type="paragraph" w:styleId="Lijstopsomteken">
    <w:name w:val="List Bullet"/>
    <w:basedOn w:val="Standaard"/>
    <w:uiPriority w:val="99"/>
    <w:semiHidden/>
    <w:rsid w:val="00DE6D5C"/>
    <w:rPr>
      <w:rFonts w:eastAsiaTheme="minorEastAsia"/>
    </w:rPr>
  </w:style>
  <w:style w:type="paragraph" w:styleId="Lijstopsomteken2">
    <w:name w:val="List Bullet 2"/>
    <w:basedOn w:val="Lijstopsomteken"/>
    <w:uiPriority w:val="99"/>
    <w:semiHidden/>
    <w:rsid w:val="00DE6D5C"/>
    <w:pPr>
      <w:numPr>
        <w:numId w:val="2"/>
      </w:numPr>
    </w:pPr>
  </w:style>
  <w:style w:type="paragraph" w:styleId="Lijstopsomteken3">
    <w:name w:val="List Bullet 3"/>
    <w:basedOn w:val="Lijstopsomteken"/>
    <w:uiPriority w:val="99"/>
    <w:semiHidden/>
    <w:rsid w:val="00DE6D5C"/>
    <w:pPr>
      <w:numPr>
        <w:numId w:val="3"/>
      </w:numPr>
    </w:pPr>
  </w:style>
  <w:style w:type="paragraph" w:styleId="Lijstopsomteken4">
    <w:name w:val="List Bullet 4"/>
    <w:basedOn w:val="Lijstopsomteken"/>
    <w:uiPriority w:val="99"/>
    <w:semiHidden/>
    <w:rsid w:val="00DE6D5C"/>
    <w:pPr>
      <w:numPr>
        <w:numId w:val="4"/>
      </w:numPr>
    </w:pPr>
  </w:style>
  <w:style w:type="paragraph" w:styleId="Lijstopsomteken5">
    <w:name w:val="List Bullet 5"/>
    <w:basedOn w:val="Standaard"/>
    <w:uiPriority w:val="99"/>
    <w:semiHidden/>
    <w:rsid w:val="00DE6D5C"/>
    <w:pPr>
      <w:numPr>
        <w:numId w:val="5"/>
      </w:numPr>
    </w:pPr>
    <w:rPr>
      <w:rFonts w:eastAsiaTheme="minorEastAsia"/>
    </w:rPr>
  </w:style>
  <w:style w:type="paragraph" w:styleId="Lijstvoortzetting">
    <w:name w:val="List Continue"/>
    <w:basedOn w:val="Standaard"/>
    <w:uiPriority w:val="99"/>
    <w:semiHidden/>
    <w:rsid w:val="00DE6D5C"/>
    <w:pPr>
      <w:numPr>
        <w:numId w:val="7"/>
      </w:numPr>
    </w:pPr>
    <w:rPr>
      <w:rFonts w:eastAsiaTheme="minorEastAsia"/>
    </w:rPr>
  </w:style>
  <w:style w:type="numbering" w:customStyle="1" w:styleId="ListContinue5Indents">
    <w:name w:val="List Continue (5 Indents)"/>
    <w:uiPriority w:val="99"/>
    <w:rsid w:val="00DE6D5C"/>
    <w:pPr>
      <w:numPr>
        <w:numId w:val="6"/>
      </w:numPr>
    </w:pPr>
  </w:style>
  <w:style w:type="paragraph" w:styleId="Lijstvoortzetting2">
    <w:name w:val="List Continue 2"/>
    <w:basedOn w:val="Lijstvoortzetting"/>
    <w:uiPriority w:val="99"/>
    <w:semiHidden/>
    <w:rsid w:val="00DE6D5C"/>
    <w:pPr>
      <w:numPr>
        <w:ilvl w:val="1"/>
      </w:numPr>
    </w:pPr>
  </w:style>
  <w:style w:type="paragraph" w:styleId="Lijstvoortzetting3">
    <w:name w:val="List Continue 3"/>
    <w:basedOn w:val="Lijstvoortzetting"/>
    <w:uiPriority w:val="99"/>
    <w:semiHidden/>
    <w:rsid w:val="00DE6D5C"/>
    <w:pPr>
      <w:numPr>
        <w:ilvl w:val="2"/>
      </w:numPr>
    </w:pPr>
  </w:style>
  <w:style w:type="paragraph" w:styleId="Lijstvoortzetting4">
    <w:name w:val="List Continue 4"/>
    <w:basedOn w:val="Lijstvoortzetting"/>
    <w:uiPriority w:val="99"/>
    <w:semiHidden/>
    <w:rsid w:val="00DE6D5C"/>
    <w:pPr>
      <w:numPr>
        <w:ilvl w:val="3"/>
      </w:numPr>
    </w:pPr>
  </w:style>
  <w:style w:type="paragraph" w:styleId="Lijstvoortzetting5">
    <w:name w:val="List Continue 5"/>
    <w:basedOn w:val="Lijstvoortzetting"/>
    <w:uiPriority w:val="99"/>
    <w:semiHidden/>
    <w:rsid w:val="00DE6D5C"/>
    <w:pPr>
      <w:numPr>
        <w:ilvl w:val="4"/>
      </w:numPr>
    </w:pPr>
  </w:style>
  <w:style w:type="paragraph" w:styleId="Lijstnummering2">
    <w:name w:val="List Number 2"/>
    <w:basedOn w:val="Lijstnummering"/>
    <w:uiPriority w:val="99"/>
    <w:rsid w:val="00DE6D5C"/>
    <w:pPr>
      <w:numPr>
        <w:numId w:val="9"/>
      </w:numPr>
    </w:pPr>
  </w:style>
  <w:style w:type="paragraph" w:styleId="Lijstnummering3">
    <w:name w:val="List Number 3"/>
    <w:basedOn w:val="Lijstnummering"/>
    <w:uiPriority w:val="99"/>
    <w:semiHidden/>
    <w:rsid w:val="00DE6D5C"/>
    <w:pPr>
      <w:numPr>
        <w:numId w:val="10"/>
      </w:numPr>
      <w:spacing w:after="200" w:line="276" w:lineRule="auto"/>
      <w:contextualSpacing/>
    </w:pPr>
  </w:style>
  <w:style w:type="paragraph" w:styleId="Lijstnummering4">
    <w:name w:val="List Number 4"/>
    <w:basedOn w:val="Lijstnummering"/>
    <w:uiPriority w:val="99"/>
    <w:semiHidden/>
    <w:rsid w:val="00DE6D5C"/>
    <w:pPr>
      <w:numPr>
        <w:numId w:val="11"/>
      </w:numPr>
      <w:spacing w:after="200" w:line="276" w:lineRule="auto"/>
      <w:contextualSpacing/>
    </w:pPr>
  </w:style>
  <w:style w:type="paragraph" w:styleId="Lijstnummering5">
    <w:name w:val="List Number 5"/>
    <w:basedOn w:val="Lijstnummering"/>
    <w:uiPriority w:val="99"/>
    <w:semiHidden/>
    <w:rsid w:val="00DE6D5C"/>
    <w:pPr>
      <w:numPr>
        <w:numId w:val="12"/>
      </w:numPr>
      <w:spacing w:after="200" w:line="276" w:lineRule="auto"/>
      <w:contextualSpacing/>
    </w:pPr>
  </w:style>
  <w:style w:type="paragraph" w:styleId="Lijstalinea">
    <w:name w:val="List Paragraph"/>
    <w:basedOn w:val="Standaard"/>
    <w:uiPriority w:val="99"/>
    <w:qFormat/>
    <w:rsid w:val="007A4F11"/>
    <w:pPr>
      <w:spacing w:after="80"/>
      <w:ind w:left="720"/>
    </w:pPr>
    <w:rPr>
      <w:rFonts w:eastAsiaTheme="minorEastAsia"/>
    </w:rPr>
  </w:style>
  <w:style w:type="paragraph" w:styleId="Macrotekst">
    <w:name w:val="macro"/>
    <w:link w:val="MacrotekstChar"/>
    <w:uiPriority w:val="99"/>
    <w:semiHidden/>
    <w:rsid w:val="00DE6D5C"/>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rPr>
  </w:style>
  <w:style w:type="character" w:customStyle="1" w:styleId="MacrotekstChar">
    <w:name w:val="Macrotekst Char"/>
    <w:basedOn w:val="Standaardalinea-lettertype"/>
    <w:link w:val="Macrotekst"/>
    <w:uiPriority w:val="99"/>
    <w:semiHidden/>
    <w:rsid w:val="00DE6D5C"/>
    <w:rPr>
      <w:rFonts w:ascii="Consolas" w:eastAsiaTheme="minorEastAsia" w:hAnsi="Consolas" w:cs="Consolas"/>
      <w:sz w:val="20"/>
      <w:szCs w:val="20"/>
    </w:rPr>
  </w:style>
  <w:style w:type="paragraph" w:styleId="Berichtkop">
    <w:name w:val="Message Header"/>
    <w:basedOn w:val="Standaard"/>
    <w:link w:val="BerichtkopChar"/>
    <w:uiPriority w:val="99"/>
    <w:semiHidden/>
    <w:rsid w:val="00DE6D5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DE6D5C"/>
    <w:rPr>
      <w:rFonts w:asciiTheme="majorHAnsi" w:eastAsiaTheme="majorEastAsia" w:hAnsiTheme="majorHAnsi" w:cstheme="majorBidi"/>
      <w:sz w:val="24"/>
      <w:szCs w:val="24"/>
      <w:shd w:val="pct20" w:color="auto" w:fill="auto"/>
      <w14:numSpacing w14:val="tabular"/>
    </w:rPr>
  </w:style>
  <w:style w:type="paragraph" w:styleId="Normaalweb">
    <w:name w:val="Normal (Web)"/>
    <w:basedOn w:val="Standaard"/>
    <w:uiPriority w:val="99"/>
    <w:semiHidden/>
    <w:rsid w:val="00DE6D5C"/>
    <w:pPr>
      <w:spacing w:after="200" w:line="276" w:lineRule="auto"/>
    </w:pPr>
    <w:rPr>
      <w:rFonts w:ascii="Times New Roman" w:eastAsiaTheme="minorEastAsia" w:hAnsi="Times New Roman" w:cs="Times New Roman"/>
      <w:sz w:val="24"/>
      <w:szCs w:val="24"/>
    </w:rPr>
  </w:style>
  <w:style w:type="paragraph" w:styleId="Standaardinspringing">
    <w:name w:val="Normal Indent"/>
    <w:basedOn w:val="Standaard"/>
    <w:uiPriority w:val="99"/>
    <w:semiHidden/>
    <w:rsid w:val="00DE6D5C"/>
    <w:pPr>
      <w:spacing w:after="200" w:line="276" w:lineRule="auto"/>
      <w:ind w:left="720"/>
    </w:pPr>
    <w:rPr>
      <w:rFonts w:eastAsiaTheme="minorEastAsia"/>
    </w:rPr>
  </w:style>
  <w:style w:type="paragraph" w:styleId="Notitiekop">
    <w:name w:val="Note Heading"/>
    <w:basedOn w:val="Standaard"/>
    <w:next w:val="Standaard"/>
    <w:link w:val="NotitiekopChar"/>
    <w:uiPriority w:val="99"/>
    <w:semiHidden/>
    <w:rsid w:val="00DE6D5C"/>
    <w:rPr>
      <w:rFonts w:eastAsiaTheme="minorEastAsia"/>
    </w:rPr>
  </w:style>
  <w:style w:type="character" w:customStyle="1" w:styleId="NotitiekopChar">
    <w:name w:val="Notitiekop Char"/>
    <w:basedOn w:val="Standaardalinea-lettertype"/>
    <w:link w:val="Notitiekop"/>
    <w:uiPriority w:val="99"/>
    <w:semiHidden/>
    <w:rsid w:val="00DE6D5C"/>
    <w:rPr>
      <w:rFonts w:eastAsiaTheme="minorEastAsia"/>
      <w14:numSpacing w14:val="tabular"/>
    </w:rPr>
  </w:style>
  <w:style w:type="numbering" w:customStyle="1" w:styleId="NumberedList">
    <w:name w:val="Numbered List"/>
    <w:uiPriority w:val="99"/>
    <w:rsid w:val="00DE6D5C"/>
    <w:pPr>
      <w:numPr>
        <w:numId w:val="13"/>
      </w:numPr>
    </w:pPr>
  </w:style>
  <w:style w:type="character" w:styleId="Paginanummer">
    <w:name w:val="page number"/>
    <w:basedOn w:val="Standaardalinea-lettertype"/>
    <w:uiPriority w:val="99"/>
    <w:semiHidden/>
    <w:rsid w:val="00DE6D5C"/>
  </w:style>
  <w:style w:type="paragraph" w:styleId="Tekstzonderopmaak">
    <w:name w:val="Plain Text"/>
    <w:basedOn w:val="Standaard"/>
    <w:link w:val="TekstzonderopmaakChar"/>
    <w:uiPriority w:val="99"/>
    <w:semiHidden/>
    <w:rsid w:val="00DE6D5C"/>
    <w:rPr>
      <w:rFonts w:ascii="Consolas" w:eastAsiaTheme="minorEastAsia" w:hAnsi="Consolas" w:cs="Consolas"/>
      <w:sz w:val="21"/>
      <w:szCs w:val="21"/>
    </w:rPr>
  </w:style>
  <w:style w:type="character" w:customStyle="1" w:styleId="TekstzonderopmaakChar">
    <w:name w:val="Tekst zonder opmaak Char"/>
    <w:basedOn w:val="Standaardalinea-lettertype"/>
    <w:link w:val="Tekstzonderopmaak"/>
    <w:uiPriority w:val="99"/>
    <w:semiHidden/>
    <w:rsid w:val="00DE6D5C"/>
    <w:rPr>
      <w:rFonts w:ascii="Consolas" w:eastAsiaTheme="minorEastAsia" w:hAnsi="Consolas" w:cs="Consolas"/>
      <w:sz w:val="21"/>
      <w:szCs w:val="21"/>
      <w14:numSpacing w14:val="tabular"/>
    </w:rPr>
  </w:style>
  <w:style w:type="paragraph" w:styleId="Citaat">
    <w:name w:val="Quote"/>
    <w:basedOn w:val="Standaard"/>
    <w:next w:val="Standaard"/>
    <w:link w:val="CitaatChar"/>
    <w:uiPriority w:val="99"/>
    <w:rsid w:val="00DE6D5C"/>
    <w:pPr>
      <w:spacing w:after="200" w:line="276" w:lineRule="auto"/>
    </w:pPr>
    <w:rPr>
      <w:rFonts w:eastAsiaTheme="minorEastAsia"/>
      <w:i/>
      <w:iCs/>
    </w:rPr>
  </w:style>
  <w:style w:type="character" w:customStyle="1" w:styleId="CitaatChar">
    <w:name w:val="Citaat Char"/>
    <w:basedOn w:val="Standaardalinea-lettertype"/>
    <w:link w:val="Citaat"/>
    <w:uiPriority w:val="99"/>
    <w:rsid w:val="00DE6D5C"/>
    <w:rPr>
      <w:rFonts w:eastAsiaTheme="minorEastAsia"/>
      <w:i/>
      <w:iCs/>
      <w14:numSpacing w14:val="tabular"/>
    </w:rPr>
  </w:style>
  <w:style w:type="paragraph" w:styleId="Aanhef">
    <w:name w:val="Salutation"/>
    <w:basedOn w:val="Standaard"/>
    <w:next w:val="Standaard"/>
    <w:link w:val="AanhefChar"/>
    <w:uiPriority w:val="99"/>
    <w:semiHidden/>
    <w:rsid w:val="00DE6D5C"/>
    <w:pPr>
      <w:spacing w:after="200" w:line="276" w:lineRule="auto"/>
    </w:pPr>
    <w:rPr>
      <w:rFonts w:eastAsiaTheme="minorEastAsia"/>
    </w:rPr>
  </w:style>
  <w:style w:type="character" w:customStyle="1" w:styleId="AanhefChar">
    <w:name w:val="Aanhef Char"/>
    <w:basedOn w:val="Standaardalinea-lettertype"/>
    <w:link w:val="Aanhef"/>
    <w:uiPriority w:val="99"/>
    <w:semiHidden/>
    <w:rsid w:val="00DE6D5C"/>
    <w:rPr>
      <w:rFonts w:eastAsiaTheme="minorEastAsia"/>
      <w14:numSpacing w14:val="tabular"/>
    </w:rPr>
  </w:style>
  <w:style w:type="paragraph" w:styleId="Handtekening">
    <w:name w:val="Signature"/>
    <w:basedOn w:val="Standaard"/>
    <w:link w:val="HandtekeningChar"/>
    <w:uiPriority w:val="99"/>
    <w:semiHidden/>
    <w:rsid w:val="00DE6D5C"/>
    <w:pPr>
      <w:ind w:left="4320"/>
    </w:pPr>
    <w:rPr>
      <w:rFonts w:eastAsiaTheme="minorEastAsia"/>
    </w:rPr>
  </w:style>
  <w:style w:type="character" w:customStyle="1" w:styleId="HandtekeningChar">
    <w:name w:val="Handtekening Char"/>
    <w:basedOn w:val="Standaardalinea-lettertype"/>
    <w:link w:val="Handtekening"/>
    <w:uiPriority w:val="99"/>
    <w:semiHidden/>
    <w:rsid w:val="00DE6D5C"/>
    <w:rPr>
      <w:rFonts w:eastAsiaTheme="minorEastAsia"/>
      <w14:numSpacing w14:val="tabular"/>
    </w:rPr>
  </w:style>
  <w:style w:type="character" w:styleId="Subtielebenadrukking">
    <w:name w:val="Subtle Emphasis"/>
    <w:uiPriority w:val="99"/>
    <w:rsid w:val="00DE6D5C"/>
    <w:rPr>
      <w:i/>
      <w:iCs/>
      <w:color w:val="808080" w:themeColor="text1" w:themeTint="7F"/>
    </w:rPr>
  </w:style>
  <w:style w:type="character" w:styleId="Subtieleverwijzing">
    <w:name w:val="Subtle Reference"/>
    <w:uiPriority w:val="99"/>
    <w:rsid w:val="00DE6D5C"/>
    <w:rPr>
      <w:smallCaps/>
      <w:color w:val="796087" w:themeColor="accent2"/>
      <w:u w:val="single"/>
    </w:rPr>
  </w:style>
  <w:style w:type="numbering" w:customStyle="1" w:styleId="Tablenumbersmall">
    <w:name w:val="Table number small"/>
    <w:uiPriority w:val="99"/>
    <w:rsid w:val="00DE6D5C"/>
    <w:pPr>
      <w:numPr>
        <w:numId w:val="14"/>
      </w:numPr>
    </w:pPr>
  </w:style>
  <w:style w:type="numbering" w:customStyle="1" w:styleId="Tablenumberingsmall">
    <w:name w:val="Table numbering small"/>
    <w:basedOn w:val="Geenlijst"/>
    <w:uiPriority w:val="99"/>
    <w:rsid w:val="00DE6D5C"/>
    <w:pPr>
      <w:numPr>
        <w:numId w:val="15"/>
      </w:numPr>
    </w:pPr>
  </w:style>
  <w:style w:type="paragraph" w:styleId="Bronvermelding">
    <w:name w:val="table of authorities"/>
    <w:basedOn w:val="Standaard"/>
    <w:next w:val="Standaard"/>
    <w:uiPriority w:val="99"/>
    <w:semiHidden/>
    <w:rsid w:val="00DE6D5C"/>
    <w:pPr>
      <w:spacing w:line="276" w:lineRule="auto"/>
      <w:ind w:left="220" w:hanging="220"/>
    </w:pPr>
    <w:rPr>
      <w:rFonts w:eastAsiaTheme="minorEastAsia"/>
    </w:rPr>
  </w:style>
  <w:style w:type="paragraph" w:styleId="Kopbronvermelding">
    <w:name w:val="toa heading"/>
    <w:basedOn w:val="Standaard"/>
    <w:next w:val="Standaard"/>
    <w:uiPriority w:val="99"/>
    <w:semiHidden/>
    <w:rsid w:val="00DE6D5C"/>
    <w:pPr>
      <w:spacing w:before="120" w:after="200" w:line="276" w:lineRule="auto"/>
    </w:pPr>
    <w:rPr>
      <w:rFonts w:asciiTheme="majorHAnsi" w:eastAsiaTheme="majorEastAsia" w:hAnsiTheme="majorHAnsi" w:cstheme="majorBidi"/>
      <w:b/>
      <w:bCs/>
      <w:sz w:val="24"/>
      <w:szCs w:val="24"/>
    </w:rPr>
  </w:style>
  <w:style w:type="paragraph" w:styleId="Inhopg4">
    <w:name w:val="toc 4"/>
    <w:basedOn w:val="Standaard"/>
    <w:next w:val="Standaard"/>
    <w:autoRedefine/>
    <w:uiPriority w:val="99"/>
    <w:semiHidden/>
    <w:rsid w:val="00DE6D5C"/>
    <w:pPr>
      <w:ind w:left="360"/>
    </w:pPr>
    <w:rPr>
      <w:sz w:val="20"/>
      <w:szCs w:val="20"/>
    </w:rPr>
  </w:style>
  <w:style w:type="paragraph" w:styleId="Inhopg5">
    <w:name w:val="toc 5"/>
    <w:basedOn w:val="Standaard"/>
    <w:next w:val="Standaard"/>
    <w:autoRedefine/>
    <w:uiPriority w:val="99"/>
    <w:semiHidden/>
    <w:rsid w:val="00DE6D5C"/>
    <w:pPr>
      <w:ind w:left="540"/>
    </w:pPr>
    <w:rPr>
      <w:sz w:val="20"/>
      <w:szCs w:val="20"/>
    </w:rPr>
  </w:style>
  <w:style w:type="paragraph" w:styleId="Inhopg6">
    <w:name w:val="toc 6"/>
    <w:basedOn w:val="Standaard"/>
    <w:next w:val="Standaard"/>
    <w:autoRedefine/>
    <w:uiPriority w:val="99"/>
    <w:semiHidden/>
    <w:rsid w:val="00DE6D5C"/>
    <w:pPr>
      <w:ind w:left="720"/>
    </w:pPr>
    <w:rPr>
      <w:sz w:val="20"/>
      <w:szCs w:val="20"/>
    </w:rPr>
  </w:style>
  <w:style w:type="paragraph" w:styleId="Inhopg7">
    <w:name w:val="toc 7"/>
    <w:basedOn w:val="Standaard"/>
    <w:next w:val="Standaard"/>
    <w:autoRedefine/>
    <w:uiPriority w:val="99"/>
    <w:semiHidden/>
    <w:rsid w:val="00DE6D5C"/>
    <w:pPr>
      <w:ind w:left="900"/>
    </w:pPr>
    <w:rPr>
      <w:sz w:val="20"/>
      <w:szCs w:val="20"/>
    </w:rPr>
  </w:style>
  <w:style w:type="paragraph" w:styleId="Inhopg8">
    <w:name w:val="toc 8"/>
    <w:basedOn w:val="Standaard"/>
    <w:next w:val="Standaard"/>
    <w:autoRedefine/>
    <w:uiPriority w:val="99"/>
    <w:semiHidden/>
    <w:rsid w:val="00DE6D5C"/>
    <w:pPr>
      <w:ind w:left="1080"/>
    </w:pPr>
    <w:rPr>
      <w:sz w:val="20"/>
      <w:szCs w:val="20"/>
    </w:rPr>
  </w:style>
  <w:style w:type="paragraph" w:styleId="Inhopg9">
    <w:name w:val="toc 9"/>
    <w:basedOn w:val="Standaard"/>
    <w:next w:val="Standaard"/>
    <w:autoRedefine/>
    <w:uiPriority w:val="99"/>
    <w:semiHidden/>
    <w:rsid w:val="00DE6D5C"/>
    <w:pPr>
      <w:ind w:left="1260"/>
    </w:pPr>
    <w:rPr>
      <w:sz w:val="20"/>
      <w:szCs w:val="20"/>
    </w:rPr>
  </w:style>
  <w:style w:type="table" w:styleId="Tabelraster">
    <w:name w:val="Table Grid"/>
    <w:basedOn w:val="Standaardtabel"/>
    <w:uiPriority w:val="39"/>
    <w:rsid w:val="00DE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DE6D5C"/>
    <w:rPr>
      <w:color w:val="605E5C"/>
      <w:shd w:val="clear" w:color="auto" w:fill="E1DFDD"/>
    </w:rPr>
  </w:style>
  <w:style w:type="paragraph" w:styleId="Revisie">
    <w:name w:val="Revision"/>
    <w:hidden/>
    <w:uiPriority w:val="99"/>
    <w:semiHidden/>
    <w:rsid w:val="006B6995"/>
    <w:pPr>
      <w:spacing w:after="0" w:line="240" w:lineRule="auto"/>
    </w:pPr>
    <w:rPr>
      <w14:numSpacing w14:val="tabular"/>
    </w:rPr>
  </w:style>
  <w:style w:type="paragraph" w:customStyle="1" w:styleId="Tableheading">
    <w:name w:val="Table heading"/>
    <w:basedOn w:val="Standaard"/>
    <w:next w:val="Standaard"/>
    <w:uiPriority w:val="6"/>
    <w:qFormat/>
    <w:rsid w:val="007A4F11"/>
    <w:pPr>
      <w:keepNext/>
      <w:keepLines/>
      <w:spacing w:before="180" w:after="0" w:line="240" w:lineRule="auto"/>
    </w:pPr>
    <w:rPr>
      <w:b/>
      <w:color w:val="AE562C"/>
    </w:rPr>
  </w:style>
  <w:style w:type="paragraph" w:customStyle="1" w:styleId="Checkboxbullets130pillar">
    <w:name w:val="Checkbox bullets 130 pillar"/>
    <w:basedOn w:val="Checkboxbulletsblack"/>
    <w:qFormat/>
    <w:rsid w:val="007A4F11"/>
    <w:pPr>
      <w:numPr>
        <w:numId w:val="36"/>
      </w:numPr>
      <w:pBdr>
        <w:top w:val="single" w:sz="18" w:space="9" w:color="5C5651"/>
        <w:left w:val="single" w:sz="18" w:space="9" w:color="5C5651"/>
        <w:bottom w:val="single" w:sz="18" w:space="9" w:color="5C5651"/>
        <w:right w:val="single" w:sz="18" w:space="9" w:color="5C5651"/>
      </w:pBdr>
    </w:pPr>
    <w:rPr>
      <w:color w:val="5C5651"/>
    </w:rPr>
  </w:style>
  <w:style w:type="paragraph" w:customStyle="1" w:styleId="Checkboxbulletssolid130pillar">
    <w:name w:val="Checkbox bullets solid 130 pillar"/>
    <w:basedOn w:val="Checkboxbulletssolid"/>
    <w:qFormat/>
    <w:rsid w:val="007A4F11"/>
    <w:pPr>
      <w:pBdr>
        <w:top w:val="single" w:sz="36" w:space="9" w:color="5C5651"/>
        <w:left w:val="single" w:sz="36" w:space="9" w:color="5C5651"/>
        <w:bottom w:val="single" w:sz="36" w:space="9" w:color="5C5651"/>
        <w:right w:val="single" w:sz="36" w:space="9" w:color="5C5651"/>
      </w:pBdr>
      <w:shd w:val="clear" w:color="auto" w:fill="5C5651"/>
    </w:pPr>
  </w:style>
  <w:style w:type="paragraph" w:customStyle="1" w:styleId="Heading1noTOC">
    <w:name w:val="Heading 1 no TOC"/>
    <w:basedOn w:val="Kop1"/>
    <w:qFormat/>
    <w:rsid w:val="007A4F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8122">
      <w:bodyDiv w:val="1"/>
      <w:marLeft w:val="0"/>
      <w:marRight w:val="0"/>
      <w:marTop w:val="0"/>
      <w:marBottom w:val="0"/>
      <w:divBdr>
        <w:top w:val="none" w:sz="0" w:space="0" w:color="auto"/>
        <w:left w:val="none" w:sz="0" w:space="0" w:color="auto"/>
        <w:bottom w:val="none" w:sz="0" w:space="0" w:color="auto"/>
        <w:right w:val="none" w:sz="0" w:space="0" w:color="auto"/>
      </w:divBdr>
    </w:div>
    <w:div w:id="276832173">
      <w:bodyDiv w:val="1"/>
      <w:marLeft w:val="0"/>
      <w:marRight w:val="0"/>
      <w:marTop w:val="0"/>
      <w:marBottom w:val="0"/>
      <w:divBdr>
        <w:top w:val="none" w:sz="0" w:space="0" w:color="auto"/>
        <w:left w:val="none" w:sz="0" w:space="0" w:color="auto"/>
        <w:bottom w:val="none" w:sz="0" w:space="0" w:color="auto"/>
        <w:right w:val="none" w:sz="0" w:space="0" w:color="auto"/>
      </w:divBdr>
    </w:div>
    <w:div w:id="589462228">
      <w:bodyDiv w:val="1"/>
      <w:marLeft w:val="0"/>
      <w:marRight w:val="0"/>
      <w:marTop w:val="0"/>
      <w:marBottom w:val="0"/>
      <w:divBdr>
        <w:top w:val="none" w:sz="0" w:space="0" w:color="auto"/>
        <w:left w:val="none" w:sz="0" w:space="0" w:color="auto"/>
        <w:bottom w:val="none" w:sz="0" w:space="0" w:color="auto"/>
        <w:right w:val="none" w:sz="0" w:space="0" w:color="auto"/>
      </w:divBdr>
    </w:div>
    <w:div w:id="737751433">
      <w:bodyDiv w:val="1"/>
      <w:marLeft w:val="0"/>
      <w:marRight w:val="0"/>
      <w:marTop w:val="0"/>
      <w:marBottom w:val="0"/>
      <w:divBdr>
        <w:top w:val="none" w:sz="0" w:space="0" w:color="auto"/>
        <w:left w:val="none" w:sz="0" w:space="0" w:color="auto"/>
        <w:bottom w:val="none" w:sz="0" w:space="0" w:color="auto"/>
        <w:right w:val="none" w:sz="0" w:space="0" w:color="auto"/>
      </w:divBdr>
    </w:div>
    <w:div w:id="1808235047">
      <w:bodyDiv w:val="1"/>
      <w:marLeft w:val="0"/>
      <w:marRight w:val="0"/>
      <w:marTop w:val="0"/>
      <w:marBottom w:val="0"/>
      <w:divBdr>
        <w:top w:val="none" w:sz="0" w:space="0" w:color="auto"/>
        <w:left w:val="none" w:sz="0" w:space="0" w:color="auto"/>
        <w:bottom w:val="none" w:sz="0" w:space="0" w:color="auto"/>
        <w:right w:val="none" w:sz="0" w:space="0" w:color="auto"/>
      </w:divBdr>
    </w:div>
    <w:div w:id="19450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acebook.com/Oracle/"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oracl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witter.com/oracle" TargetMode="External"/><Relationship Id="rId23" Type="http://schemas.openxmlformats.org/officeDocument/2006/relationships/fontTable" Target="fontTable.xml"/><Relationship Id="rId10" Type="http://schemas.openxmlformats.org/officeDocument/2006/relationships/hyperlink" Target="https://docs.oracle.com/en/database/oracle/key-vault/21.10/okvag/okv_endpoint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BORDEN/Library/Group%20Containers/UBF8T346G9.Office/User%20Content.localized/Templates.localized/Oracle%20Tech%20OCI%20DB_Pine%20LTR%20Business_Technical%20Brief%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725F6F6A2C7D45A42B605F321BC466"/>
        <w:category>
          <w:name w:val="Algemeen"/>
          <w:gallery w:val="placeholder"/>
        </w:category>
        <w:types>
          <w:type w:val="bbPlcHdr"/>
        </w:types>
        <w:behaviors>
          <w:behavior w:val="content"/>
        </w:behaviors>
        <w:guid w:val="{ED90377E-DFC6-2C4B-81F2-52ECBACC8710}"/>
      </w:docPartPr>
      <w:docPartBody>
        <w:p w:rsidR="002E7027" w:rsidRDefault="00000000">
          <w:pPr>
            <w:pStyle w:val="11725F6F6A2C7D45A42B605F321BC466"/>
          </w:pPr>
          <w:r w:rsidRPr="00593CF7">
            <w:rPr>
              <w:rStyle w:val="Tekstvantijdelijkeaanduiding"/>
            </w:rPr>
            <w:t>[Business / Technical Brief Title]</w:t>
          </w:r>
        </w:p>
      </w:docPartBody>
    </w:docPart>
    <w:docPart>
      <w:docPartPr>
        <w:name w:val="68DA3DB2CC95EC438E5B64C450777569"/>
        <w:category>
          <w:name w:val="Algemeen"/>
          <w:gallery w:val="placeholder"/>
        </w:category>
        <w:types>
          <w:type w:val="bbPlcHdr"/>
        </w:types>
        <w:behaviors>
          <w:behavior w:val="content"/>
        </w:behaviors>
        <w:guid w:val="{6CFACFFA-C2F9-9A4E-BB2A-CE1A6486F744}"/>
      </w:docPartPr>
      <w:docPartBody>
        <w:p w:rsidR="002E7027" w:rsidRDefault="00000000">
          <w:pPr>
            <w:pStyle w:val="68DA3DB2CC95EC438E5B64C450777569"/>
          </w:pPr>
          <w:r w:rsidRPr="00593CF7">
            <w:rPr>
              <w:rStyle w:val="Tekstvantijdelijkeaanduiding"/>
            </w:rPr>
            <w:t>[This can be up to three lines in length but not more. Lorem ipsum dolor sit amet. Lorem ipsum dolor sit amet lorem.]</w:t>
          </w:r>
        </w:p>
      </w:docPartBody>
    </w:docPart>
    <w:docPart>
      <w:docPartPr>
        <w:name w:val="F0CA8B02EA6B7649826990351D906442"/>
        <w:category>
          <w:name w:val="Algemeen"/>
          <w:gallery w:val="placeholder"/>
        </w:category>
        <w:types>
          <w:type w:val="bbPlcHdr"/>
        </w:types>
        <w:behaviors>
          <w:behavior w:val="content"/>
        </w:behaviors>
        <w:guid w:val="{BFA29C3E-E422-8A4A-9664-817972F1F996}"/>
      </w:docPartPr>
      <w:docPartBody>
        <w:p w:rsidR="002E7027" w:rsidRDefault="00000000">
          <w:pPr>
            <w:pStyle w:val="F0CA8B02EA6B7649826990351D906442"/>
          </w:pPr>
          <w:r>
            <w:rPr>
              <w:rStyle w:val="Tekstvantijdelijkeaanduiding"/>
            </w:rPr>
            <w:t>[1.0]</w:t>
          </w:r>
        </w:p>
      </w:docPartBody>
    </w:docPart>
    <w:docPart>
      <w:docPartPr>
        <w:name w:val="BAE1E604BC2BD543BCDCD98BD52B3610"/>
        <w:category>
          <w:name w:val="Algemeen"/>
          <w:gallery w:val="placeholder"/>
        </w:category>
        <w:types>
          <w:type w:val="bbPlcHdr"/>
        </w:types>
        <w:behaviors>
          <w:behavior w:val="content"/>
        </w:behaviors>
        <w:guid w:val="{A9D4810A-0310-5F4E-BBC2-41D5ABD3AC1E}"/>
      </w:docPartPr>
      <w:docPartBody>
        <w:p w:rsidR="002E7027" w:rsidRDefault="00000000">
          <w:pPr>
            <w:pStyle w:val="BAE1E604BC2BD543BCDCD98BD52B3610"/>
          </w:pPr>
          <w:r w:rsidRPr="00214D31">
            <w:rPr>
              <w:highlight w:val="yellow"/>
            </w:rPr>
            <w:t>SELECT FROM DROPDOWN OPTIONS</w:t>
          </w:r>
        </w:p>
        <w:bookmarkStart w:id="0" w:name="_Hlk127196014"/>
        <w:bookmarkEnd w:id="0"/>
      </w:docPartBody>
    </w:docPart>
    <w:docPart>
      <w:docPartPr>
        <w:name w:val="D299B2F50BDCB24986398FEADE34C965"/>
        <w:category>
          <w:name w:val="Algemeen"/>
          <w:gallery w:val="placeholder"/>
        </w:category>
        <w:types>
          <w:type w:val="bbPlcHdr"/>
        </w:types>
        <w:behaviors>
          <w:behavior w:val="content"/>
        </w:behaviors>
        <w:guid w:val="{D0E4384D-14D4-D740-9B4A-BF4088E523C7}"/>
      </w:docPartPr>
      <w:docPartBody>
        <w:p w:rsidR="002E7027" w:rsidRDefault="00000000">
          <w:pPr>
            <w:pStyle w:val="D299B2F50BDCB24986398FEADE34C965"/>
          </w:pPr>
          <w:r w:rsidRPr="00CF1C42">
            <w:rPr>
              <w:rStyle w:val="Tekstvantijdelijkeaanduiding"/>
            </w:rPr>
            <w:t>Click or tap here to enter text.</w:t>
          </w:r>
        </w:p>
      </w:docPartBody>
    </w:docPart>
    <w:docPart>
      <w:docPartPr>
        <w:name w:val="6595844F40DD1E41B6DEED2089F690CD"/>
        <w:category>
          <w:name w:val="Algemeen"/>
          <w:gallery w:val="placeholder"/>
        </w:category>
        <w:types>
          <w:type w:val="bbPlcHdr"/>
        </w:types>
        <w:behaviors>
          <w:behavior w:val="content"/>
        </w:behaviors>
        <w:guid w:val="{5F4A25E3-63D2-E14B-B627-D04271B90075}"/>
      </w:docPartPr>
      <w:docPartBody>
        <w:p w:rsidR="0074055D" w:rsidRDefault="005427C1" w:rsidP="005427C1">
          <w:pPr>
            <w:pStyle w:val="6595844F40DD1E41B6DEED2089F690CD"/>
          </w:pPr>
          <w:r>
            <w:rPr>
              <w:rStyle w:val="Tekstvantijdelijkeaanduiding"/>
            </w:rPr>
            <w:t>[1.0]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A"/>
    <w:rsid w:val="002D4FFF"/>
    <w:rsid w:val="002E7027"/>
    <w:rsid w:val="0030441C"/>
    <w:rsid w:val="003F4BDA"/>
    <w:rsid w:val="004B4C51"/>
    <w:rsid w:val="005427C1"/>
    <w:rsid w:val="00622810"/>
    <w:rsid w:val="0063634E"/>
    <w:rsid w:val="0074055D"/>
    <w:rsid w:val="00854CB4"/>
    <w:rsid w:val="00865E1E"/>
    <w:rsid w:val="008F4F0D"/>
    <w:rsid w:val="0096260B"/>
    <w:rsid w:val="009F5908"/>
    <w:rsid w:val="00A407B4"/>
    <w:rsid w:val="00A7137C"/>
    <w:rsid w:val="00C914D4"/>
    <w:rsid w:val="00CC6525"/>
    <w:rsid w:val="00D64511"/>
    <w:rsid w:val="00E10A0B"/>
    <w:rsid w:val="00EC1061"/>
    <w:rsid w:val="00FA2F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rsid w:val="005427C1"/>
    <w:rPr>
      <w:color w:val="AE562C"/>
    </w:rPr>
  </w:style>
  <w:style w:type="paragraph" w:customStyle="1" w:styleId="11725F6F6A2C7D45A42B605F321BC466">
    <w:name w:val="11725F6F6A2C7D45A42B605F321BC466"/>
  </w:style>
  <w:style w:type="paragraph" w:customStyle="1" w:styleId="68DA3DB2CC95EC438E5B64C450777569">
    <w:name w:val="68DA3DB2CC95EC438E5B64C450777569"/>
  </w:style>
  <w:style w:type="paragraph" w:customStyle="1" w:styleId="F0CA8B02EA6B7649826990351D906442">
    <w:name w:val="F0CA8B02EA6B7649826990351D906442"/>
  </w:style>
  <w:style w:type="paragraph" w:customStyle="1" w:styleId="BAE1E604BC2BD543BCDCD98BD52B3610">
    <w:name w:val="BAE1E604BC2BD543BCDCD98BD52B3610"/>
  </w:style>
  <w:style w:type="paragraph" w:customStyle="1" w:styleId="D299B2F50BDCB24986398FEADE34C965">
    <w:name w:val="D299B2F50BDCB24986398FEADE34C965"/>
  </w:style>
  <w:style w:type="paragraph" w:customStyle="1" w:styleId="6595844F40DD1E41B6DEED2089F690CD">
    <w:name w:val="6595844F40DD1E41B6DEED2089F690CD"/>
    <w:rsid w:val="00542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racle Accessible Tech OCI DB_Pine 2023">
  <a:themeElements>
    <a:clrScheme name="Oracle Accessible Final">
      <a:dk1>
        <a:sysClr val="windowText" lastClr="000000"/>
      </a:dk1>
      <a:lt1>
        <a:sysClr val="window" lastClr="FFFFFF"/>
      </a:lt1>
      <a:dk2>
        <a:srgbClr val="312D2A"/>
      </a:dk2>
      <a:lt2>
        <a:srgbClr val="FCFBFA"/>
      </a:lt2>
      <a:accent1>
        <a:srgbClr val="76A2A0"/>
      </a:accent1>
      <a:accent2>
        <a:srgbClr val="796087"/>
      </a:accent2>
      <a:accent3>
        <a:srgbClr val="C28897"/>
      </a:accent3>
      <a:accent4>
        <a:srgbClr val="315357"/>
      </a:accent4>
      <a:accent5>
        <a:srgbClr val="C58C52"/>
      </a:accent5>
      <a:accent6>
        <a:srgbClr val="925865"/>
      </a:accent6>
      <a:hlink>
        <a:srgbClr val="2C5967"/>
      </a:hlink>
      <a:folHlink>
        <a:srgbClr val="2C5967"/>
      </a:folHlink>
    </a:clrScheme>
    <a:fontScheme name="Oracle Georgia_Oracle Sans">
      <a:majorFont>
        <a:latin typeface="Georgia"/>
        <a:ea typeface=""/>
        <a:cs typeface=""/>
      </a:majorFont>
      <a:minorFont>
        <a:latin typeface="Oracle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Ocean">
      <a:srgbClr val="2C5967"/>
    </a:custClr>
    <a:custClr name="Surf">
      <a:srgbClr val="41817E"/>
    </a:custClr>
    <a:custClr name="Sand">
      <a:srgbClr val="E5DBBE"/>
    </a:custClr>
    <a:custClr name="Pebble">
      <a:srgbClr val="8B8580"/>
    </a:custClr>
    <a:custClr name="Granite">
      <a:srgbClr val="67605B"/>
    </a:custClr>
    <a:custClr name="Oracle Red">
      <a:srgbClr val="C74634"/>
    </a:custClr>
    <a:custClr name="Highlight/hyperlink dark theme">
      <a:srgbClr val="F0CC71"/>
    </a:custClr>
    <a:custClr name="Highlight/numbered list light theme">
      <a:srgbClr val="AE562C"/>
    </a:custClr>
    <a:custClr name="Hyperlink light theme (default)">
      <a:srgbClr val="00688C"/>
    </a:custClr>
    <a:custClr name="Numbered list dark theme">
      <a:srgbClr val="759C6C"/>
    </a:custClr>
    <a:custClr name="Pine 10: Light fill_Black text">
      <a:srgbClr val="F3FCF7"/>
    </a:custClr>
    <a:custClr name="Pine 20: Light fill_Black text">
      <a:srgbClr val="E9F9EE"/>
    </a:custClr>
    <a:custClr name="Pine 30: Light fill_Black text">
      <a:srgbClr val="E0F5E7"/>
    </a:custClr>
    <a:custClr name="text Pine 40: Light fill_Black text">
      <a:srgbClr val="CBE9D6"/>
    </a:custClr>
    <a:custClr name="Pine 50: Light fill_Black text">
      <a:srgbClr val="B7D9C2"/>
    </a:custClr>
    <a:custClr name="Pine 60: Light fill_Black text">
      <a:srgbClr val="99C2A6"/>
    </a:custClr>
    <a:custClr name="Pine 70: Light fill_Black text">
      <a:srgbClr val="86B596"/>
    </a:custClr>
    <a:custClr name="Pine 80: Light fill_Black text">
      <a:srgbClr val="74A683"/>
    </a:custClr>
    <a:custClr name="Pine 90: Light fill_Black text">
      <a:srgbClr val="5C9260"/>
    </a:custClr>
    <a:custClr name="Pine 100: Dark fill_White text">
      <a:srgbClr val="40825C"/>
    </a:custClr>
    <a:custClr name="Pine 110: Dark fill_White text">
      <a:srgbClr val="467553"/>
    </a:custClr>
    <a:custClr name="Pine 120: Dark fill_White text">
      <a:srgbClr val="3F6B4B"/>
    </a:custClr>
    <a:custClr name="Pine 130: Dark fill_White text">
      <a:srgbClr val="3A6145"/>
    </a:custClr>
    <a:custClr name="Pine 140: Dark fill_White text">
      <a:srgbClr val="33553C"/>
    </a:custClr>
    <a:custClr name="Pine 150: Dark fill_White text">
      <a:srgbClr val="2C4A35"/>
    </a:custClr>
    <a:custClr name="Pine 160: Dark fill_White text">
      <a:srgbClr val="253D2C"/>
    </a:custClr>
    <a:custClr name="Pine 170: Dark fill_White text">
      <a:srgbClr val="1E3224"/>
    </a:custClr>
    <a:custClr name="Pine 180: Dark fill_White text">
      <a:srgbClr val="132318"/>
    </a:custClr>
    <a:custClr name="Pine 190: Dark fill_White text">
      <a:srgbClr val="0D170F"/>
    </a:custClr>
    <a:custClr name="Blank">
      <a:srgbClr val="FFFFFF"/>
    </a:custClr>
    <a:custClr name="Light fill_Black text">
      <a:srgbClr val="FFFFFF"/>
    </a:custClr>
    <a:custClr name="Light fill_Black text">
      <a:srgbClr val="FFFFFF"/>
    </a:custClr>
    <a:custClr name="Light fill_Black text">
      <a:srgbClr val="FFFFFF"/>
    </a:custClr>
    <a:custClr name="Dark fill_White text">
      <a:srgbClr val="FFFFFF"/>
    </a:custClr>
    <a:custClr name="Dark fill_White text">
      <a:srgbClr val="FFFFFF"/>
    </a:custClr>
    <a:custClr name="Dark fill_White text">
      <a:srgbClr val="FFFFFF"/>
    </a:custClr>
    <a:custClr name="Position 36">
      <a:srgbClr val="FFFFFF"/>
    </a:custClr>
    <a:custClr name="Position 37">
      <a:srgbClr val="FFFFFF"/>
    </a:custClr>
    <a:custClr name="Position 38">
      <a:srgbClr val="FFFFFF"/>
    </a:custClr>
    <a:custClr name="Position 39">
      <a:srgbClr val="FFFFFF"/>
    </a:custClr>
    <a:custClr name="Position 40">
      <a:srgbClr val="FFFFFF"/>
    </a:custClr>
    <a:custClr name="Position 41">
      <a:srgbClr val="FFFFFF"/>
    </a:custClr>
    <a:custClr name="Position 42">
      <a:srgbClr val="FFFFFF"/>
    </a:custClr>
    <a:custClr name="Position 43">
      <a:srgbClr val="FFFFFF"/>
    </a:custClr>
    <a:custClr name="Position 44">
      <a:srgbClr val="FFFFFF"/>
    </a:custClr>
    <a:custClr name="Position 45">
      <a:srgbClr val="FFFFFF"/>
    </a:custClr>
    <a:custClr name="Position 46">
      <a:srgbClr val="FFFFFF"/>
    </a:custClr>
    <a:custClr name="Position 47">
      <a:srgbClr val="FFFFFF"/>
    </a:custClr>
    <a:custClr name="Position 48">
      <a:srgbClr val="FFFFFF"/>
    </a:custClr>
    <a:custClr name="Position 49">
      <a:srgbClr val="FFFFFF"/>
    </a:custClr>
    <a:custClr name="Position 50">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4DB08-D0AB-46D2-8225-E97CB877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Oracle Tech OCI DB_Pine LTR Business_Technical Brief 2023.dotx</Template>
  <TotalTime>0</TotalTime>
  <Pages>7</Pages>
  <Words>1135</Words>
  <Characters>6247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2025-05-16T07:55:00Z</dcterms:created>
  <dcterms:modified xsi:type="dcterms:W3CDTF">2025-08-28T13:52:00Z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2025-05-16T08:07:06Z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fee6dfd6-59f4-450e-b63c-8e028a175c66</vt:lpwstr>
  </property>
  <property fmtid="{D5CDD505-2E9C-101B-9397-08002B2CF9AE}" pid="8" name="MSIP_Label_3c76ce46-357f-46de-88d6-77b9bbb83c46_ContentBits">
    <vt:lpwstr>0</vt:lpwstr>
  </property>
  <property fmtid="{D5CDD505-2E9C-101B-9397-08002B2CF9AE}" pid="9" name="MSIP_Label_3c76ce46-357f-46de-88d6-77b9bbb83c46_Tag">
    <vt:lpwstr>50, 0, 1, 1</vt:lpwstr>
  </property>
</Properties>
</file>