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A41" w:rsidRPr="00FB5990" w:rsidRDefault="00CD7A41" w:rsidP="00CD7A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L0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1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2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3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iadd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if_cmpge L6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2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1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3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iadd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if_cmpge L6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3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1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2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iadd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if_cmpge L6 </w:t>
      </w:r>
    </w:p>
    <w:p w:rsidR="00CD7A41" w:rsidRPr="00FB5990" w:rsidRDefault="00CD7A41" w:rsidP="00CD7A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L1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1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2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if_cmpne L3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2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3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if_cmpne L3 </w:t>
      </w:r>
    </w:p>
    <w:p w:rsidR="00CD7A41" w:rsidRPr="00FB5990" w:rsidRDefault="00CD7A41" w:rsidP="00CD7A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L2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iconst_1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ireturn </w:t>
      </w:r>
    </w:p>
    <w:p w:rsidR="00CD7A41" w:rsidRPr="00FB5990" w:rsidRDefault="00CD7A41" w:rsidP="00CD7A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L3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1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2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if_cmpeq L5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1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3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if_cmpeq L5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2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iload 3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if_cmpeq L5 </w:t>
      </w:r>
    </w:p>
    <w:p w:rsidR="00CD7A41" w:rsidRPr="00FB5990" w:rsidRDefault="00CD7A41" w:rsidP="00CD7A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L4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iconst_2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ireturn </w:t>
      </w:r>
    </w:p>
    <w:p w:rsidR="00CD7A41" w:rsidRPr="00FB5990" w:rsidRDefault="00CD7A41" w:rsidP="00CD7A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L5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iconst_3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ireturn </w:t>
      </w:r>
    </w:p>
    <w:p w:rsidR="00CD7A41" w:rsidRPr="00FB5990" w:rsidRDefault="00CD7A41" w:rsidP="00CD7A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L6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iconst_4 </w:t>
      </w:r>
    </w:p>
    <w:p w:rsidR="002F2F8B" w:rsidRDefault="00CD7A41" w:rsidP="008656C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97670E">
        <w:rPr>
          <w:rFonts w:ascii="Times New Roman" w:eastAsia="Times New Roman" w:hAnsi="Times New Roman" w:cs="Times New Roman"/>
          <w:sz w:val="24"/>
          <w:szCs w:val="24"/>
        </w:rPr>
        <w:t>ireturn</w:t>
      </w:r>
    </w:p>
    <w:p w:rsidR="006230A7" w:rsidRDefault="006230A7">
      <w:r>
        <w:rPr>
          <w:noProof/>
          <w:lang w:eastAsia="zh-CN"/>
        </w:rPr>
        <w:lastRenderedPageBreak/>
        <w:drawing>
          <wp:inline distT="0" distB="0" distL="0" distR="0">
            <wp:extent cx="4522426" cy="876122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26" cy="876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B1F" w:rsidRDefault="00A04237">
      <w:pPr>
        <w:rPr>
          <w:b/>
        </w:rPr>
      </w:pPr>
      <w:r w:rsidRPr="00A04237">
        <w:rPr>
          <w:b/>
        </w:rPr>
        <w:lastRenderedPageBreak/>
        <w:t>Paths: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204"/>
        <w:gridCol w:w="637"/>
        <w:gridCol w:w="8320"/>
      </w:tblGrid>
      <w:tr w:rsidR="00393C6B" w:rsidTr="00711BCB">
        <w:tc>
          <w:tcPr>
            <w:tcW w:w="1175" w:type="dxa"/>
          </w:tcPr>
          <w:p w:rsidR="004D2B1F" w:rsidRDefault="00393C6B">
            <w:pPr>
              <w:rPr>
                <w:b/>
              </w:rPr>
            </w:pPr>
            <w:r>
              <w:rPr>
                <w:b/>
              </w:rPr>
              <w:t>Triangle</w:t>
            </w:r>
          </w:p>
        </w:tc>
        <w:tc>
          <w:tcPr>
            <w:tcW w:w="433" w:type="dxa"/>
          </w:tcPr>
          <w:p w:rsidR="004D2B1F" w:rsidRDefault="00393C6B">
            <w:pPr>
              <w:rPr>
                <w:b/>
              </w:rPr>
            </w:pPr>
            <w:r>
              <w:rPr>
                <w:b/>
              </w:rPr>
              <w:t>Path ID</w:t>
            </w:r>
          </w:p>
        </w:tc>
        <w:tc>
          <w:tcPr>
            <w:tcW w:w="8490" w:type="dxa"/>
          </w:tcPr>
          <w:p w:rsidR="004D2B1F" w:rsidRDefault="00393C6B">
            <w:pPr>
              <w:rPr>
                <w:b/>
              </w:rPr>
            </w:pPr>
            <w:r>
              <w:rPr>
                <w:b/>
              </w:rPr>
              <w:t>Path</w:t>
            </w:r>
          </w:p>
        </w:tc>
      </w:tr>
      <w:tr w:rsidR="00393C6B" w:rsidTr="00711BCB">
        <w:tc>
          <w:tcPr>
            <w:tcW w:w="1175" w:type="dxa"/>
          </w:tcPr>
          <w:p w:rsidR="004D2B1F" w:rsidRDefault="004D2B1F">
            <w:pPr>
              <w:rPr>
                <w:b/>
              </w:rPr>
            </w:pPr>
            <w:r w:rsidRPr="00A04237">
              <w:rPr>
                <w:b/>
              </w:rPr>
              <w:t>Equilateral</w:t>
            </w:r>
          </w:p>
        </w:tc>
        <w:tc>
          <w:tcPr>
            <w:tcW w:w="433" w:type="dxa"/>
          </w:tcPr>
          <w:p w:rsidR="004D2B1F" w:rsidRDefault="004D2B1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0" w:type="dxa"/>
          </w:tcPr>
          <w:p w:rsidR="004D2B1F" w:rsidRDefault="004D2B1F">
            <w:pPr>
              <w:rPr>
                <w:b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1CB2435" wp14:editId="5938C71D">
                  <wp:extent cx="5071730" cy="816570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480" cy="817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C6B" w:rsidTr="00711BCB">
        <w:tc>
          <w:tcPr>
            <w:tcW w:w="1175" w:type="dxa"/>
          </w:tcPr>
          <w:p w:rsidR="004D2B1F" w:rsidRDefault="004D2B1F" w:rsidP="004D2B1F">
            <w:pPr>
              <w:rPr>
                <w:b/>
              </w:rPr>
            </w:pPr>
            <w:r w:rsidRPr="00A04237">
              <w:rPr>
                <w:b/>
              </w:rPr>
              <w:t>Isosceles</w:t>
            </w:r>
          </w:p>
          <w:p w:rsidR="004D2B1F" w:rsidRDefault="004D2B1F">
            <w:pPr>
              <w:rPr>
                <w:b/>
              </w:rPr>
            </w:pPr>
          </w:p>
        </w:tc>
        <w:tc>
          <w:tcPr>
            <w:tcW w:w="433" w:type="dxa"/>
          </w:tcPr>
          <w:p w:rsidR="004D2B1F" w:rsidRDefault="004D2B1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90" w:type="dxa"/>
          </w:tcPr>
          <w:p w:rsidR="004D2B1F" w:rsidRDefault="004D2B1F">
            <w:pPr>
              <w:rPr>
                <w:b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6BEDA42" wp14:editId="52C7E28D">
                  <wp:extent cx="5135525" cy="891035"/>
                  <wp:effectExtent l="0" t="0" r="8255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207" cy="898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C6B" w:rsidTr="00711BCB">
        <w:tc>
          <w:tcPr>
            <w:tcW w:w="1175" w:type="dxa"/>
          </w:tcPr>
          <w:p w:rsidR="004D2B1F" w:rsidRDefault="004D2B1F">
            <w:pPr>
              <w:rPr>
                <w:b/>
              </w:rPr>
            </w:pPr>
          </w:p>
        </w:tc>
        <w:tc>
          <w:tcPr>
            <w:tcW w:w="433" w:type="dxa"/>
          </w:tcPr>
          <w:p w:rsidR="004D2B1F" w:rsidRDefault="004D2B1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90" w:type="dxa"/>
          </w:tcPr>
          <w:p w:rsidR="004D2B1F" w:rsidRDefault="004D2B1F">
            <w:pPr>
              <w:rPr>
                <w:b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6EC330D" wp14:editId="3E6F6851">
                  <wp:extent cx="5135525" cy="116701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1772" cy="116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C6B" w:rsidTr="00711BCB">
        <w:tc>
          <w:tcPr>
            <w:tcW w:w="1175" w:type="dxa"/>
          </w:tcPr>
          <w:p w:rsidR="004D2B1F" w:rsidRDefault="004D2B1F">
            <w:pPr>
              <w:rPr>
                <w:b/>
              </w:rPr>
            </w:pPr>
          </w:p>
        </w:tc>
        <w:tc>
          <w:tcPr>
            <w:tcW w:w="433" w:type="dxa"/>
          </w:tcPr>
          <w:p w:rsidR="004D2B1F" w:rsidRDefault="004D2B1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90" w:type="dxa"/>
          </w:tcPr>
          <w:p w:rsidR="004D2B1F" w:rsidRDefault="004D2B1F">
            <w:pPr>
              <w:rPr>
                <w:b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E507667" wp14:editId="0FDB1C19">
                  <wp:extent cx="5135525" cy="1267970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0095" cy="127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C6B" w:rsidTr="00711BCB">
        <w:tc>
          <w:tcPr>
            <w:tcW w:w="1175" w:type="dxa"/>
          </w:tcPr>
          <w:p w:rsidR="004D2B1F" w:rsidRDefault="004D2B1F">
            <w:pPr>
              <w:rPr>
                <w:b/>
              </w:rPr>
            </w:pPr>
          </w:p>
        </w:tc>
        <w:tc>
          <w:tcPr>
            <w:tcW w:w="433" w:type="dxa"/>
          </w:tcPr>
          <w:p w:rsidR="004D2B1F" w:rsidRDefault="00F2772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90" w:type="dxa"/>
          </w:tcPr>
          <w:p w:rsidR="004D2B1F" w:rsidRDefault="00F2772A">
            <w:pPr>
              <w:rPr>
                <w:b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96DB3EB" wp14:editId="109C1092">
                  <wp:extent cx="5135525" cy="1084166"/>
                  <wp:effectExtent l="0" t="0" r="8255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8489" cy="1089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C6B" w:rsidTr="00711BCB">
        <w:tc>
          <w:tcPr>
            <w:tcW w:w="1175" w:type="dxa"/>
          </w:tcPr>
          <w:p w:rsidR="004D2B1F" w:rsidRDefault="004D2B1F">
            <w:pPr>
              <w:rPr>
                <w:b/>
              </w:rPr>
            </w:pPr>
          </w:p>
        </w:tc>
        <w:tc>
          <w:tcPr>
            <w:tcW w:w="433" w:type="dxa"/>
          </w:tcPr>
          <w:p w:rsidR="004D2B1F" w:rsidRDefault="00F2772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90" w:type="dxa"/>
          </w:tcPr>
          <w:p w:rsidR="004D2B1F" w:rsidRDefault="00F2772A">
            <w:pPr>
              <w:rPr>
                <w:b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19B5E8B" wp14:editId="3086B5C4">
                  <wp:extent cx="5071730" cy="105419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592" cy="1054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C6B" w:rsidTr="00711BCB">
        <w:tc>
          <w:tcPr>
            <w:tcW w:w="1175" w:type="dxa"/>
          </w:tcPr>
          <w:p w:rsidR="004D2B1F" w:rsidRDefault="004D2B1F">
            <w:pPr>
              <w:rPr>
                <w:b/>
              </w:rPr>
            </w:pPr>
          </w:p>
        </w:tc>
        <w:tc>
          <w:tcPr>
            <w:tcW w:w="433" w:type="dxa"/>
          </w:tcPr>
          <w:p w:rsidR="004D2B1F" w:rsidRDefault="00F2772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490" w:type="dxa"/>
          </w:tcPr>
          <w:p w:rsidR="004D2B1F" w:rsidRDefault="00F2772A">
            <w:pPr>
              <w:rPr>
                <w:b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3970ECC" wp14:editId="251F65A1">
                  <wp:extent cx="5071730" cy="907059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730" cy="90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2A" w:rsidTr="00711BCB">
        <w:tc>
          <w:tcPr>
            <w:tcW w:w="1175" w:type="dxa"/>
          </w:tcPr>
          <w:p w:rsidR="00F2772A" w:rsidRDefault="00F2772A" w:rsidP="00F2772A">
            <w:pPr>
              <w:rPr>
                <w:b/>
              </w:rPr>
            </w:pPr>
            <w:r w:rsidRPr="00A04237">
              <w:rPr>
                <w:b/>
              </w:rPr>
              <w:lastRenderedPageBreak/>
              <w:t>Scalene</w:t>
            </w:r>
          </w:p>
          <w:p w:rsidR="00F2772A" w:rsidRDefault="00F2772A">
            <w:pPr>
              <w:rPr>
                <w:b/>
              </w:rPr>
            </w:pPr>
          </w:p>
        </w:tc>
        <w:tc>
          <w:tcPr>
            <w:tcW w:w="433" w:type="dxa"/>
          </w:tcPr>
          <w:p w:rsidR="00F2772A" w:rsidRDefault="00F2772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490" w:type="dxa"/>
          </w:tcPr>
          <w:p w:rsidR="00F2772A" w:rsidRDefault="00F2772A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0176E97" wp14:editId="2DFA7E7C">
                  <wp:extent cx="5092995" cy="1157350"/>
                  <wp:effectExtent l="0" t="0" r="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7342" cy="116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2A" w:rsidTr="00711BCB">
        <w:tc>
          <w:tcPr>
            <w:tcW w:w="1175" w:type="dxa"/>
          </w:tcPr>
          <w:p w:rsidR="00F2772A" w:rsidRDefault="00F2772A">
            <w:pPr>
              <w:rPr>
                <w:b/>
              </w:rPr>
            </w:pPr>
          </w:p>
        </w:tc>
        <w:tc>
          <w:tcPr>
            <w:tcW w:w="433" w:type="dxa"/>
          </w:tcPr>
          <w:p w:rsidR="00F2772A" w:rsidRDefault="00F2772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490" w:type="dxa"/>
          </w:tcPr>
          <w:p w:rsidR="00F2772A" w:rsidRDefault="00F2772A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BBB8279" wp14:editId="03891641">
                  <wp:extent cx="5146158" cy="9759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611" cy="980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2A" w:rsidTr="00711BCB">
        <w:tc>
          <w:tcPr>
            <w:tcW w:w="1175" w:type="dxa"/>
          </w:tcPr>
          <w:p w:rsidR="00F2772A" w:rsidRDefault="00F2772A" w:rsidP="00F2772A">
            <w:pPr>
              <w:rPr>
                <w:b/>
              </w:rPr>
            </w:pPr>
            <w:r w:rsidRPr="00A04237">
              <w:rPr>
                <w:b/>
              </w:rPr>
              <w:t>Not a Triangle</w:t>
            </w:r>
          </w:p>
          <w:p w:rsidR="00F2772A" w:rsidRDefault="00F2772A">
            <w:pPr>
              <w:rPr>
                <w:b/>
              </w:rPr>
            </w:pPr>
          </w:p>
        </w:tc>
        <w:tc>
          <w:tcPr>
            <w:tcW w:w="433" w:type="dxa"/>
          </w:tcPr>
          <w:p w:rsidR="00F2772A" w:rsidRDefault="00F2772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490" w:type="dxa"/>
          </w:tcPr>
          <w:p w:rsidR="00F2772A" w:rsidRDefault="00F2772A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9CB0825" wp14:editId="1D042A84">
                  <wp:extent cx="2966483" cy="473335"/>
                  <wp:effectExtent l="0" t="0" r="5715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446" cy="47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2A" w:rsidTr="00711BCB">
        <w:tc>
          <w:tcPr>
            <w:tcW w:w="1175" w:type="dxa"/>
          </w:tcPr>
          <w:p w:rsidR="00F2772A" w:rsidRDefault="00F2772A">
            <w:pPr>
              <w:rPr>
                <w:b/>
              </w:rPr>
            </w:pPr>
          </w:p>
        </w:tc>
        <w:tc>
          <w:tcPr>
            <w:tcW w:w="433" w:type="dxa"/>
          </w:tcPr>
          <w:p w:rsidR="00F2772A" w:rsidRDefault="00711BC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490" w:type="dxa"/>
          </w:tcPr>
          <w:p w:rsidR="00F2772A" w:rsidRDefault="00711BCB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8AF1C12" wp14:editId="70D4CC9B">
                  <wp:extent cx="5018567" cy="50292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0312" cy="503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2A" w:rsidTr="00711BCB">
        <w:tc>
          <w:tcPr>
            <w:tcW w:w="1175" w:type="dxa"/>
          </w:tcPr>
          <w:p w:rsidR="00F2772A" w:rsidRDefault="00F2772A">
            <w:pPr>
              <w:rPr>
                <w:b/>
              </w:rPr>
            </w:pPr>
          </w:p>
        </w:tc>
        <w:tc>
          <w:tcPr>
            <w:tcW w:w="433" w:type="dxa"/>
          </w:tcPr>
          <w:p w:rsidR="00F2772A" w:rsidRDefault="00711BCB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490" w:type="dxa"/>
          </w:tcPr>
          <w:p w:rsidR="00F2772A" w:rsidRDefault="00711BCB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2679B1D" wp14:editId="3BB69DB3">
                  <wp:extent cx="4922874" cy="731068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3700" cy="731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B1F" w:rsidRPr="00A04237" w:rsidRDefault="004D2B1F">
      <w:pPr>
        <w:rPr>
          <w:b/>
        </w:rPr>
      </w:pPr>
    </w:p>
    <w:p w:rsidR="00A04237" w:rsidRDefault="00A04237" w:rsidP="00A042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646"/>
        <w:gridCol w:w="3192"/>
      </w:tblGrid>
      <w:tr w:rsidR="0041175A" w:rsidTr="0041175A">
        <w:tc>
          <w:tcPr>
            <w:tcW w:w="738" w:type="dxa"/>
          </w:tcPr>
          <w:p w:rsidR="0041175A" w:rsidRDefault="00393C6B" w:rsidP="00A04237">
            <w:r>
              <w:t>Path ID</w:t>
            </w:r>
          </w:p>
        </w:tc>
        <w:tc>
          <w:tcPr>
            <w:tcW w:w="5646" w:type="dxa"/>
          </w:tcPr>
          <w:p w:rsidR="0041175A" w:rsidRDefault="00393C6B" w:rsidP="00A04237">
            <w:r>
              <w:t>Instructions</w:t>
            </w:r>
          </w:p>
        </w:tc>
        <w:tc>
          <w:tcPr>
            <w:tcW w:w="3192" w:type="dxa"/>
          </w:tcPr>
          <w:p w:rsidR="0041175A" w:rsidRDefault="00393C6B" w:rsidP="00A04237">
            <w:r>
              <w:t>Dependencies</w:t>
            </w:r>
          </w:p>
        </w:tc>
      </w:tr>
      <w:tr w:rsidR="0041175A" w:rsidTr="0041175A">
        <w:tc>
          <w:tcPr>
            <w:tcW w:w="738" w:type="dxa"/>
          </w:tcPr>
          <w:p w:rsidR="0041175A" w:rsidRDefault="0041175A" w:rsidP="00A04237">
            <w:r>
              <w:lastRenderedPageBreak/>
              <w:t>1</w:t>
            </w:r>
          </w:p>
        </w:tc>
        <w:tc>
          <w:tcPr>
            <w:tcW w:w="5646" w:type="dxa"/>
          </w:tcPr>
          <w:p w:rsidR="0041175A" w:rsidRPr="00FB5990" w:rsidRDefault="0041175A" w:rsidP="0041175A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41175A" w:rsidRPr="00FB5990" w:rsidRDefault="0041175A" w:rsidP="0041175A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if_cmpne L3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if_cmpne L3 </w:t>
            </w:r>
          </w:p>
          <w:p w:rsidR="0041175A" w:rsidRPr="00FB5990" w:rsidRDefault="0041175A" w:rsidP="0041175A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L2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iconst_1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ireturn </w:t>
            </w:r>
          </w:p>
          <w:p w:rsidR="0041175A" w:rsidRDefault="0041175A" w:rsidP="00A04237"/>
        </w:tc>
        <w:tc>
          <w:tcPr>
            <w:tcW w:w="3192" w:type="dxa"/>
          </w:tcPr>
          <w:p w:rsidR="008E28EB" w:rsidRDefault="00921845" w:rsidP="008E28EB">
            <w:pPr>
              <w:tabs>
                <w:tab w:val="left" w:pos="481"/>
                <w:tab w:val="left" w:pos="699"/>
              </w:tabs>
            </w:pPr>
            <w:r>
              <w:object w:dxaOrig="3060" w:dyaOrig="8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9.6pt;height:293pt" o:ole="">
                  <v:imagedata r:id="rId19" o:title=""/>
                </v:shape>
                <o:OLEObject Type="Embed" ProgID="PBrush" ShapeID="_x0000_i1025" DrawAspect="Content" ObjectID="_1435148540" r:id="rId20"/>
              </w:object>
            </w:r>
          </w:p>
          <w:p w:rsidR="00921845" w:rsidRPr="008E28EB" w:rsidRDefault="00921845" w:rsidP="008E28EB">
            <w:pPr>
              <w:tabs>
                <w:tab w:val="left" w:pos="481"/>
                <w:tab w:val="left" w:pos="699"/>
              </w:tabs>
            </w:pPr>
            <w:r>
              <w:object w:dxaOrig="3060" w:dyaOrig="8280">
                <v:shape id="_x0000_i1026" type="#_x0000_t75" style="width:105.8pt;height:285.5pt" o:ole="">
                  <v:imagedata r:id="rId21" o:title=""/>
                </v:shape>
                <o:OLEObject Type="Embed" ProgID="PBrush" ShapeID="_x0000_i1026" DrawAspect="Content" ObjectID="_1435148541" r:id="rId22"/>
              </w:object>
            </w:r>
          </w:p>
        </w:tc>
      </w:tr>
      <w:tr w:rsidR="0041175A" w:rsidTr="0041175A">
        <w:tc>
          <w:tcPr>
            <w:tcW w:w="738" w:type="dxa"/>
          </w:tcPr>
          <w:p w:rsidR="0041175A" w:rsidRDefault="006C1D71" w:rsidP="00A04237">
            <w:r>
              <w:lastRenderedPageBreak/>
              <w:t>2</w:t>
            </w:r>
          </w:p>
        </w:tc>
        <w:tc>
          <w:tcPr>
            <w:tcW w:w="5646" w:type="dxa"/>
          </w:tcPr>
          <w:p w:rsidR="006C1D71" w:rsidRPr="00FB5990" w:rsidRDefault="006C1D71" w:rsidP="006C1D7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6C1D71" w:rsidRPr="00FB5990" w:rsidRDefault="006C1D71" w:rsidP="006C1D7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6C1D71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if_cmpne L3 </w:t>
            </w:r>
          </w:p>
          <w:p w:rsidR="006C1D71" w:rsidRDefault="006C1D71" w:rsidP="006C1D71">
            <w:pPr>
              <w:spacing w:before="100" w:beforeAutospacing="1" w:after="100" w:afterAutospacing="1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L3</w:t>
            </w:r>
          </w:p>
          <w:p w:rsidR="006C1D71" w:rsidRPr="00FB5990" w:rsidRDefault="006C1D71" w:rsidP="006C1D7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6C1D71" w:rsidRPr="00FB5990" w:rsidRDefault="006C1D71" w:rsidP="006C1D7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6C1D71" w:rsidRDefault="006C1D71" w:rsidP="006C1D7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</w:p>
          <w:p w:rsidR="006C1D71" w:rsidRDefault="006C1D71" w:rsidP="006C1D7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L5</w:t>
            </w:r>
          </w:p>
          <w:p w:rsidR="006C1D71" w:rsidRPr="00FB5990" w:rsidRDefault="006C1D71" w:rsidP="006C1D7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iconst_3 </w:t>
            </w:r>
          </w:p>
          <w:p w:rsidR="0041175A" w:rsidRPr="006C1D71" w:rsidRDefault="006C1D71" w:rsidP="006C1D7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ireturn </w:t>
            </w:r>
          </w:p>
        </w:tc>
        <w:tc>
          <w:tcPr>
            <w:tcW w:w="3192" w:type="dxa"/>
          </w:tcPr>
          <w:p w:rsidR="0041175A" w:rsidRDefault="007D5FCD" w:rsidP="00A04237">
            <w:r>
              <w:object w:dxaOrig="3060" w:dyaOrig="8880">
                <v:shape id="_x0000_i1027" type="#_x0000_t75" style="width:117.1pt;height:287.35pt" o:ole="">
                  <v:imagedata r:id="rId19" o:title=""/>
                </v:shape>
                <o:OLEObject Type="Embed" ProgID="PBrush" ShapeID="_x0000_i1027" DrawAspect="Content" ObjectID="_1435148542" r:id="rId23"/>
              </w:object>
            </w:r>
          </w:p>
          <w:p w:rsidR="007D5FCD" w:rsidRDefault="007D5FCD" w:rsidP="00A04237">
            <w:r>
              <w:object w:dxaOrig="3060" w:dyaOrig="4560">
                <v:shape id="_x0000_i1028" type="#_x0000_t75" style="width:111.45pt;height:165.9pt" o:ole="">
                  <v:imagedata r:id="rId24" o:title=""/>
                </v:shape>
                <o:OLEObject Type="Embed" ProgID="PBrush" ShapeID="_x0000_i1028" DrawAspect="Content" ObjectID="_1435148543" r:id="rId25"/>
              </w:object>
            </w:r>
          </w:p>
          <w:p w:rsidR="007D5FCD" w:rsidRDefault="007D5FCD" w:rsidP="00A04237">
            <w:r>
              <w:object w:dxaOrig="3060" w:dyaOrig="2025">
                <v:shape id="_x0000_i1029" type="#_x0000_t75" style="width:121.45pt;height:80.15pt" o:ole="">
                  <v:imagedata r:id="rId26" o:title=""/>
                </v:shape>
                <o:OLEObject Type="Embed" ProgID="PBrush" ShapeID="_x0000_i1029" DrawAspect="Content" ObjectID="_1435148544" r:id="rId27"/>
              </w:object>
            </w:r>
          </w:p>
          <w:p w:rsidR="007D5FCD" w:rsidRDefault="007D5FCD" w:rsidP="00A04237"/>
          <w:p w:rsidR="007D5FCD" w:rsidRDefault="007D5FCD" w:rsidP="00A04237">
            <w:r>
              <w:object w:dxaOrig="3060" w:dyaOrig="1905">
                <v:shape id="_x0000_i1030" type="#_x0000_t75" style="width:121.45pt;height:75.15pt" o:ole="">
                  <v:imagedata r:id="rId28" o:title=""/>
                </v:shape>
                <o:OLEObject Type="Embed" ProgID="PBrush" ShapeID="_x0000_i1030" DrawAspect="Content" ObjectID="_1435148545" r:id="rId29"/>
              </w:object>
            </w:r>
          </w:p>
        </w:tc>
      </w:tr>
      <w:tr w:rsidR="0041175A" w:rsidTr="0041175A">
        <w:tc>
          <w:tcPr>
            <w:tcW w:w="738" w:type="dxa"/>
          </w:tcPr>
          <w:p w:rsidR="0041175A" w:rsidRDefault="007034B9" w:rsidP="00A04237">
            <w:r>
              <w:lastRenderedPageBreak/>
              <w:t>3</w:t>
            </w:r>
          </w:p>
        </w:tc>
        <w:tc>
          <w:tcPr>
            <w:tcW w:w="5646" w:type="dxa"/>
          </w:tcPr>
          <w:p w:rsidR="007034B9" w:rsidRPr="00FB5990" w:rsidRDefault="007034B9" w:rsidP="007034B9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7034B9" w:rsidRPr="00FB5990" w:rsidRDefault="007034B9" w:rsidP="007034B9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if_cmpne L3 </w:t>
            </w:r>
          </w:p>
          <w:p w:rsidR="007034B9" w:rsidRPr="00FB5990" w:rsidRDefault="007034B9" w:rsidP="007034B9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L3 </w:t>
            </w:r>
          </w:p>
          <w:p w:rsidR="007034B9" w:rsidRPr="00FB5990" w:rsidRDefault="007034B9" w:rsidP="007034B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7034B9" w:rsidRPr="00FB5990" w:rsidRDefault="007034B9" w:rsidP="007034B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7034B9" w:rsidRPr="00FB5990" w:rsidRDefault="007034B9" w:rsidP="007034B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</w:p>
          <w:p w:rsidR="007034B9" w:rsidRPr="00FB5990" w:rsidRDefault="007034B9" w:rsidP="007034B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7034B9" w:rsidRPr="00FB5990" w:rsidRDefault="007034B9" w:rsidP="007034B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7034B9" w:rsidRPr="00FB5990" w:rsidRDefault="007034B9" w:rsidP="007034B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</w:p>
          <w:p w:rsidR="007034B9" w:rsidRPr="00FB5990" w:rsidRDefault="007034B9" w:rsidP="007034B9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L5 </w:t>
            </w:r>
          </w:p>
          <w:p w:rsidR="007034B9" w:rsidRPr="00FB5990" w:rsidRDefault="007034B9" w:rsidP="007034B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iconst_3 </w:t>
            </w:r>
          </w:p>
          <w:p w:rsidR="0041175A" w:rsidRPr="003C5A30" w:rsidRDefault="007034B9" w:rsidP="003C5A3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ireturn </w:t>
            </w:r>
          </w:p>
        </w:tc>
        <w:tc>
          <w:tcPr>
            <w:tcW w:w="3192" w:type="dxa"/>
          </w:tcPr>
          <w:p w:rsidR="0041175A" w:rsidRDefault="0041175A" w:rsidP="00A04237"/>
        </w:tc>
      </w:tr>
      <w:tr w:rsidR="0041175A" w:rsidTr="0041175A">
        <w:tc>
          <w:tcPr>
            <w:tcW w:w="738" w:type="dxa"/>
          </w:tcPr>
          <w:p w:rsidR="0041175A" w:rsidRDefault="00040B36" w:rsidP="00A04237">
            <w:r>
              <w:t>4</w:t>
            </w:r>
          </w:p>
        </w:tc>
        <w:tc>
          <w:tcPr>
            <w:tcW w:w="5646" w:type="dxa"/>
          </w:tcPr>
          <w:p w:rsidR="00040B36" w:rsidRPr="00FB5990" w:rsidRDefault="00040B36" w:rsidP="00040B3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iload 1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040B36" w:rsidRPr="00FB5990" w:rsidRDefault="00040B36" w:rsidP="00040B3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if_cmpne L3 </w:t>
            </w:r>
          </w:p>
          <w:p w:rsidR="00040B36" w:rsidRPr="00FB5990" w:rsidRDefault="00040B36" w:rsidP="00040B3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L3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</w:p>
          <w:p w:rsidR="00040B36" w:rsidRPr="00FB5990" w:rsidRDefault="00040B36" w:rsidP="00040B3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L5 </w:t>
            </w:r>
          </w:p>
          <w:p w:rsidR="00040B36" w:rsidRPr="00FB5990" w:rsidRDefault="00040B36" w:rsidP="00040B3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iconst_3 </w:t>
            </w:r>
          </w:p>
          <w:p w:rsidR="00040B36" w:rsidRPr="00FB5990" w:rsidRDefault="00040B36" w:rsidP="00040B3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ireturn </w:t>
            </w:r>
          </w:p>
          <w:p w:rsidR="0041175A" w:rsidRDefault="0041175A" w:rsidP="00A04237"/>
        </w:tc>
        <w:tc>
          <w:tcPr>
            <w:tcW w:w="3192" w:type="dxa"/>
          </w:tcPr>
          <w:p w:rsidR="0041175A" w:rsidRDefault="0041175A" w:rsidP="00A04237"/>
        </w:tc>
      </w:tr>
      <w:tr w:rsidR="0041175A" w:rsidTr="0041175A">
        <w:tc>
          <w:tcPr>
            <w:tcW w:w="738" w:type="dxa"/>
          </w:tcPr>
          <w:p w:rsidR="0041175A" w:rsidRDefault="00C328F4" w:rsidP="00A04237">
            <w:r>
              <w:lastRenderedPageBreak/>
              <w:t>5</w:t>
            </w:r>
          </w:p>
        </w:tc>
        <w:tc>
          <w:tcPr>
            <w:tcW w:w="5646" w:type="dxa"/>
          </w:tcPr>
          <w:p w:rsidR="00C328F4" w:rsidRPr="00FB5990" w:rsidRDefault="00C328F4" w:rsidP="00C328F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iload 3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C328F4" w:rsidRPr="00FB5990" w:rsidRDefault="00C328F4" w:rsidP="00C328F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if_cmpne L3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C328F4" w:rsidRPr="00677EDA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if_cmpne L3 </w:t>
            </w:r>
          </w:p>
          <w:p w:rsidR="00C328F4" w:rsidRPr="00FB5990" w:rsidRDefault="00C328F4" w:rsidP="00C328F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L3 </w:t>
            </w:r>
          </w:p>
          <w:p w:rsidR="00C328F4" w:rsidRPr="00FB5990" w:rsidRDefault="00C328F4" w:rsidP="00C328F4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C328F4" w:rsidRPr="00FB5990" w:rsidRDefault="00C328F4" w:rsidP="00C328F4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C328F4" w:rsidRPr="00677EDA" w:rsidRDefault="00C328F4" w:rsidP="00C328F4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  <w:r w:rsidRPr="00677E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328F4" w:rsidRPr="00FB5990" w:rsidRDefault="00C328F4" w:rsidP="00C328F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L5 </w:t>
            </w:r>
          </w:p>
          <w:p w:rsidR="00C328F4" w:rsidRPr="00FB5990" w:rsidRDefault="00C328F4" w:rsidP="00C328F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iconst_3 </w:t>
            </w:r>
          </w:p>
          <w:p w:rsidR="0041175A" w:rsidRPr="00C328F4" w:rsidRDefault="00C328F4" w:rsidP="00C328F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ireturn </w:t>
            </w:r>
          </w:p>
        </w:tc>
        <w:tc>
          <w:tcPr>
            <w:tcW w:w="3192" w:type="dxa"/>
          </w:tcPr>
          <w:p w:rsidR="0041175A" w:rsidRDefault="0041175A" w:rsidP="00A04237"/>
        </w:tc>
      </w:tr>
      <w:tr w:rsidR="0041175A" w:rsidTr="0041175A">
        <w:tc>
          <w:tcPr>
            <w:tcW w:w="738" w:type="dxa"/>
          </w:tcPr>
          <w:p w:rsidR="0041175A" w:rsidRDefault="00B70DFF" w:rsidP="00A04237">
            <w:r>
              <w:lastRenderedPageBreak/>
              <w:t>6</w:t>
            </w:r>
          </w:p>
        </w:tc>
        <w:tc>
          <w:tcPr>
            <w:tcW w:w="5646" w:type="dxa"/>
          </w:tcPr>
          <w:p w:rsidR="00B70DFF" w:rsidRPr="00FB5990" w:rsidRDefault="00B70DFF" w:rsidP="00B70DFF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B70DFF" w:rsidRPr="00FB5990" w:rsidRDefault="00B70DFF" w:rsidP="00B70DFF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iload 1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if_cmpne L3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if_cmpne L3 </w:t>
            </w:r>
          </w:p>
          <w:p w:rsidR="00B70DFF" w:rsidRPr="00FB5990" w:rsidRDefault="00B70DFF" w:rsidP="00B70DFF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L3 </w:t>
            </w:r>
          </w:p>
          <w:p w:rsidR="00B70DFF" w:rsidRPr="00FB5990" w:rsidRDefault="00B70DFF" w:rsidP="00B70DF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B70DFF" w:rsidRPr="00FB5990" w:rsidRDefault="00B70DFF" w:rsidP="00B70DF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B70DFF" w:rsidRPr="00FB5990" w:rsidRDefault="00B70DFF" w:rsidP="00B70DF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</w:p>
          <w:p w:rsidR="00B70DFF" w:rsidRPr="00FB5990" w:rsidRDefault="00B70DFF" w:rsidP="00B70DF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B70DFF" w:rsidRPr="00FB5990" w:rsidRDefault="00B70DFF" w:rsidP="00B70DF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B70DFF" w:rsidRPr="00FB5990" w:rsidRDefault="00B70DFF" w:rsidP="00B70DF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B70DFF" w:rsidRPr="00FB5990" w:rsidRDefault="00B70DFF" w:rsidP="00B70DFF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L5 </w:t>
            </w:r>
          </w:p>
          <w:p w:rsidR="00B70DFF" w:rsidRDefault="00B70DFF" w:rsidP="00B70DF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iconst_3 </w:t>
            </w:r>
          </w:p>
          <w:p w:rsidR="0041175A" w:rsidRPr="00B70DFF" w:rsidRDefault="00B70DFF" w:rsidP="00B70DF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FF">
              <w:rPr>
                <w:rFonts w:ascii="Times New Roman" w:eastAsia="Times New Roman" w:hAnsi="Times New Roman" w:cs="Times New Roman"/>
                <w:sz w:val="24"/>
                <w:szCs w:val="24"/>
              </w:rPr>
              <w:t>ireturn</w:t>
            </w:r>
          </w:p>
        </w:tc>
        <w:tc>
          <w:tcPr>
            <w:tcW w:w="3192" w:type="dxa"/>
          </w:tcPr>
          <w:p w:rsidR="0041175A" w:rsidRDefault="0041175A" w:rsidP="00A04237"/>
        </w:tc>
      </w:tr>
      <w:tr w:rsidR="0041175A" w:rsidTr="0041175A">
        <w:tc>
          <w:tcPr>
            <w:tcW w:w="738" w:type="dxa"/>
          </w:tcPr>
          <w:p w:rsidR="0041175A" w:rsidRDefault="00124B99" w:rsidP="00A04237">
            <w:r>
              <w:lastRenderedPageBreak/>
              <w:t>7</w:t>
            </w:r>
          </w:p>
        </w:tc>
        <w:tc>
          <w:tcPr>
            <w:tcW w:w="5646" w:type="dxa"/>
          </w:tcPr>
          <w:p w:rsidR="00124B99" w:rsidRPr="00FB5990" w:rsidRDefault="00124B99" w:rsidP="00124B99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124B99" w:rsidRPr="00FB5990" w:rsidRDefault="00124B99" w:rsidP="00124B99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if_cmpne L3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if_cmpne L3 </w:t>
            </w:r>
          </w:p>
          <w:p w:rsidR="00124B99" w:rsidRPr="00FB5990" w:rsidRDefault="00124B99" w:rsidP="00124B99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L3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</w:p>
          <w:p w:rsidR="00124B99" w:rsidRPr="00FB5990" w:rsidRDefault="00124B99" w:rsidP="00124B99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L5 </w:t>
            </w:r>
          </w:p>
          <w:p w:rsidR="00124B99" w:rsidRPr="00FB5990" w:rsidRDefault="00124B99" w:rsidP="00124B99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iconst_3 </w:t>
            </w:r>
          </w:p>
          <w:p w:rsidR="0041175A" w:rsidRPr="00124B99" w:rsidRDefault="00124B99" w:rsidP="00124B99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ireturn </w:t>
            </w:r>
          </w:p>
        </w:tc>
        <w:tc>
          <w:tcPr>
            <w:tcW w:w="3192" w:type="dxa"/>
          </w:tcPr>
          <w:p w:rsidR="0041175A" w:rsidRDefault="0041175A" w:rsidP="00A04237"/>
        </w:tc>
      </w:tr>
      <w:tr w:rsidR="00124B99" w:rsidTr="0041175A">
        <w:tc>
          <w:tcPr>
            <w:tcW w:w="738" w:type="dxa"/>
          </w:tcPr>
          <w:p w:rsidR="00124B99" w:rsidRDefault="00124B99" w:rsidP="00A04237">
            <w:r>
              <w:lastRenderedPageBreak/>
              <w:t>8</w:t>
            </w:r>
          </w:p>
        </w:tc>
        <w:tc>
          <w:tcPr>
            <w:tcW w:w="5646" w:type="dxa"/>
          </w:tcPr>
          <w:p w:rsidR="00247AF7" w:rsidRPr="00FB5990" w:rsidRDefault="00247AF7" w:rsidP="00247AF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247AF7" w:rsidRPr="00FB5990" w:rsidRDefault="00247AF7" w:rsidP="00247AF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if_cmpne L3 </w:t>
            </w:r>
          </w:p>
          <w:p w:rsidR="00247AF7" w:rsidRPr="00FB5990" w:rsidRDefault="00247AF7" w:rsidP="00247AF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L3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iload 2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</w:p>
          <w:p w:rsidR="00247AF7" w:rsidRPr="00FB5990" w:rsidRDefault="00247AF7" w:rsidP="00247AF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L4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iconst_2 </w:t>
            </w:r>
          </w:p>
          <w:p w:rsidR="00124B99" w:rsidRPr="00247AF7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ireturn </w:t>
            </w:r>
          </w:p>
        </w:tc>
        <w:tc>
          <w:tcPr>
            <w:tcW w:w="3192" w:type="dxa"/>
          </w:tcPr>
          <w:p w:rsidR="00124B99" w:rsidRDefault="00220E36" w:rsidP="00A04237">
            <w:r>
              <w:object w:dxaOrig="3060" w:dyaOrig="8880">
                <v:shape id="_x0000_i1031" type="#_x0000_t75" style="width:117.1pt;height:287.35pt" o:ole="">
                  <v:imagedata r:id="rId19" o:title=""/>
                </v:shape>
                <o:OLEObject Type="Embed" ProgID="PBrush" ShapeID="_x0000_i1031" DrawAspect="Content" ObjectID="_1435148546" r:id="rId30"/>
              </w:object>
            </w:r>
          </w:p>
          <w:p w:rsidR="00220E36" w:rsidRDefault="00220E36" w:rsidP="00A04237">
            <w:r>
              <w:object w:dxaOrig="3060" w:dyaOrig="4560">
                <v:shape id="_x0000_i1032" type="#_x0000_t75" style="width:111.45pt;height:165.9pt" o:ole="">
                  <v:imagedata r:id="rId24" o:title=""/>
                </v:shape>
                <o:OLEObject Type="Embed" ProgID="PBrush" ShapeID="_x0000_i1032" DrawAspect="Content" ObjectID="_1435148547" r:id="rId31"/>
              </w:object>
            </w:r>
          </w:p>
          <w:p w:rsidR="00220E36" w:rsidRDefault="00220E36" w:rsidP="00A04237">
            <w:r>
              <w:object w:dxaOrig="3060" w:dyaOrig="2025">
                <v:shape id="_x0000_i1033" type="#_x0000_t75" style="width:121.45pt;height:80.15pt" o:ole="">
                  <v:imagedata r:id="rId26" o:title=""/>
                </v:shape>
                <o:OLEObject Type="Embed" ProgID="PBrush" ShapeID="_x0000_i1033" DrawAspect="Content" ObjectID="_1435148548" r:id="rId32"/>
              </w:object>
            </w:r>
          </w:p>
          <w:p w:rsidR="00220E36" w:rsidRDefault="00220E36" w:rsidP="00A04237">
            <w:r>
              <w:object w:dxaOrig="3060" w:dyaOrig="1905">
                <v:shape id="_x0000_i1034" type="#_x0000_t75" style="width:121.45pt;height:75.15pt" o:ole="">
                  <v:imagedata r:id="rId28" o:title=""/>
                </v:shape>
                <o:OLEObject Type="Embed" ProgID="PBrush" ShapeID="_x0000_i1034" DrawAspect="Content" ObjectID="_1435148549" r:id="rId33"/>
              </w:object>
            </w:r>
          </w:p>
          <w:p w:rsidR="00220E36" w:rsidRDefault="00220E36" w:rsidP="00A04237">
            <w:r>
              <w:object w:dxaOrig="3045" w:dyaOrig="4155">
                <v:shape id="_x0000_i1035" type="#_x0000_t75" style="width:121.45pt;height:165.9pt" o:ole="">
                  <v:imagedata r:id="rId34" o:title=""/>
                </v:shape>
                <o:OLEObject Type="Embed" ProgID="PBrush" ShapeID="_x0000_i1035" DrawAspect="Content" ObjectID="_1435148550" r:id="rId35"/>
              </w:object>
            </w:r>
          </w:p>
          <w:p w:rsidR="00220E36" w:rsidRDefault="00220E36" w:rsidP="00A04237"/>
          <w:p w:rsidR="00220E36" w:rsidRDefault="00220E36" w:rsidP="00A04237"/>
        </w:tc>
      </w:tr>
      <w:tr w:rsidR="00124B99" w:rsidTr="0041175A">
        <w:tc>
          <w:tcPr>
            <w:tcW w:w="738" w:type="dxa"/>
          </w:tcPr>
          <w:p w:rsidR="00124B99" w:rsidRDefault="00B02047" w:rsidP="00A04237">
            <w:r>
              <w:lastRenderedPageBreak/>
              <w:t>9</w:t>
            </w:r>
          </w:p>
        </w:tc>
        <w:tc>
          <w:tcPr>
            <w:tcW w:w="5646" w:type="dxa"/>
          </w:tcPr>
          <w:p w:rsidR="00B02047" w:rsidRPr="00FB5990" w:rsidRDefault="00B02047" w:rsidP="00B0204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iload 3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B02047" w:rsidRPr="00FB5990" w:rsidRDefault="00B02047" w:rsidP="00B0204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if_cmpne L3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if_cmpne L3 </w:t>
            </w:r>
          </w:p>
          <w:p w:rsidR="00B02047" w:rsidRPr="00FB5990" w:rsidRDefault="00B02047" w:rsidP="00B0204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L2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iconst_1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ireturn </w:t>
            </w:r>
          </w:p>
          <w:p w:rsidR="00B02047" w:rsidRPr="00FB5990" w:rsidRDefault="00B02047" w:rsidP="00B0204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L3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if_cmpeq L5 </w:t>
            </w:r>
          </w:p>
          <w:p w:rsidR="00B02047" w:rsidRPr="00FB5990" w:rsidRDefault="00B02047" w:rsidP="00B0204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L4 </w:t>
            </w:r>
          </w:p>
          <w:p w:rsidR="00B02047" w:rsidRPr="00FB5990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iconst_2 </w:t>
            </w:r>
          </w:p>
          <w:p w:rsidR="00124B99" w:rsidRPr="00B02047" w:rsidRDefault="00B02047" w:rsidP="00B0204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ireturn </w:t>
            </w:r>
          </w:p>
        </w:tc>
        <w:tc>
          <w:tcPr>
            <w:tcW w:w="3192" w:type="dxa"/>
          </w:tcPr>
          <w:p w:rsidR="00124B99" w:rsidRDefault="00124B99" w:rsidP="00A04237"/>
        </w:tc>
      </w:tr>
      <w:tr w:rsidR="00124B99" w:rsidTr="0041175A">
        <w:tc>
          <w:tcPr>
            <w:tcW w:w="738" w:type="dxa"/>
          </w:tcPr>
          <w:p w:rsidR="00124B99" w:rsidRDefault="005C1030" w:rsidP="00A04237">
            <w:r>
              <w:lastRenderedPageBreak/>
              <w:t>10</w:t>
            </w:r>
          </w:p>
        </w:tc>
        <w:tc>
          <w:tcPr>
            <w:tcW w:w="5646" w:type="dxa"/>
          </w:tcPr>
          <w:p w:rsidR="005C1030" w:rsidRPr="00FB5990" w:rsidRDefault="005C1030" w:rsidP="005C1030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5C1030" w:rsidRPr="00FB5990" w:rsidRDefault="005C1030" w:rsidP="005C103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5C1030" w:rsidRPr="00FB5990" w:rsidRDefault="005C1030" w:rsidP="005C103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5C1030" w:rsidRPr="00FB5990" w:rsidRDefault="005C1030" w:rsidP="005C103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5C1030" w:rsidRPr="00FB5990" w:rsidRDefault="005C1030" w:rsidP="005C103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5C1030" w:rsidRPr="00D62B3F" w:rsidRDefault="005C1030" w:rsidP="005C103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if_cmpge L6 </w:t>
            </w:r>
            <w:r w:rsidRPr="00D62B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C1030" w:rsidRPr="00FB5990" w:rsidRDefault="005C1030" w:rsidP="005C1030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L6 </w:t>
            </w:r>
          </w:p>
          <w:p w:rsidR="005C1030" w:rsidRPr="00FB5990" w:rsidRDefault="005C1030" w:rsidP="005C103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iconst_4 </w:t>
            </w:r>
          </w:p>
          <w:p w:rsidR="00124B99" w:rsidRPr="005C1030" w:rsidRDefault="005C1030" w:rsidP="005C1030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 w:rsidRPr="0097670E">
              <w:rPr>
                <w:rFonts w:ascii="Times New Roman" w:eastAsia="Times New Roman" w:hAnsi="Times New Roman" w:cs="Times New Roman"/>
                <w:sz w:val="24"/>
                <w:szCs w:val="24"/>
              </w:rPr>
              <w:t>ireturn</w:t>
            </w:r>
          </w:p>
        </w:tc>
        <w:tc>
          <w:tcPr>
            <w:tcW w:w="3192" w:type="dxa"/>
          </w:tcPr>
          <w:p w:rsidR="00124B99" w:rsidRDefault="00124B99" w:rsidP="00A04237"/>
        </w:tc>
      </w:tr>
      <w:tr w:rsidR="00124B99" w:rsidTr="0041175A">
        <w:tc>
          <w:tcPr>
            <w:tcW w:w="738" w:type="dxa"/>
          </w:tcPr>
          <w:p w:rsidR="00124B99" w:rsidRDefault="003559AA" w:rsidP="00A04237">
            <w:r>
              <w:lastRenderedPageBreak/>
              <w:t>11</w:t>
            </w:r>
          </w:p>
        </w:tc>
        <w:tc>
          <w:tcPr>
            <w:tcW w:w="5646" w:type="dxa"/>
          </w:tcPr>
          <w:p w:rsidR="00727DAA" w:rsidRPr="00FB5990" w:rsidRDefault="00727DAA" w:rsidP="00727DAA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727DAA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727DAA" w:rsidRPr="00FB5990" w:rsidRDefault="00727DAA" w:rsidP="00727DAA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L6 </w:t>
            </w:r>
          </w:p>
          <w:p w:rsidR="00727DAA" w:rsidRDefault="00727DAA" w:rsidP="00727DA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iconst_4 </w:t>
            </w:r>
          </w:p>
          <w:p w:rsidR="00124B99" w:rsidRPr="00727DAA" w:rsidRDefault="00727DAA" w:rsidP="00727DA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39B">
              <w:rPr>
                <w:rFonts w:ascii="Times New Roman" w:eastAsia="Times New Roman" w:hAnsi="Times New Roman" w:cs="Times New Roman"/>
                <w:sz w:val="24"/>
                <w:szCs w:val="24"/>
              </w:rPr>
              <w:t>ireturn</w:t>
            </w:r>
          </w:p>
        </w:tc>
        <w:tc>
          <w:tcPr>
            <w:tcW w:w="3192" w:type="dxa"/>
          </w:tcPr>
          <w:p w:rsidR="00124B99" w:rsidRDefault="00124B99" w:rsidP="00A04237"/>
        </w:tc>
      </w:tr>
      <w:tr w:rsidR="00124B99" w:rsidTr="0041175A">
        <w:tc>
          <w:tcPr>
            <w:tcW w:w="738" w:type="dxa"/>
          </w:tcPr>
          <w:p w:rsidR="00124B99" w:rsidRDefault="00727DAA" w:rsidP="00A04237">
            <w:r>
              <w:t>12</w:t>
            </w:r>
          </w:p>
        </w:tc>
        <w:tc>
          <w:tcPr>
            <w:tcW w:w="5646" w:type="dxa"/>
          </w:tcPr>
          <w:p w:rsidR="00E865F5" w:rsidRPr="00FB5990" w:rsidRDefault="00E865F5" w:rsidP="00E865F5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3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1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iload 2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iadd </w:t>
            </w:r>
          </w:p>
          <w:p w:rsidR="00E865F5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if_cmpge L6 </w:t>
            </w:r>
          </w:p>
          <w:p w:rsidR="00E865F5" w:rsidRPr="00FB5990" w:rsidRDefault="00E865F5" w:rsidP="00E865F5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L6 </w:t>
            </w:r>
          </w:p>
          <w:p w:rsidR="00E865F5" w:rsidRDefault="00E865F5" w:rsidP="00E865F5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iconst_4 </w:t>
            </w:r>
          </w:p>
          <w:p w:rsidR="00124B99" w:rsidRPr="00E865F5" w:rsidRDefault="00E865F5" w:rsidP="00E865F5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3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ireturn</w:t>
            </w:r>
          </w:p>
        </w:tc>
        <w:tc>
          <w:tcPr>
            <w:tcW w:w="3192" w:type="dxa"/>
          </w:tcPr>
          <w:p w:rsidR="00124B99" w:rsidRDefault="00185637" w:rsidP="00A04237">
            <w:r>
              <w:object w:dxaOrig="3060" w:dyaOrig="8880">
                <v:shape id="_x0000_i1036" type="#_x0000_t75" style="width:117.1pt;height:287.35pt" o:ole="">
                  <v:imagedata r:id="rId19" o:title=""/>
                </v:shape>
                <o:OLEObject Type="Embed" ProgID="PBrush" ShapeID="_x0000_i1036" DrawAspect="Content" ObjectID="_1435148551" r:id="rId36"/>
              </w:object>
            </w:r>
          </w:p>
          <w:p w:rsidR="00185637" w:rsidRDefault="00185637" w:rsidP="00A04237">
            <w:r>
              <w:object w:dxaOrig="3060" w:dyaOrig="4560">
                <v:shape id="_x0000_i1037" type="#_x0000_t75" style="width:111.45pt;height:165.9pt" o:ole="">
                  <v:imagedata r:id="rId24" o:title=""/>
                </v:shape>
                <o:OLEObject Type="Embed" ProgID="PBrush" ShapeID="_x0000_i1037" DrawAspect="Content" ObjectID="_1435148552" r:id="rId37"/>
              </w:object>
            </w:r>
          </w:p>
        </w:tc>
      </w:tr>
    </w:tbl>
    <w:p w:rsidR="0041175A" w:rsidRDefault="0041175A" w:rsidP="00A04237"/>
    <w:p w:rsidR="004D401D" w:rsidRDefault="004D401D" w:rsidP="00A04237"/>
    <w:p w:rsidR="004D401D" w:rsidRDefault="004D401D" w:rsidP="00A04237"/>
    <w:p w:rsidR="004D401D" w:rsidRDefault="004D401D" w:rsidP="00A04237">
      <w:r>
        <w:t>Code Implementation:</w:t>
      </w:r>
    </w:p>
    <w:p w:rsidR="004D401D" w:rsidRDefault="004D401D" w:rsidP="00A04237">
      <w:r>
        <w:t>Com.gannon.executor.opcodes: all java file will implement Analyzable Interface</w:t>
      </w:r>
      <w:r w:rsidR="00D522BF">
        <w:t xml:space="preserve"> and force implement dependencyAnalysing Method</w:t>
      </w:r>
      <w:r w:rsidR="00695106">
        <w:t>.</w:t>
      </w:r>
    </w:p>
    <w:p w:rsidR="00695106" w:rsidRDefault="00695106" w:rsidP="00A04237">
      <w:r>
        <w:t>Create an DependencyDataHolder object. It should have ArrayListOfTree, tempVariableStack, tempVariableCounter, nodeCounter.</w:t>
      </w:r>
    </w:p>
    <w:p w:rsidR="007642CB" w:rsidRDefault="00695106" w:rsidP="00A04237">
      <w:r>
        <w:t>In the implementation of dependencyAnalysing method, make a use of tempVariableStack to hold the tempVariable Data same as JVM Stack does to hold the variables value.</w:t>
      </w:r>
      <w:r w:rsidR="00F81EC3">
        <w:t xml:space="preserve"> Whenever JVM Stack pops out the values during execution, we have to pops out the tempVariables from the stack and create a new tempVaria</w:t>
      </w:r>
      <w:r w:rsidR="00DE689C">
        <w:t>ble, which will be the root of the tree.</w:t>
      </w:r>
      <w:r w:rsidR="007642CB">
        <w:br/>
      </w:r>
    </w:p>
    <w:p w:rsidR="007642CB" w:rsidRDefault="007642CB">
      <w:r>
        <w:br w:type="page"/>
      </w:r>
    </w:p>
    <w:p w:rsidR="007642CB" w:rsidRPr="007642CB" w:rsidRDefault="007642CB" w:rsidP="00A04237">
      <w:pPr>
        <w:rPr>
          <w:sz w:val="24"/>
        </w:rPr>
      </w:pPr>
      <w:r w:rsidRPr="007642CB">
        <w:rPr>
          <w:sz w:val="24"/>
        </w:rPr>
        <w:lastRenderedPageBreak/>
        <w:t>Pseudocode</w:t>
      </w:r>
    </w:p>
    <w:p w:rsidR="007642CB" w:rsidRDefault="007642CB" w:rsidP="00E82D59">
      <w:pPr>
        <w:spacing w:after="0"/>
      </w:pPr>
    </w:p>
    <w:p w:rsidR="007642CB" w:rsidRDefault="007642CB" w:rsidP="00E82D59">
      <w:pPr>
        <w:spacing w:after="0"/>
      </w:pPr>
      <w:r>
        <w:t xml:space="preserve">Init two </w:t>
      </w:r>
      <w:r w:rsidR="00E82D59">
        <w:t>array lists</w:t>
      </w:r>
      <w:r>
        <w:t xml:space="preserve"> </w:t>
      </w:r>
      <w:r w:rsidR="00AD1597">
        <w:t>a_</w:t>
      </w:r>
      <w:r w:rsidR="00E82D59">
        <w:t>r</w:t>
      </w:r>
      <w:r>
        <w:t xml:space="preserve"> and </w:t>
      </w:r>
      <w:r w:rsidR="00AD1597">
        <w:t>a_v</w:t>
      </w:r>
    </w:p>
    <w:p w:rsidR="00E82D59" w:rsidRDefault="00E82D59" w:rsidP="00E82D59">
      <w:pPr>
        <w:spacing w:after="0"/>
      </w:pPr>
      <w:r>
        <w:t xml:space="preserve">Init two </w:t>
      </w:r>
      <w:r>
        <w:t>stack</w:t>
      </w:r>
      <w:r>
        <w:t xml:space="preserve"> s</w:t>
      </w:r>
      <w:r w:rsidR="002F5FB1">
        <w:t>_r</w:t>
      </w:r>
      <w:r>
        <w:t xml:space="preserve"> and s</w:t>
      </w:r>
      <w:r w:rsidR="002F5FB1">
        <w:t>_v</w:t>
      </w:r>
    </w:p>
    <w:p w:rsidR="00E82D59" w:rsidRDefault="00E82D59" w:rsidP="00E82D59">
      <w:pPr>
        <w:spacing w:after="0"/>
      </w:pPr>
    </w:p>
    <w:p w:rsidR="007642CB" w:rsidRDefault="007642CB" w:rsidP="00E82D59">
      <w:pPr>
        <w:spacing w:after="0"/>
      </w:pPr>
      <w:r>
        <w:t>//</w:t>
      </w:r>
      <w:r w:rsidR="00AD1597">
        <w:t>a_</w:t>
      </w:r>
      <w:r w:rsidR="00E82D59">
        <w:t>r</w:t>
      </w:r>
      <w:r>
        <w:t>: store relations</w:t>
      </w:r>
    </w:p>
    <w:p w:rsidR="00E82D59" w:rsidRDefault="007642CB" w:rsidP="00E82D59">
      <w:pPr>
        <w:spacing w:after="0"/>
      </w:pPr>
      <w:r>
        <w:t>//</w:t>
      </w:r>
      <w:r w:rsidR="00AD1597">
        <w:t>a_v</w:t>
      </w:r>
      <w:r>
        <w:t xml:space="preserve">: store temp computing </w:t>
      </w:r>
      <w:r w:rsidR="00AD1597">
        <w:t>values</w:t>
      </w:r>
    </w:p>
    <w:p w:rsidR="00E82D59" w:rsidRDefault="00E82D59" w:rsidP="00E82D59">
      <w:pPr>
        <w:spacing w:after="0"/>
      </w:pPr>
    </w:p>
    <w:p w:rsidR="007642CB" w:rsidRDefault="00E82D59" w:rsidP="00E82D59">
      <w:pPr>
        <w:spacing w:after="0"/>
      </w:pPr>
      <w:r>
        <w:t>For (each instruction)</w:t>
      </w:r>
    </w:p>
    <w:p w:rsidR="00E82D59" w:rsidRDefault="00E82D59" w:rsidP="00E82D59">
      <w:pPr>
        <w:spacing w:after="0"/>
      </w:pPr>
      <w:r>
        <w:tab/>
        <w:t>if push</w:t>
      </w:r>
      <w:r w:rsidR="002F5FB1">
        <w:t xml:space="preserve"> (load)</w:t>
      </w:r>
      <w:r>
        <w:t xml:space="preserve"> value in </w:t>
      </w:r>
      <w:r w:rsidR="002F5FB1">
        <w:t>a_r</w:t>
      </w:r>
      <w:r>
        <w:t xml:space="preserve"> to s</w:t>
      </w:r>
      <w:r w:rsidR="002F5FB1">
        <w:t>_r</w:t>
      </w:r>
    </w:p>
    <w:p w:rsidR="00E82D59" w:rsidRDefault="00E82D59" w:rsidP="00E82D59">
      <w:pPr>
        <w:spacing w:after="0"/>
      </w:pPr>
      <w:r>
        <w:tab/>
        <w:t xml:space="preserve">  push corresponding variable name in </w:t>
      </w:r>
      <w:r w:rsidR="002F5FB1">
        <w:t>a_v to s_r</w:t>
      </w:r>
    </w:p>
    <w:p w:rsidR="007F66E2" w:rsidRDefault="007F66E2" w:rsidP="00E82D59">
      <w:pPr>
        <w:spacing w:after="0"/>
      </w:pPr>
      <w:r>
        <w:tab/>
        <w:t>end if</w:t>
      </w:r>
    </w:p>
    <w:p w:rsidR="007F66E2" w:rsidRDefault="007F66E2" w:rsidP="00E82D59">
      <w:pPr>
        <w:spacing w:after="0"/>
      </w:pPr>
      <w:r>
        <w:tab/>
        <w:t>…</w:t>
      </w:r>
    </w:p>
    <w:p w:rsidR="00AD1597" w:rsidRDefault="007F66E2" w:rsidP="00E82D59">
      <w:pPr>
        <w:spacing w:after="0"/>
      </w:pPr>
      <w:r>
        <w:tab/>
      </w:r>
      <w:r w:rsidR="00AD1597">
        <w:t>If pop</w:t>
      </w:r>
      <w:r w:rsidR="002F5FB1">
        <w:t xml:space="preserve"> (store) value in s_v</w:t>
      </w:r>
      <w:r w:rsidR="00AD1597">
        <w:t xml:space="preserve"> to </w:t>
      </w:r>
      <w:r w:rsidR="002F5FB1">
        <w:t>a_v</w:t>
      </w:r>
    </w:p>
    <w:p w:rsidR="006A4A56" w:rsidRDefault="00AD1597" w:rsidP="002F5FB1">
      <w:pPr>
        <w:spacing w:after="0"/>
      </w:pPr>
      <w:r>
        <w:tab/>
      </w:r>
      <w:r>
        <w:tab/>
      </w:r>
      <w:r w:rsidR="006A4A56">
        <w:t>If(!exist)</w:t>
      </w:r>
    </w:p>
    <w:p w:rsidR="002F5FB1" w:rsidRDefault="006A4A56" w:rsidP="006A4A56">
      <w:pPr>
        <w:spacing w:after="0"/>
        <w:ind w:left="720" w:firstLine="720"/>
      </w:pPr>
      <w:r>
        <w:t xml:space="preserve">  </w:t>
      </w:r>
      <w:r w:rsidR="002F5FB1">
        <w:t>P</w:t>
      </w:r>
      <w:r w:rsidR="00AD1597">
        <w:t>op</w:t>
      </w:r>
      <w:bookmarkStart w:id="0" w:name="_GoBack"/>
      <w:bookmarkEnd w:id="0"/>
      <w:r w:rsidR="002F5FB1">
        <w:t xml:space="preserve"> </w:t>
      </w:r>
      <w:r w:rsidR="002F5FB1">
        <w:t>corresponding variable name</w:t>
      </w:r>
      <w:r>
        <w:t xml:space="preserve"> r</w:t>
      </w:r>
      <w:r w:rsidR="002F5FB1">
        <w:t xml:space="preserve"> in </w:t>
      </w:r>
      <w:r w:rsidR="002F5FB1">
        <w:t>s_r to a</w:t>
      </w:r>
      <w:r w:rsidR="002F5FB1">
        <w:t>_r</w:t>
      </w:r>
    </w:p>
    <w:p w:rsidR="006A4A56" w:rsidRDefault="006A4A56" w:rsidP="006A4A56">
      <w:pPr>
        <w:spacing w:after="0"/>
        <w:ind w:left="720" w:firstLine="720"/>
      </w:pPr>
      <w:r>
        <w:t>Else</w:t>
      </w:r>
    </w:p>
    <w:p w:rsidR="006A4A56" w:rsidRDefault="006A4A56" w:rsidP="006A4A56">
      <w:pPr>
        <w:spacing w:after="0"/>
        <w:ind w:left="720" w:firstLine="720"/>
      </w:pPr>
      <w:r>
        <w:t xml:space="preserve">  Move the r to correct position</w:t>
      </w:r>
    </w:p>
    <w:p w:rsidR="005E2C53" w:rsidRDefault="005E2C53" w:rsidP="005E2C53">
      <w:pPr>
        <w:spacing w:after="0"/>
      </w:pPr>
      <w:r>
        <w:tab/>
        <w:t>End if</w:t>
      </w:r>
    </w:p>
    <w:p w:rsidR="006A4A56" w:rsidRDefault="005E2C53" w:rsidP="005E2C53">
      <w:pPr>
        <w:spacing w:after="0"/>
      </w:pPr>
      <w:r>
        <w:t>End for</w:t>
      </w:r>
      <w:r>
        <w:tab/>
      </w:r>
    </w:p>
    <w:p w:rsidR="007F66E2" w:rsidRDefault="007F66E2" w:rsidP="00E82D59">
      <w:pPr>
        <w:spacing w:after="0"/>
      </w:pPr>
      <w:r>
        <w:tab/>
      </w:r>
      <w:r>
        <w:tab/>
      </w:r>
      <w:r>
        <w:tab/>
      </w:r>
      <w:r>
        <w:tab/>
      </w:r>
    </w:p>
    <w:p w:rsidR="00E82D59" w:rsidRDefault="00E82D59" w:rsidP="00A04237">
      <w:r>
        <w:tab/>
      </w:r>
    </w:p>
    <w:p w:rsidR="00E82D59" w:rsidRDefault="00E82D59" w:rsidP="00A04237"/>
    <w:p w:rsidR="00E82D59" w:rsidRDefault="00E82D59" w:rsidP="00A04237"/>
    <w:p w:rsidR="00E82D59" w:rsidRDefault="00E82D59" w:rsidP="00A04237"/>
    <w:p w:rsidR="00E82D59" w:rsidRDefault="00E82D59" w:rsidP="00A04237"/>
    <w:p w:rsidR="007642CB" w:rsidRDefault="007642CB" w:rsidP="00A04237"/>
    <w:p w:rsidR="00DE689C" w:rsidRDefault="00DE689C" w:rsidP="00A04237"/>
    <w:sectPr w:rsidR="00DE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3CB"/>
    <w:multiLevelType w:val="multilevel"/>
    <w:tmpl w:val="727A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7076D"/>
    <w:multiLevelType w:val="multilevel"/>
    <w:tmpl w:val="5494127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94D2B"/>
    <w:multiLevelType w:val="multilevel"/>
    <w:tmpl w:val="4584513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150D2"/>
    <w:multiLevelType w:val="multilevel"/>
    <w:tmpl w:val="727A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A4273"/>
    <w:multiLevelType w:val="multilevel"/>
    <w:tmpl w:val="E5E6463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C20CE"/>
    <w:multiLevelType w:val="multilevel"/>
    <w:tmpl w:val="B134892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7C7F83"/>
    <w:multiLevelType w:val="multilevel"/>
    <w:tmpl w:val="2C4E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004303"/>
    <w:multiLevelType w:val="multilevel"/>
    <w:tmpl w:val="08AC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F61956"/>
    <w:multiLevelType w:val="multilevel"/>
    <w:tmpl w:val="D756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201383"/>
    <w:multiLevelType w:val="multilevel"/>
    <w:tmpl w:val="D9366A4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D825C6"/>
    <w:multiLevelType w:val="multilevel"/>
    <w:tmpl w:val="752EE80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4E1B71"/>
    <w:multiLevelType w:val="multilevel"/>
    <w:tmpl w:val="2E00217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0317B1"/>
    <w:multiLevelType w:val="multilevel"/>
    <w:tmpl w:val="3C3AF21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D75DD6"/>
    <w:multiLevelType w:val="hybridMultilevel"/>
    <w:tmpl w:val="3D5C5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4E5AC9"/>
    <w:multiLevelType w:val="multilevel"/>
    <w:tmpl w:val="727A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C84A92"/>
    <w:multiLevelType w:val="multilevel"/>
    <w:tmpl w:val="6DBA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055351"/>
    <w:multiLevelType w:val="multilevel"/>
    <w:tmpl w:val="82CE7A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D5523A"/>
    <w:multiLevelType w:val="multilevel"/>
    <w:tmpl w:val="5BBC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61065E"/>
    <w:multiLevelType w:val="multilevel"/>
    <w:tmpl w:val="2306097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0012CD"/>
    <w:multiLevelType w:val="multilevel"/>
    <w:tmpl w:val="70889BD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5C49EB"/>
    <w:multiLevelType w:val="multilevel"/>
    <w:tmpl w:val="8330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E51785"/>
    <w:multiLevelType w:val="multilevel"/>
    <w:tmpl w:val="727A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713F92"/>
    <w:multiLevelType w:val="multilevel"/>
    <w:tmpl w:val="EB92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DA28C1"/>
    <w:multiLevelType w:val="hybridMultilevel"/>
    <w:tmpl w:val="A3FA5184"/>
    <w:lvl w:ilvl="0" w:tplc="075805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9563DC"/>
    <w:multiLevelType w:val="multilevel"/>
    <w:tmpl w:val="4584513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74743D"/>
    <w:multiLevelType w:val="multilevel"/>
    <w:tmpl w:val="8EF27A1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8D6DA2"/>
    <w:multiLevelType w:val="multilevel"/>
    <w:tmpl w:val="B8F8AC6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6F7DF7"/>
    <w:multiLevelType w:val="multilevel"/>
    <w:tmpl w:val="A002073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6D0085"/>
    <w:multiLevelType w:val="multilevel"/>
    <w:tmpl w:val="4584513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3B6072"/>
    <w:multiLevelType w:val="multilevel"/>
    <w:tmpl w:val="211A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B40C42"/>
    <w:multiLevelType w:val="multilevel"/>
    <w:tmpl w:val="59FA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23"/>
  </w:num>
  <w:num w:numId="5">
    <w:abstractNumId w:val="29"/>
  </w:num>
  <w:num w:numId="6">
    <w:abstractNumId w:val="8"/>
  </w:num>
  <w:num w:numId="7">
    <w:abstractNumId w:val="1"/>
  </w:num>
  <w:num w:numId="8">
    <w:abstractNumId w:val="12"/>
  </w:num>
  <w:num w:numId="9">
    <w:abstractNumId w:val="16"/>
  </w:num>
  <w:num w:numId="10">
    <w:abstractNumId w:val="10"/>
  </w:num>
  <w:num w:numId="11">
    <w:abstractNumId w:val="7"/>
  </w:num>
  <w:num w:numId="12">
    <w:abstractNumId w:val="27"/>
  </w:num>
  <w:num w:numId="13">
    <w:abstractNumId w:val="18"/>
  </w:num>
  <w:num w:numId="14">
    <w:abstractNumId w:val="22"/>
  </w:num>
  <w:num w:numId="15">
    <w:abstractNumId w:val="5"/>
  </w:num>
  <w:num w:numId="16">
    <w:abstractNumId w:val="19"/>
  </w:num>
  <w:num w:numId="17">
    <w:abstractNumId w:val="30"/>
  </w:num>
  <w:num w:numId="18">
    <w:abstractNumId w:val="4"/>
  </w:num>
  <w:num w:numId="19">
    <w:abstractNumId w:val="11"/>
  </w:num>
  <w:num w:numId="20">
    <w:abstractNumId w:val="20"/>
  </w:num>
  <w:num w:numId="21">
    <w:abstractNumId w:val="9"/>
  </w:num>
  <w:num w:numId="22">
    <w:abstractNumId w:val="25"/>
  </w:num>
  <w:num w:numId="23">
    <w:abstractNumId w:val="15"/>
  </w:num>
  <w:num w:numId="24">
    <w:abstractNumId w:val="26"/>
  </w:num>
  <w:num w:numId="25">
    <w:abstractNumId w:val="17"/>
  </w:num>
  <w:num w:numId="26">
    <w:abstractNumId w:val="3"/>
  </w:num>
  <w:num w:numId="27">
    <w:abstractNumId w:val="24"/>
  </w:num>
  <w:num w:numId="28">
    <w:abstractNumId w:val="0"/>
  </w:num>
  <w:num w:numId="29">
    <w:abstractNumId w:val="28"/>
  </w:num>
  <w:num w:numId="30">
    <w:abstractNumId w:val="2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4FA"/>
    <w:rsid w:val="000210E1"/>
    <w:rsid w:val="00040B36"/>
    <w:rsid w:val="00080C37"/>
    <w:rsid w:val="00095E46"/>
    <w:rsid w:val="00124B99"/>
    <w:rsid w:val="00185637"/>
    <w:rsid w:val="001E577D"/>
    <w:rsid w:val="00220E36"/>
    <w:rsid w:val="00247AF7"/>
    <w:rsid w:val="002F2F8B"/>
    <w:rsid w:val="002F5FB1"/>
    <w:rsid w:val="0035206B"/>
    <w:rsid w:val="003559AA"/>
    <w:rsid w:val="00393C6B"/>
    <w:rsid w:val="003C5A30"/>
    <w:rsid w:val="003E4B15"/>
    <w:rsid w:val="004072A9"/>
    <w:rsid w:val="0041175A"/>
    <w:rsid w:val="00414E23"/>
    <w:rsid w:val="00442FA3"/>
    <w:rsid w:val="004B0753"/>
    <w:rsid w:val="004D2B1F"/>
    <w:rsid w:val="004D401D"/>
    <w:rsid w:val="00572C2E"/>
    <w:rsid w:val="005B6B6B"/>
    <w:rsid w:val="005C1030"/>
    <w:rsid w:val="005E2C53"/>
    <w:rsid w:val="006230A7"/>
    <w:rsid w:val="00637B25"/>
    <w:rsid w:val="00662A08"/>
    <w:rsid w:val="00677EDA"/>
    <w:rsid w:val="00695106"/>
    <w:rsid w:val="006A4A56"/>
    <w:rsid w:val="006C1D71"/>
    <w:rsid w:val="007034B9"/>
    <w:rsid w:val="00711BCB"/>
    <w:rsid w:val="00727DAA"/>
    <w:rsid w:val="007642CB"/>
    <w:rsid w:val="0077319E"/>
    <w:rsid w:val="007D5FCD"/>
    <w:rsid w:val="007F66E2"/>
    <w:rsid w:val="008656C3"/>
    <w:rsid w:val="008B2DFD"/>
    <w:rsid w:val="008E28EB"/>
    <w:rsid w:val="00921845"/>
    <w:rsid w:val="009824FA"/>
    <w:rsid w:val="00985887"/>
    <w:rsid w:val="00A04237"/>
    <w:rsid w:val="00A36ACF"/>
    <w:rsid w:val="00A75706"/>
    <w:rsid w:val="00AD1597"/>
    <w:rsid w:val="00AD49D2"/>
    <w:rsid w:val="00B02047"/>
    <w:rsid w:val="00B5750E"/>
    <w:rsid w:val="00B70DFF"/>
    <w:rsid w:val="00B75EE9"/>
    <w:rsid w:val="00BE67C3"/>
    <w:rsid w:val="00BF0EB2"/>
    <w:rsid w:val="00C328F4"/>
    <w:rsid w:val="00C511D0"/>
    <w:rsid w:val="00C558B1"/>
    <w:rsid w:val="00CB2BDA"/>
    <w:rsid w:val="00CD7A41"/>
    <w:rsid w:val="00D522BF"/>
    <w:rsid w:val="00D62B3F"/>
    <w:rsid w:val="00D7188A"/>
    <w:rsid w:val="00DE4B90"/>
    <w:rsid w:val="00DE689C"/>
    <w:rsid w:val="00E003E0"/>
    <w:rsid w:val="00E3139B"/>
    <w:rsid w:val="00E82D59"/>
    <w:rsid w:val="00E865F5"/>
    <w:rsid w:val="00EC586F"/>
    <w:rsid w:val="00F13003"/>
    <w:rsid w:val="00F2772A"/>
    <w:rsid w:val="00F52B0E"/>
    <w:rsid w:val="00F8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E23"/>
    <w:pPr>
      <w:ind w:left="720"/>
      <w:contextualSpacing/>
    </w:pPr>
  </w:style>
  <w:style w:type="table" w:styleId="TableGrid">
    <w:name w:val="Table Grid"/>
    <w:basedOn w:val="TableNormal"/>
    <w:uiPriority w:val="59"/>
    <w:rsid w:val="004D2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E23"/>
    <w:pPr>
      <w:ind w:left="720"/>
      <w:contextualSpacing/>
    </w:pPr>
  </w:style>
  <w:style w:type="table" w:styleId="TableGrid">
    <w:name w:val="Table Grid"/>
    <w:basedOn w:val="TableNormal"/>
    <w:uiPriority w:val="59"/>
    <w:rsid w:val="004D2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1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10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oleObject" Target="embeddings/oleObject1.bin"/><Relationship Id="rId29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3.bin"/><Relationship Id="rId28" Type="http://schemas.openxmlformats.org/officeDocument/2006/relationships/image" Target="media/image18.png"/><Relationship Id="rId36" Type="http://schemas.openxmlformats.org/officeDocument/2006/relationships/oleObject" Target="embeddings/oleObject12.bin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oleObject" Target="embeddings/oleObject2.bin"/><Relationship Id="rId27" Type="http://schemas.openxmlformats.org/officeDocument/2006/relationships/oleObject" Target="embeddings/oleObject5.bin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11.bin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5699</TotalTime>
  <Pages>1</Pages>
  <Words>2805</Words>
  <Characters>15990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Thakor</dc:creator>
  <cp:keywords/>
  <dc:description/>
  <cp:lastModifiedBy>Frank</cp:lastModifiedBy>
  <cp:revision>80</cp:revision>
  <dcterms:created xsi:type="dcterms:W3CDTF">2013-07-08T17:42:00Z</dcterms:created>
  <dcterms:modified xsi:type="dcterms:W3CDTF">2013-07-12T19:34:00Z</dcterms:modified>
</cp:coreProperties>
</file>