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E9" w:rsidRDefault="00B16A4D" w:rsidP="008862A2">
      <w:pPr>
        <w:jc w:val="both"/>
        <w:rPr>
          <w:b/>
        </w:rPr>
      </w:pPr>
      <w:r>
        <w:rPr>
          <w:rFonts w:hint="eastAsia"/>
          <w:b/>
        </w:rPr>
        <w:t xml:space="preserve">Model Detectability for </w:t>
      </w:r>
      <w:r w:rsidR="0063148A">
        <w:rPr>
          <w:rFonts w:hint="eastAsia"/>
          <w:b/>
        </w:rPr>
        <w:t>Triangle Model</w:t>
      </w:r>
    </w:p>
    <w:p w:rsidR="008862A2" w:rsidRDefault="008862A2" w:rsidP="008862A2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076"/>
        <w:gridCol w:w="1881"/>
        <w:gridCol w:w="1690"/>
        <w:gridCol w:w="1277"/>
      </w:tblGrid>
      <w:tr w:rsidR="008862A2" w:rsidTr="008862A2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Mutation Type ID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of Mutants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# of Test Cases Executed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Oracle Results</w:t>
            </w:r>
          </w:p>
        </w:tc>
      </w:tr>
      <w:tr w:rsidR="008862A2" w:rsidTr="008862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2A2" w:rsidRDefault="008862A2" w:rsidP="00DD2684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2A2" w:rsidRDefault="008862A2" w:rsidP="00DD2684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2A2" w:rsidRDefault="008862A2" w:rsidP="00DD2684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Mutants Discovered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Faults in Model</w:t>
            </w:r>
          </w:p>
        </w:tc>
      </w:tr>
      <w:tr w:rsidR="008862A2" w:rsidTr="008862A2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63148A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Statement Coverage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2+1+1=4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2+6+3+5=16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2+1+2=5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2+1+3=6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1+1+2=4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8862A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3148A" w:rsidTr="00DD2684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63148A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Decision Coverage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2+1+1=4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2+6+3+5=16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2+1+2=5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2+1+3=6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1+1+2=4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33606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62" w:rsidRDefault="00336062" w:rsidP="00194EB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3148A" w:rsidTr="00DD2684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Unreduced Decision Coverage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2+1+1=4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2+6+3+5=16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2+1+2=5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B6332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2+1+3=6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1+1+2=4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63148A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48A" w:rsidRDefault="00C96C94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:rsidR="008862A2" w:rsidRDefault="008862A2" w:rsidP="008862A2">
      <w:pPr>
        <w:jc w:val="both"/>
      </w:pPr>
    </w:p>
    <w:p w:rsidR="008862A2" w:rsidRDefault="008862A2">
      <w:pPr>
        <w:suppressAutoHyphens w:val="0"/>
        <w:jc w:val="left"/>
      </w:pPr>
      <w:r>
        <w:br w:type="page"/>
      </w:r>
    </w:p>
    <w:p w:rsidR="008862A2" w:rsidRDefault="00B16A4D" w:rsidP="008862A2">
      <w:pPr>
        <w:jc w:val="both"/>
        <w:rPr>
          <w:b/>
        </w:rPr>
      </w:pPr>
      <w:r>
        <w:rPr>
          <w:rFonts w:hint="eastAsia"/>
          <w:b/>
        </w:rPr>
        <w:lastRenderedPageBreak/>
        <w:t xml:space="preserve">Model Detectability for </w:t>
      </w:r>
      <w:r w:rsidR="0063148A">
        <w:rPr>
          <w:rFonts w:hint="eastAsia"/>
          <w:b/>
        </w:rPr>
        <w:t>Next Date Model</w:t>
      </w:r>
    </w:p>
    <w:p w:rsidR="0063148A" w:rsidRDefault="0063148A" w:rsidP="008862A2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076"/>
        <w:gridCol w:w="1881"/>
        <w:gridCol w:w="1690"/>
        <w:gridCol w:w="1277"/>
      </w:tblGrid>
      <w:tr w:rsidR="008862A2" w:rsidTr="00DD2684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Mutation Type ID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of Mutants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# of Test Cases Executed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Oracle Results</w:t>
            </w:r>
          </w:p>
        </w:tc>
      </w:tr>
      <w:tr w:rsidR="008862A2" w:rsidTr="00DD26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2A2" w:rsidRDefault="008862A2" w:rsidP="00DD2684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2A2" w:rsidRDefault="008862A2" w:rsidP="00DD2684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2A2" w:rsidRDefault="008862A2" w:rsidP="00DD2684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Mutants Discovered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Faults in Model</w:t>
            </w:r>
          </w:p>
        </w:tc>
      </w:tr>
      <w:tr w:rsidR="008862A2" w:rsidTr="00DD2684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63148A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Statement Coverage</w:t>
            </w:r>
          </w:p>
        </w:tc>
      </w:tr>
      <w:tr w:rsidR="008862A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3+4+6=13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8862A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3+10+1+9+3+1=27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8862A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5+7+3+7=22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E27D8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862A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9+9+8=26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862A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2+4=6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4B699D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862A2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2A2" w:rsidRDefault="008862A2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A2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63148A" w:rsidTr="00DD2684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Decision Coverage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5+4+6=15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10+10+1+9+3+4=37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6+3+3+7=19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9+1+8=18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2+4=6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</w:tr>
      <w:tr w:rsidR="0063148A" w:rsidTr="00DD2684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48A" w:rsidRDefault="0063148A" w:rsidP="00DD2684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Unreduced Decision Coverage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5+4+6=15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10+10+1+9+3+4=37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6+8+3+7=24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9+10+8=27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2+4=6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143607" w:rsidTr="00DD268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607" w:rsidRDefault="00143607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143607" w:rsidP="00AE4171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07" w:rsidRDefault="00A56359" w:rsidP="00DD2684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</w:tbl>
    <w:p w:rsidR="00AA2B3F" w:rsidRDefault="00AA2B3F" w:rsidP="008862A2">
      <w:pPr>
        <w:jc w:val="both"/>
      </w:pPr>
    </w:p>
    <w:p w:rsidR="00AA2B3F" w:rsidRDefault="00AA2B3F">
      <w:pPr>
        <w:suppressAutoHyphens w:val="0"/>
        <w:jc w:val="left"/>
      </w:pPr>
      <w:r>
        <w:br w:type="page"/>
      </w:r>
    </w:p>
    <w:p w:rsidR="0063148A" w:rsidRPr="00AA2B3F" w:rsidRDefault="00B16A4D" w:rsidP="008862A2">
      <w:pPr>
        <w:jc w:val="both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Model Detectability for </w:t>
      </w:r>
      <w:r w:rsidR="00AA2B3F" w:rsidRPr="00AA2B3F">
        <w:rPr>
          <w:rFonts w:hint="eastAsia"/>
          <w:b/>
        </w:rPr>
        <w:t>Vending Machine</w:t>
      </w:r>
    </w:p>
    <w:p w:rsidR="00AA2B3F" w:rsidRDefault="00AA2B3F" w:rsidP="008862A2">
      <w:pPr>
        <w:jc w:val="both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076"/>
        <w:gridCol w:w="1881"/>
        <w:gridCol w:w="1690"/>
        <w:gridCol w:w="1277"/>
      </w:tblGrid>
      <w:tr w:rsidR="00AA2B3F" w:rsidTr="00FD27B9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Mutation Type ID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of Mutants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# of Test Cases Executed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Oracle Results</w:t>
            </w:r>
          </w:p>
        </w:tc>
      </w:tr>
      <w:tr w:rsidR="00AA2B3F" w:rsidTr="00FD27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B3F" w:rsidRDefault="00AA2B3F" w:rsidP="00FD27B9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B3F" w:rsidRDefault="00AA2B3F" w:rsidP="00FD27B9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B3F" w:rsidRDefault="00AA2B3F" w:rsidP="00FD27B9">
            <w:pPr>
              <w:suppressAutoHyphens w:val="0"/>
              <w:jc w:val="left"/>
              <w:rPr>
                <w:b/>
                <w:spacing w:val="-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Mutants Discovered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Faults in Model</w:t>
            </w:r>
          </w:p>
        </w:tc>
      </w:tr>
      <w:tr w:rsidR="00AA2B3F" w:rsidTr="00FD27B9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B3F" w:rsidRDefault="00AA2B3F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Statement Coverage</w:t>
            </w:r>
          </w:p>
        </w:tc>
      </w:tr>
      <w:tr w:rsidR="004A1C70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3+7+20=30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4A1C70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3+6+16+20=45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4A1C70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1+5+13+20=39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4A1C70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2+7+11+21=41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4A1C70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4A1C70" w:rsidTr="00FD27B9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C70" w:rsidRDefault="004A1C70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Decision Coverage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3+7+20=30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3+6+16+20=45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1+5+13+20=39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2+7+11+21=41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6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Unreduced Decision Coverage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bookmarkStart w:id="0" w:name="_GoBack" w:colFirst="1" w:colLast="1"/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3+7+20=30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bookmarkEnd w:id="0"/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3+6+16+20=45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1+5+13+20=39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2+7+11+21=41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8C1EF3" w:rsidTr="00FD27B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EF3" w:rsidRDefault="008C1EF3" w:rsidP="00FD27B9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</w:tbl>
    <w:p w:rsidR="00AA2B3F" w:rsidRPr="008862A2" w:rsidRDefault="00AA2B3F" w:rsidP="008862A2">
      <w:pPr>
        <w:jc w:val="both"/>
      </w:pPr>
    </w:p>
    <w:sectPr w:rsidR="00AA2B3F" w:rsidRPr="008862A2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035F"/>
    <w:rsid w:val="000E6BD2"/>
    <w:rsid w:val="00143607"/>
    <w:rsid w:val="00336062"/>
    <w:rsid w:val="003B77F0"/>
    <w:rsid w:val="003D1AE9"/>
    <w:rsid w:val="004119FC"/>
    <w:rsid w:val="00454B65"/>
    <w:rsid w:val="004A1C70"/>
    <w:rsid w:val="004B699D"/>
    <w:rsid w:val="004D3A7B"/>
    <w:rsid w:val="004E27D8"/>
    <w:rsid w:val="005A71C2"/>
    <w:rsid w:val="0063148A"/>
    <w:rsid w:val="0075035F"/>
    <w:rsid w:val="008862A2"/>
    <w:rsid w:val="008C1EF3"/>
    <w:rsid w:val="00A56359"/>
    <w:rsid w:val="00AA2B3F"/>
    <w:rsid w:val="00B16A4D"/>
    <w:rsid w:val="00B6332A"/>
    <w:rsid w:val="00C96C94"/>
    <w:rsid w:val="00E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65"/>
    <w:pPr>
      <w:suppressAutoHyphens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54B65"/>
    <w:pPr>
      <w:spacing w:after="6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454B65"/>
    <w:rPr>
      <w:rFonts w:ascii="Times New Roman" w:eastAsia="宋体" w:hAnsi="Times New Roman" w:cs="Times New Roman"/>
      <w:spacing w:val="-1"/>
      <w:kern w:val="0"/>
      <w:sz w:val="20"/>
      <w:szCs w:val="20"/>
    </w:rPr>
  </w:style>
  <w:style w:type="table" w:styleId="TableGrid">
    <w:name w:val="Table Grid"/>
    <w:basedOn w:val="TableNormal"/>
    <w:uiPriority w:val="59"/>
    <w:rsid w:val="00454B65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16</cp:revision>
  <dcterms:created xsi:type="dcterms:W3CDTF">2013-01-08T02:52:00Z</dcterms:created>
  <dcterms:modified xsi:type="dcterms:W3CDTF">2013-01-25T03:05:00Z</dcterms:modified>
</cp:coreProperties>
</file>