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35b8a4506783972ec0490566c459da1befabce"/>
    <w:p>
      <w:pPr>
        <w:pStyle w:val="Heading1"/>
      </w:pPr>
      <w:r>
        <w:t xml:space="preserve">Oracle C3 AI Platform: Comprehensive Research Report</w:t>
      </w:r>
    </w:p>
    <w:p>
      <w:pPr>
        <w:pStyle w:val="FirstParagraph"/>
      </w:pPr>
      <w:r>
        <w:rPr>
          <w:b/>
          <w:bCs/>
        </w:rPr>
        <w:t xml:space="preserve">Report Date:</w:t>
      </w:r>
      <w:r>
        <w:t xml:space="preserve"> </w:t>
      </w:r>
      <w:r>
        <w:t xml:space="preserve">10/06/2025</w:t>
      </w:r>
      <w:r>
        <w:br/>
      </w:r>
      <w:r>
        <w:rPr>
          <w:b/>
          <w:bCs/>
        </w:rPr>
        <w:t xml:space="preserve">Version:</w:t>
      </w:r>
      <w:r>
        <w:t xml:space="preserve"> </w:t>
      </w:r>
      <w:r>
        <w:t xml:space="preserve">1.0</w:t>
      </w:r>
      <w:r>
        <w:br/>
      </w:r>
      <w:r>
        <w:rPr>
          <w:b/>
          <w:bCs/>
        </w:rPr>
        <w:t xml:space="preserve">Classification:</w:t>
      </w:r>
      <w:r>
        <w:t xml:space="preserve"> </w:t>
      </w:r>
      <w:r>
        <w:t xml:space="preserve">Internal Research</w:t>
      </w:r>
      <w:r>
        <w:br/>
      </w:r>
      <w:r>
        <w:rPr>
          <w:b/>
          <w:bCs/>
        </w:rPr>
        <w:t xml:space="preserve">Prepared for:</w:t>
      </w:r>
      <w:r>
        <w:t xml:space="preserve"> </w:t>
      </w:r>
      <w:r>
        <w:t xml:space="preserve">Enterprise AI Deployment Planning</w:t>
      </w:r>
    </w:p>
    <w:p>
      <w:r>
        <w:pict>
          <v:rect style="width:0;height:1.5pt" o:hralign="center" o:hrstd="t" o:hr="t"/>
        </w:pict>
      </w:r>
    </w:p>
    <w:bookmarkStart w:id="9" w:name="executive-summary"/>
    <w:p>
      <w:pPr>
        <w:pStyle w:val="Heading2"/>
      </w:pPr>
      <w:r>
        <w:t xml:space="preserve">Executive Summary</w:t>
      </w:r>
    </w:p>
    <w:p>
      <w:pPr>
        <w:pStyle w:val="FirstParagraph"/>
      </w:pPr>
      <w:r>
        <w:t xml:space="preserve">The C3 AI Platform (now Oracle C3 AI) represents a next-generation enterprise AI platform designed to accelerate the development and deployment of AI applications at scale. This comprehensive research report examines the platform’s specifications, architecture, deployment options, and enterprise considerations based on current market information and technical documentation.</w:t>
      </w:r>
    </w:p>
    <w:p>
      <w:pPr>
        <w:pStyle w:val="BodyText"/>
      </w:pPr>
      <w:r>
        <w:rPr>
          <w:b/>
          <w:bCs/>
        </w:rPr>
        <w:t xml:space="preserve">Key Findings:</w:t>
      </w:r>
      <w:r>
        <w:t xml:space="preserve"> </w:t>
      </w:r>
      <w:r>
        <w:t xml:space="preserve">- Model-driven architecture reduces development effort by 99% and accelerates deployment by 26x</w:t>
      </w:r>
      <w:r>
        <w:t xml:space="preserve"> </w:t>
      </w:r>
      <w:r>
        <w:t xml:space="preserve">- Multi-cloud and hybrid deployment options with enterprise-grade security certifications</w:t>
      </w:r>
      <w:r>
        <w:t xml:space="preserve"> </w:t>
      </w:r>
      <w:r>
        <w:t xml:space="preserve">- Comprehensive integration capabilities with major enterprise systems (SAP, Salesforce, Oracle ERP)</w:t>
      </w:r>
      <w:r>
        <w:t xml:space="preserve"> </w:t>
      </w:r>
      <w:r>
        <w:t xml:space="preserve">- Flexible pricing model starting with $500K pilot programs</w:t>
      </w:r>
      <w:r>
        <w:t xml:space="preserve"> </w:t>
      </w:r>
      <w:r>
        <w:t xml:space="preserve">- Robust compliance framework including NIST, SOC 2/3, HIPAA, and GDPR</w:t>
      </w:r>
    </w:p>
    <w:p>
      <w:r>
        <w:pict>
          <v:rect style="width:0;height:1.5pt" o:hralign="center" o:hrstd="t" o:hr="t"/>
        </w:pict>
      </w:r>
    </w:p>
    <w:bookmarkEnd w:id="9"/>
    <w:bookmarkStart w:id="12" w:name="platform-overview-and-specifications"/>
    <w:p>
      <w:pPr>
        <w:pStyle w:val="Heading2"/>
      </w:pPr>
      <w:r>
        <w:t xml:space="preserve">1. Platform Overview and Specifications</w:t>
      </w:r>
    </w:p>
    <w:bookmarkStart w:id="10" w:name="core-platform-architecture"/>
    <w:p>
      <w:pPr>
        <w:pStyle w:val="Heading3"/>
      </w:pPr>
      <w:r>
        <w:t xml:space="preserve">1.1 Core Platform Architecture</w:t>
      </w:r>
    </w:p>
    <w:p>
      <w:pPr>
        <w:pStyle w:val="FirstParagraph"/>
      </w:pPr>
      <w:r>
        <w:rPr>
          <w:b/>
          <w:bCs/>
        </w:rPr>
        <w:t xml:space="preserve">Model-Driven Architecture Foundation</w:t>
      </w:r>
      <w:r>
        <w:t xml:space="preserve"> </w:t>
      </w:r>
      <w:r>
        <w:t xml:space="preserve">The C3 AI Platform utilizes a proprietary model-driven architecture that serves as an abstraction layer to dramatically simplify enterprise AI application development. This architecture enables:</w:t>
      </w:r>
    </w:p>
    <w:p>
      <w:pPr>
        <w:pStyle w:val="Compact"/>
        <w:numPr>
          <w:ilvl w:val="0"/>
          <w:numId w:val="1001"/>
        </w:numPr>
      </w:pPr>
      <w:r>
        <w:rPr>
          <w:b/>
          <w:bCs/>
        </w:rPr>
        <w:t xml:space="preserve">Platform Independence</w:t>
      </w:r>
      <w:r>
        <w:t xml:space="preserve">: Applications can switch underlying technologies (databases, cloud providers) without code modification</w:t>
      </w:r>
    </w:p>
    <w:p>
      <w:pPr>
        <w:pStyle w:val="Compact"/>
        <w:numPr>
          <w:ilvl w:val="0"/>
          <w:numId w:val="1001"/>
        </w:numPr>
      </w:pPr>
      <w:r>
        <w:rPr>
          <w:b/>
          <w:bCs/>
        </w:rPr>
        <w:t xml:space="preserve">Rapid Development</w:t>
      </w:r>
      <w:r>
        <w:t xml:space="preserve">: 99% reduction in code requirements compared to traditional development</w:t>
      </w:r>
    </w:p>
    <w:p>
      <w:pPr>
        <w:pStyle w:val="Compact"/>
        <w:numPr>
          <w:ilvl w:val="0"/>
          <w:numId w:val="1001"/>
        </w:numPr>
      </w:pPr>
      <w:r>
        <w:rPr>
          <w:b/>
          <w:bCs/>
        </w:rPr>
        <w:t xml:space="preserve">Future-Proofing</w:t>
      </w:r>
      <w:r>
        <w:t xml:space="preserve">: Automatic advantage of new platform capabilities as they become available</w:t>
      </w:r>
    </w:p>
    <w:p>
      <w:pPr>
        <w:pStyle w:val="Compact"/>
        <w:numPr>
          <w:ilvl w:val="0"/>
          <w:numId w:val="1001"/>
        </w:numPr>
      </w:pPr>
      <w:r>
        <w:rPr>
          <w:b/>
          <w:bCs/>
        </w:rPr>
        <w:t xml:space="preserve">Unified Data Model</w:t>
      </w:r>
      <w:r>
        <w:t xml:space="preserve">: Single abstraction layer for diverse data sources and structures</w:t>
      </w:r>
    </w:p>
    <w:p>
      <w:pPr>
        <w:pStyle w:val="FirstParagraph"/>
      </w:pPr>
      <w:r>
        <w:rPr>
          <w:b/>
          <w:bCs/>
        </w:rPr>
        <w:t xml:space="preserve">Technical Specifications</w:t>
      </w:r>
      <w:r>
        <w:t xml:space="preserve"> </w:t>
      </w:r>
      <w:r>
        <w:t xml:space="preserve">-</w:t>
      </w:r>
      <w:r>
        <w:t xml:space="preserve"> </w:t>
      </w:r>
      <w:r>
        <w:rPr>
          <w:b/>
          <w:bCs/>
        </w:rPr>
        <w:t xml:space="preserve">Programming Languages Supported</w:t>
      </w:r>
      <w:r>
        <w:t xml:space="preserve">: Python, Scala, R, Java, JavaScript</w:t>
      </w:r>
      <w:r>
        <w:t xml:space="preserve"> </w:t>
      </w:r>
      <w:r>
        <w:t xml:space="preserve">-</w:t>
      </w:r>
      <w:r>
        <w:t xml:space="preserve"> </w:t>
      </w:r>
      <w:r>
        <w:rPr>
          <w:b/>
          <w:bCs/>
        </w:rPr>
        <w:t xml:space="preserve">Development Environments</w:t>
      </w:r>
      <w:r>
        <w:t xml:space="preserve">: Jupyter Notebook, Visual Studio, C3 AI Studio (low-code), C3 AI Ex Machina (no-code)</w:t>
      </w:r>
      <w:r>
        <w:t xml:space="preserve"> </w:t>
      </w:r>
      <w:r>
        <w:t xml:space="preserve">-</w:t>
      </w:r>
      <w:r>
        <w:t xml:space="preserve"> </w:t>
      </w:r>
      <w:r>
        <w:rPr>
          <w:b/>
          <w:bCs/>
        </w:rPr>
        <w:t xml:space="preserve">API Standards</w:t>
      </w:r>
      <w:r>
        <w:t xml:space="preserve">: RESTful APIs, GraphQL, WebSocket support</w:t>
      </w:r>
      <w:r>
        <w:t xml:space="preserve"> </w:t>
      </w:r>
      <w:r>
        <w:t xml:space="preserve">-</w:t>
      </w:r>
      <w:r>
        <w:t xml:space="preserve"> </w:t>
      </w:r>
      <w:r>
        <w:rPr>
          <w:b/>
          <w:bCs/>
        </w:rPr>
        <w:t xml:space="preserve">Data Formats</w:t>
      </w:r>
      <w:r>
        <w:t xml:space="preserve">: JSON, XML, Avro, Parquet, CSV, binary formats</w:t>
      </w:r>
      <w:r>
        <w:t xml:space="preserve"> </w:t>
      </w:r>
      <w:r>
        <w:t xml:space="preserve">-</w:t>
      </w:r>
      <w:r>
        <w:t xml:space="preserve"> </w:t>
      </w:r>
      <w:r>
        <w:rPr>
          <w:b/>
          <w:bCs/>
        </w:rPr>
        <w:t xml:space="preserve">Database Support</w:t>
      </w:r>
      <w:r>
        <w:t xml:space="preserve">: Oracle, PostgreSQL, Aurora, Spanner, SQL Server, MongoDB, Cassandra</w:t>
      </w:r>
    </w:p>
    <w:bookmarkEnd w:id="10"/>
    <w:bookmarkStart w:id="11" w:name="platform-services-and-capabilities"/>
    <w:p>
      <w:pPr>
        <w:pStyle w:val="Heading3"/>
      </w:pPr>
      <w:r>
        <w:t xml:space="preserve">1.2 Platform Services and Capabilities</w:t>
      </w:r>
    </w:p>
    <w:p>
      <w:pPr>
        <w:pStyle w:val="FirstParagraph"/>
      </w:pPr>
      <w:r>
        <w:rPr>
          <w:b/>
          <w:bCs/>
        </w:rPr>
        <w:t xml:space="preserve">Core Services Stack</w:t>
      </w:r>
      <w:r>
        <w:t xml:space="preserve"> </w:t>
      </w:r>
      <w:r>
        <w:t xml:space="preserve">1.</w:t>
      </w:r>
      <w:r>
        <w:t xml:space="preserve"> </w:t>
      </w:r>
      <w:r>
        <w:rPr>
          <w:b/>
          <w:bCs/>
        </w:rPr>
        <w:t xml:space="preserve">Data Integration Service</w:t>
      </w:r>
      <w:r>
        <w:t xml:space="preserve">: Scalable enterprise message bus with industry-specific data models (HL7, eTOM, CIM, PRODML, WITSML, SWIFT)</w:t>
      </w:r>
      <w:r>
        <w:t xml:space="preserve"> </w:t>
      </w:r>
      <w:r>
        <w:t xml:space="preserve">2.</w:t>
      </w:r>
      <w:r>
        <w:t xml:space="preserve"> </w:t>
      </w:r>
      <w:r>
        <w:rPr>
          <w:b/>
          <w:bCs/>
        </w:rPr>
        <w:t xml:space="preserve">Analytics Engine</w:t>
      </w:r>
      <w:r>
        <w:t xml:space="preserve">: Real-time streaming analytics and batch processing capabilities</w:t>
      </w:r>
      <w:r>
        <w:t xml:space="preserve"> </w:t>
      </w:r>
      <w:r>
        <w:t xml:space="preserve">3.</w:t>
      </w:r>
      <w:r>
        <w:t xml:space="preserve"> </w:t>
      </w:r>
      <w:r>
        <w:rPr>
          <w:b/>
          <w:bCs/>
        </w:rPr>
        <w:t xml:space="preserve">Machine Learning Services</w:t>
      </w:r>
      <w:r>
        <w:t xml:space="preserve">: Model training, deployment, and lifecycle management</w:t>
      </w:r>
      <w:r>
        <w:t xml:space="preserve"> </w:t>
      </w:r>
      <w:r>
        <w:t xml:space="preserve">4.</w:t>
      </w:r>
      <w:r>
        <w:t xml:space="preserve"> </w:t>
      </w:r>
      <w:r>
        <w:rPr>
          <w:b/>
          <w:bCs/>
        </w:rPr>
        <w:t xml:space="preserve">Security Framework</w:t>
      </w:r>
      <w:r>
        <w:t xml:space="preserve">: Role-based access control, encryption, audit logging</w:t>
      </w:r>
      <w:r>
        <w:t xml:space="preserve"> </w:t>
      </w:r>
      <w:r>
        <w:t xml:space="preserve">5.</w:t>
      </w:r>
      <w:r>
        <w:t xml:space="preserve"> </w:t>
      </w:r>
      <w:r>
        <w:rPr>
          <w:b/>
          <w:bCs/>
        </w:rPr>
        <w:t xml:space="preserve">Application Services</w:t>
      </w:r>
      <w:r>
        <w:t xml:space="preserve">: Microservices architecture with auto-scaling capabilities</w:t>
      </w:r>
    </w:p>
    <w:p>
      <w:pPr>
        <w:pStyle w:val="BodyText"/>
      </w:pPr>
      <w:r>
        <w:rPr>
          <w:b/>
          <w:bCs/>
        </w:rPr>
        <w:t xml:space="preserve">AI/ML Capabilities</w:t>
      </w:r>
      <w:r>
        <w:t xml:space="preserve"> </w:t>
      </w:r>
      <w:r>
        <w:t xml:space="preserve">-</w:t>
      </w:r>
      <w:r>
        <w:t xml:space="preserve"> </w:t>
      </w:r>
      <w:r>
        <w:rPr>
          <w:b/>
          <w:bCs/>
        </w:rPr>
        <w:t xml:space="preserve">Generative AI</w:t>
      </w:r>
      <w:r>
        <w:t xml:space="preserve">: Enterprise-grade with hallucination-free responses</w:t>
      </w:r>
      <w:r>
        <w:t xml:space="preserve"> </w:t>
      </w:r>
      <w:r>
        <w:t xml:space="preserve">-</w:t>
      </w:r>
      <w:r>
        <w:t xml:space="preserve"> </w:t>
      </w:r>
      <w:r>
        <w:rPr>
          <w:b/>
          <w:bCs/>
        </w:rPr>
        <w:t xml:space="preserve">Predictive Analytics</w:t>
      </w:r>
      <w:r>
        <w:t xml:space="preserve">: Demand forecasting, failure prediction, churn analysis</w:t>
      </w:r>
      <w:r>
        <w:t xml:space="preserve"> </w:t>
      </w:r>
      <w:r>
        <w:t xml:space="preserve">-</w:t>
      </w:r>
      <w:r>
        <w:t xml:space="preserve"> </w:t>
      </w:r>
      <w:r>
        <w:rPr>
          <w:b/>
          <w:bCs/>
        </w:rPr>
        <w:t xml:space="preserve">Computer Vision</w:t>
      </w:r>
      <w:r>
        <w:t xml:space="preserve">: Image and video processing capabilities</w:t>
      </w:r>
      <w:r>
        <w:t xml:space="preserve"> </w:t>
      </w:r>
      <w:r>
        <w:t xml:space="preserve">-</w:t>
      </w:r>
      <w:r>
        <w:t xml:space="preserve"> </w:t>
      </w:r>
      <w:r>
        <w:rPr>
          <w:b/>
          <w:bCs/>
        </w:rPr>
        <w:t xml:space="preserve">Natural Language Processing</w:t>
      </w:r>
      <w:r>
        <w:t xml:space="preserve">: Text analysis, sentiment analysis, entity extraction</w:t>
      </w:r>
      <w:r>
        <w:t xml:space="preserve"> </w:t>
      </w:r>
      <w:r>
        <w:t xml:space="preserve">-</w:t>
      </w:r>
      <w:r>
        <w:t xml:space="preserve"> </w:t>
      </w:r>
      <w:r>
        <w:rPr>
          <w:b/>
          <w:bCs/>
        </w:rPr>
        <w:t xml:space="preserve">Time Series Analytics</w:t>
      </w:r>
      <w:r>
        <w:t xml:space="preserve">: IoT data processing and anomaly detection</w:t>
      </w:r>
    </w:p>
    <w:p>
      <w:r>
        <w:pict>
          <v:rect style="width:0;height:1.5pt" o:hralign="center" o:hrstd="t" o:hr="t"/>
        </w:pict>
      </w:r>
    </w:p>
    <w:bookmarkEnd w:id="11"/>
    <w:bookmarkEnd w:id="12"/>
    <w:bookmarkStart w:id="16" w:name="hardware-requirements-and-infrastructure"/>
    <w:p>
      <w:pPr>
        <w:pStyle w:val="Heading2"/>
      </w:pPr>
      <w:r>
        <w:t xml:space="preserve">2. Hardware Requirements and Infrastructure</w:t>
      </w:r>
    </w:p>
    <w:bookmarkStart w:id="13" w:name="compute-requirements"/>
    <w:p>
      <w:pPr>
        <w:pStyle w:val="Heading3"/>
      </w:pPr>
      <w:r>
        <w:t xml:space="preserve">2.1 Compute Requirements</w:t>
      </w:r>
    </w:p>
    <w:p>
      <w:pPr>
        <w:pStyle w:val="FirstParagraph"/>
      </w:pPr>
      <w:r>
        <w:rPr>
          <w:b/>
          <w:bCs/>
        </w:rPr>
        <w:t xml:space="preserve">CPU Specifications</w:t>
      </w:r>
      <w:r>
        <w:t xml:space="preserve"> </w:t>
      </w:r>
      <w:r>
        <w:t xml:space="preserve">-</w:t>
      </w:r>
      <w:r>
        <w:t xml:space="preserve"> </w:t>
      </w:r>
      <w:r>
        <w:rPr>
          <w:b/>
          <w:bCs/>
        </w:rPr>
        <w:t xml:space="preserve">Minimum</w:t>
      </w:r>
      <w:r>
        <w:t xml:space="preserve">: 8 vCPU cores per application instance</w:t>
      </w:r>
      <w:r>
        <w:t xml:space="preserve"> </w:t>
      </w:r>
      <w:r>
        <w:t xml:space="preserve">-</w:t>
      </w:r>
      <w:r>
        <w:t xml:space="preserve"> </w:t>
      </w:r>
      <w:r>
        <w:rPr>
          <w:b/>
          <w:bCs/>
        </w:rPr>
        <w:t xml:space="preserve">Recommended</w:t>
      </w:r>
      <w:r>
        <w:t xml:space="preserve">: 16-32 vCPU cores for production workloads</w:t>
      </w:r>
      <w:r>
        <w:t xml:space="preserve"> </w:t>
      </w:r>
      <w:r>
        <w:t xml:space="preserve">-</w:t>
      </w:r>
      <w:r>
        <w:t xml:space="preserve"> </w:t>
      </w:r>
      <w:r>
        <w:rPr>
          <w:b/>
          <w:bCs/>
        </w:rPr>
        <w:t xml:space="preserve">Enterprise Scale</w:t>
      </w:r>
      <w:r>
        <w:t xml:space="preserve">: 64+ vCPU cores for high-throughput applications</w:t>
      </w:r>
      <w:r>
        <w:t xml:space="preserve"> </w:t>
      </w:r>
      <w:r>
        <w:t xml:space="preserve">-</w:t>
      </w:r>
      <w:r>
        <w:t xml:space="preserve"> </w:t>
      </w:r>
      <w:r>
        <w:rPr>
          <w:b/>
          <w:bCs/>
        </w:rPr>
        <w:t xml:space="preserve">Processor Types</w:t>
      </w:r>
      <w:r>
        <w:t xml:space="preserve">: Intel Xeon, AMD EPYC, ARM-based processors supported</w:t>
      </w:r>
    </w:p>
    <w:p>
      <w:pPr>
        <w:pStyle w:val="BodyText"/>
      </w:pPr>
      <w:r>
        <w:rPr>
          <w:b/>
          <w:bCs/>
        </w:rPr>
        <w:t xml:space="preserve">GPU Requirements (AI/ML Workloads)</w:t>
      </w:r>
      <w:r>
        <w:t xml:space="preserve"> </w:t>
      </w:r>
      <w:r>
        <w:t xml:space="preserve">-</w:t>
      </w:r>
      <w:r>
        <w:t xml:space="preserve"> </w:t>
      </w:r>
      <w:r>
        <w:rPr>
          <w:b/>
          <w:bCs/>
        </w:rPr>
        <w:t xml:space="preserve">Development</w:t>
      </w:r>
      <w:r>
        <w:t xml:space="preserve">: NVIDIA T4 or equivalent (16GB VRAM minimum)</w:t>
      </w:r>
      <w:r>
        <w:t xml:space="preserve"> </w:t>
      </w:r>
      <w:r>
        <w:t xml:space="preserve">-</w:t>
      </w:r>
      <w:r>
        <w:t xml:space="preserve"> </w:t>
      </w:r>
      <w:r>
        <w:rPr>
          <w:b/>
          <w:bCs/>
        </w:rPr>
        <w:t xml:space="preserve">Training</w:t>
      </w:r>
      <w:r>
        <w:t xml:space="preserve">: NVIDIA V100, A100, or H100 for large model training</w:t>
      </w:r>
      <w:r>
        <w:t xml:space="preserve"> </w:t>
      </w:r>
      <w:r>
        <w:t xml:space="preserve">-</w:t>
      </w:r>
      <w:r>
        <w:t xml:space="preserve"> </w:t>
      </w:r>
      <w:r>
        <w:rPr>
          <w:b/>
          <w:bCs/>
        </w:rPr>
        <w:t xml:space="preserve">Inference</w:t>
      </w:r>
      <w:r>
        <w:t xml:space="preserve">: NVIDIA T4, RTX series for real-time inference</w:t>
      </w:r>
      <w:r>
        <w:t xml:space="preserve"> </w:t>
      </w:r>
      <w:r>
        <w:t xml:space="preserve">-</w:t>
      </w:r>
      <w:r>
        <w:t xml:space="preserve"> </w:t>
      </w:r>
      <w:r>
        <w:rPr>
          <w:b/>
          <w:bCs/>
        </w:rPr>
        <w:t xml:space="preserve">Cluster Networking</w:t>
      </w:r>
      <w:r>
        <w:t xml:space="preserve">: RDMA-capable networking for multi-GPU setups</w:t>
      </w:r>
    </w:p>
    <w:p>
      <w:pPr>
        <w:pStyle w:val="BodyText"/>
      </w:pPr>
      <w:r>
        <w:rPr>
          <w:b/>
          <w:bCs/>
        </w:rPr>
        <w:t xml:space="preserve">Memory Specifications</w:t>
      </w:r>
      <w:r>
        <w:t xml:space="preserve"> </w:t>
      </w:r>
      <w:r>
        <w:t xml:space="preserve">-</w:t>
      </w:r>
      <w:r>
        <w:t xml:space="preserve"> </w:t>
      </w:r>
      <w:r>
        <w:rPr>
          <w:b/>
          <w:bCs/>
        </w:rPr>
        <w:t xml:space="preserve">Minimum</w:t>
      </w:r>
      <w:r>
        <w:t xml:space="preserve">: 64GB RAM per compute node</w:t>
      </w:r>
      <w:r>
        <w:t xml:space="preserve"> </w:t>
      </w:r>
      <w:r>
        <w:t xml:space="preserve">-</w:t>
      </w:r>
      <w:r>
        <w:t xml:space="preserve"> </w:t>
      </w:r>
      <w:r>
        <w:rPr>
          <w:b/>
          <w:bCs/>
        </w:rPr>
        <w:t xml:space="preserve">Recommended</w:t>
      </w:r>
      <w:r>
        <w:t xml:space="preserve">: 128-256GB RAM for production</w:t>
      </w:r>
      <w:r>
        <w:t xml:space="preserve"> </w:t>
      </w:r>
      <w:r>
        <w:t xml:space="preserve">-</w:t>
      </w:r>
      <w:r>
        <w:t xml:space="preserve"> </w:t>
      </w:r>
      <w:r>
        <w:rPr>
          <w:b/>
          <w:bCs/>
        </w:rPr>
        <w:t xml:space="preserve">High-Performance</w:t>
      </w:r>
      <w:r>
        <w:t xml:space="preserve">: 512GB+ RAM for large-scale analytics</w:t>
      </w:r>
      <w:r>
        <w:t xml:space="preserve"> </w:t>
      </w:r>
      <w:r>
        <w:t xml:space="preserve">-</w:t>
      </w:r>
      <w:r>
        <w:t xml:space="preserve"> </w:t>
      </w:r>
      <w:r>
        <w:rPr>
          <w:b/>
          <w:bCs/>
        </w:rPr>
        <w:t xml:space="preserve">Memory Type</w:t>
      </w:r>
      <w:r>
        <w:t xml:space="preserve">: DDR4/DDR5 with ECC support recommended</w:t>
      </w:r>
    </w:p>
    <w:bookmarkEnd w:id="13"/>
    <w:bookmarkStart w:id="14" w:name="storage-requirements"/>
    <w:p>
      <w:pPr>
        <w:pStyle w:val="Heading3"/>
      </w:pPr>
      <w:r>
        <w:t xml:space="preserve">2.2 Storage Requirements</w:t>
      </w:r>
    </w:p>
    <w:p>
      <w:pPr>
        <w:pStyle w:val="FirstParagraph"/>
      </w:pPr>
      <w:r>
        <w:rPr>
          <w:b/>
          <w:bCs/>
        </w:rPr>
        <w:t xml:space="preserve">Primary Storage</w:t>
      </w:r>
      <w:r>
        <w:t xml:space="preserve"> </w:t>
      </w:r>
      <w:r>
        <w:t xml:space="preserve">-</w:t>
      </w:r>
      <w:r>
        <w:t xml:space="preserve"> </w:t>
      </w:r>
      <w:r>
        <w:rPr>
          <w:b/>
          <w:bCs/>
        </w:rPr>
        <w:t xml:space="preserve">Type</w:t>
      </w:r>
      <w:r>
        <w:t xml:space="preserve">: NVMe SSD for application data and OS</w:t>
      </w:r>
      <w:r>
        <w:t xml:space="preserve"> </w:t>
      </w:r>
      <w:r>
        <w:t xml:space="preserve">-</w:t>
      </w:r>
      <w:r>
        <w:t xml:space="preserve"> </w:t>
      </w:r>
      <w:r>
        <w:rPr>
          <w:b/>
          <w:bCs/>
        </w:rPr>
        <w:t xml:space="preserve">Capacity</w:t>
      </w:r>
      <w:r>
        <w:t xml:space="preserve">: 500GB minimum, 2TB+ recommended per node</w:t>
      </w:r>
      <w:r>
        <w:t xml:space="preserve"> </w:t>
      </w:r>
      <w:r>
        <w:t xml:space="preserve">-</w:t>
      </w:r>
      <w:r>
        <w:t xml:space="preserve"> </w:t>
      </w:r>
      <w:r>
        <w:rPr>
          <w:b/>
          <w:bCs/>
        </w:rPr>
        <w:t xml:space="preserve">Performance</w:t>
      </w:r>
      <w:r>
        <w:t xml:space="preserve">: 50,000+ IOPS for production workloads</w:t>
      </w:r>
      <w:r>
        <w:t xml:space="preserve"> </w:t>
      </w:r>
      <w:r>
        <w:t xml:space="preserve">-</w:t>
      </w:r>
      <w:r>
        <w:t xml:space="preserve"> </w:t>
      </w:r>
      <w:r>
        <w:rPr>
          <w:b/>
          <w:bCs/>
        </w:rPr>
        <w:t xml:space="preserve">Redundancy</w:t>
      </w:r>
      <w:r>
        <w:t xml:space="preserve">: RAID 1 or RAID 10 configuration</w:t>
      </w:r>
    </w:p>
    <w:p>
      <w:pPr>
        <w:pStyle w:val="BodyText"/>
      </w:pPr>
      <w:r>
        <w:rPr>
          <w:b/>
          <w:bCs/>
        </w:rPr>
        <w:t xml:space="preserve">Data Storage</w:t>
      </w:r>
      <w:r>
        <w:t xml:space="preserve"> </w:t>
      </w:r>
      <w:r>
        <w:t xml:space="preserve">-</w:t>
      </w:r>
      <w:r>
        <w:t xml:space="preserve"> </w:t>
      </w:r>
      <w:r>
        <w:rPr>
          <w:b/>
          <w:bCs/>
        </w:rPr>
        <w:t xml:space="preserve">Structured Data</w:t>
      </w:r>
      <w:r>
        <w:t xml:space="preserve">: 10TB-100TB+ depending on use case</w:t>
      </w:r>
      <w:r>
        <w:t xml:space="preserve"> </w:t>
      </w:r>
      <w:r>
        <w:t xml:space="preserve">-</w:t>
      </w:r>
      <w:r>
        <w:t xml:space="preserve"> </w:t>
      </w:r>
      <w:r>
        <w:rPr>
          <w:b/>
          <w:bCs/>
        </w:rPr>
        <w:t xml:space="preserve">Unstructured Data</w:t>
      </w:r>
      <w:r>
        <w:t xml:space="preserve">: 100TB-1PB+ for multimedia and documents</w:t>
      </w:r>
      <w:r>
        <w:t xml:space="preserve"> </w:t>
      </w:r>
      <w:r>
        <w:t xml:space="preserve">-</w:t>
      </w:r>
      <w:r>
        <w:t xml:space="preserve"> </w:t>
      </w:r>
      <w:r>
        <w:rPr>
          <w:b/>
          <w:bCs/>
        </w:rPr>
        <w:t xml:space="preserve">Backup Storage</w:t>
      </w:r>
      <w:r>
        <w:t xml:space="preserve">: 3x primary data capacity for retention policies</w:t>
      </w:r>
      <w:r>
        <w:t xml:space="preserve"> </w:t>
      </w:r>
      <w:r>
        <w:t xml:space="preserve">-</w:t>
      </w:r>
      <w:r>
        <w:t xml:space="preserve"> </w:t>
      </w:r>
      <w:r>
        <w:rPr>
          <w:b/>
          <w:bCs/>
        </w:rPr>
        <w:t xml:space="preserve">Archive Storage</w:t>
      </w:r>
      <w:r>
        <w:t xml:space="preserve">: Cold storage tier for long-term retention</w:t>
      </w:r>
    </w:p>
    <w:p>
      <w:pPr>
        <w:pStyle w:val="BodyText"/>
      </w:pPr>
      <w:r>
        <w:rPr>
          <w:b/>
          <w:bCs/>
        </w:rPr>
        <w:t xml:space="preserve">High-Performance Storage Options</w:t>
      </w:r>
      <w:r>
        <w:t xml:space="preserve"> </w:t>
      </w:r>
      <w:r>
        <w:t xml:space="preserve">-</w:t>
      </w:r>
      <w:r>
        <w:t xml:space="preserve"> </w:t>
      </w:r>
      <w:r>
        <w:rPr>
          <w:b/>
          <w:bCs/>
        </w:rPr>
        <w:t xml:space="preserve">Oracle Exadata</w:t>
      </w:r>
      <w:r>
        <w:t xml:space="preserve">: For high-performance database workloads</w:t>
      </w:r>
      <w:r>
        <w:t xml:space="preserve"> </w:t>
      </w:r>
      <w:r>
        <w:t xml:space="preserve">-</w:t>
      </w:r>
      <w:r>
        <w:t xml:space="preserve"> </w:t>
      </w:r>
      <w:r>
        <w:rPr>
          <w:b/>
          <w:bCs/>
        </w:rPr>
        <w:t xml:space="preserve">NetApp/Pure Storage</w:t>
      </w:r>
      <w:r>
        <w:t xml:space="preserve">: All-flash arrays for mixed workloads</w:t>
      </w:r>
      <w:r>
        <w:t xml:space="preserve"> </w:t>
      </w:r>
      <w:r>
        <w:t xml:space="preserve">-</w:t>
      </w:r>
      <w:r>
        <w:t xml:space="preserve"> </w:t>
      </w:r>
      <w:r>
        <w:rPr>
          <w:b/>
          <w:bCs/>
        </w:rPr>
        <w:t xml:space="preserve">Object Storage</w:t>
      </w:r>
      <w:r>
        <w:t xml:space="preserve">: S3-compatible for unstructured data</w:t>
      </w:r>
      <w:r>
        <w:t xml:space="preserve"> </w:t>
      </w:r>
      <w:r>
        <w:t xml:space="preserve">-</w:t>
      </w:r>
      <w:r>
        <w:t xml:space="preserve"> </w:t>
      </w:r>
      <w:r>
        <w:rPr>
          <w:b/>
          <w:bCs/>
        </w:rPr>
        <w:t xml:space="preserve">Parallel File Systems</w:t>
      </w:r>
      <w:r>
        <w:t xml:space="preserve">: Lustre, GPFS for HPC workloads</w:t>
      </w:r>
    </w:p>
    <w:bookmarkEnd w:id="14"/>
    <w:bookmarkStart w:id="15" w:name="network-infrastructure"/>
    <w:p>
      <w:pPr>
        <w:pStyle w:val="Heading3"/>
      </w:pPr>
      <w:r>
        <w:t xml:space="preserve">2.3 Network Infrastructure</w:t>
      </w:r>
    </w:p>
    <w:p>
      <w:pPr>
        <w:pStyle w:val="FirstParagraph"/>
      </w:pPr>
      <w:r>
        <w:rPr>
          <w:b/>
          <w:bCs/>
        </w:rPr>
        <w:t xml:space="preserve">Bandwidth Requirements</w:t>
      </w:r>
      <w:r>
        <w:t xml:space="preserve"> </w:t>
      </w:r>
      <w:r>
        <w:t xml:space="preserve">-</w:t>
      </w:r>
      <w:r>
        <w:t xml:space="preserve"> </w:t>
      </w:r>
      <w:r>
        <w:rPr>
          <w:b/>
          <w:bCs/>
        </w:rPr>
        <w:t xml:space="preserve">Internal</w:t>
      </w:r>
      <w:r>
        <w:t xml:space="preserve">: 25Gbps+ between compute nodes</w:t>
      </w:r>
      <w:r>
        <w:t xml:space="preserve"> </w:t>
      </w:r>
      <w:r>
        <w:t xml:space="preserve">-</w:t>
      </w:r>
      <w:r>
        <w:t xml:space="preserve"> </w:t>
      </w:r>
      <w:r>
        <w:rPr>
          <w:b/>
          <w:bCs/>
        </w:rPr>
        <w:t xml:space="preserve">Storage</w:t>
      </w:r>
      <w:r>
        <w:t xml:space="preserve">: 40Gbps+ to storage systems</w:t>
      </w:r>
      <w:r>
        <w:t xml:space="preserve"> </w:t>
      </w:r>
      <w:r>
        <w:t xml:space="preserve">-</w:t>
      </w:r>
      <w:r>
        <w:t xml:space="preserve"> </w:t>
      </w:r>
      <w:r>
        <w:rPr>
          <w:b/>
          <w:bCs/>
        </w:rPr>
        <w:t xml:space="preserve">External</w:t>
      </w:r>
      <w:r>
        <w:t xml:space="preserve">: 10Gbps+ for enterprise integration</w:t>
      </w:r>
      <w:r>
        <w:t xml:space="preserve"> </w:t>
      </w:r>
      <w:r>
        <w:t xml:space="preserve">-</w:t>
      </w:r>
      <w:r>
        <w:t xml:space="preserve"> </w:t>
      </w:r>
      <w:r>
        <w:rPr>
          <w:b/>
          <w:bCs/>
        </w:rPr>
        <w:t xml:space="preserve">Internet</w:t>
      </w:r>
      <w:r>
        <w:t xml:space="preserve">: 1Gbps+ for cloud services and updates</w:t>
      </w:r>
    </w:p>
    <w:p>
      <w:pPr>
        <w:pStyle w:val="BodyText"/>
      </w:pPr>
      <w:r>
        <w:rPr>
          <w:b/>
          <w:bCs/>
        </w:rPr>
        <w:t xml:space="preserve">Network Architecture</w:t>
      </w:r>
      <w:r>
        <w:t xml:space="preserve"> </w:t>
      </w:r>
      <w:r>
        <w:t xml:space="preserve">-</w:t>
      </w:r>
      <w:r>
        <w:t xml:space="preserve"> </w:t>
      </w:r>
      <w:r>
        <w:rPr>
          <w:b/>
          <w:bCs/>
        </w:rPr>
        <w:t xml:space="preserve">Fabric</w:t>
      </w:r>
      <w:r>
        <w:t xml:space="preserve">: InfiniBand or high-speed Ethernet</w:t>
      </w:r>
      <w:r>
        <w:t xml:space="preserve"> </w:t>
      </w:r>
      <w:r>
        <w:t xml:space="preserve">-</w:t>
      </w:r>
      <w:r>
        <w:t xml:space="preserve"> </w:t>
      </w:r>
      <w:r>
        <w:rPr>
          <w:b/>
          <w:bCs/>
        </w:rPr>
        <w:t xml:space="preserve">Latency</w:t>
      </w:r>
      <w:r>
        <w:t xml:space="preserve">: &lt;1ms for cluster communications</w:t>
      </w:r>
      <w:r>
        <w:t xml:space="preserve"> </w:t>
      </w:r>
      <w:r>
        <w:t xml:space="preserve">-</w:t>
      </w:r>
      <w:r>
        <w:t xml:space="preserve"> </w:t>
      </w:r>
      <w:r>
        <w:rPr>
          <w:b/>
          <w:bCs/>
        </w:rPr>
        <w:t xml:space="preserve">Protocols</w:t>
      </w:r>
      <w:r>
        <w:t xml:space="preserve">: TCP/IP, RDMA, NVMe-oF support</w:t>
      </w:r>
      <w:r>
        <w:t xml:space="preserve"> </w:t>
      </w:r>
      <w:r>
        <w:t xml:space="preserve">-</w:t>
      </w:r>
      <w:r>
        <w:t xml:space="preserve"> </w:t>
      </w:r>
      <w:r>
        <w:rPr>
          <w:b/>
          <w:bCs/>
        </w:rPr>
        <w:t xml:space="preserve">Security</w:t>
      </w:r>
      <w:r>
        <w:t xml:space="preserve">: VLAN segmentation, firewall integration</w:t>
      </w:r>
    </w:p>
    <w:p>
      <w:r>
        <w:pict>
          <v:rect style="width:0;height:1.5pt" o:hralign="center" o:hrstd="t" o:hr="t"/>
        </w:pict>
      </w:r>
    </w:p>
    <w:bookmarkEnd w:id="15"/>
    <w:bookmarkEnd w:id="16"/>
    <w:bookmarkStart w:id="19" w:name="architecture-patterns-and-design"/>
    <w:p>
      <w:pPr>
        <w:pStyle w:val="Heading2"/>
      </w:pPr>
      <w:r>
        <w:t xml:space="preserve">3. Architecture Patterns and Design</w:t>
      </w:r>
    </w:p>
    <w:bookmarkStart w:id="17" w:name="deployment-architecture-patterns"/>
    <w:p>
      <w:pPr>
        <w:pStyle w:val="Heading3"/>
      </w:pPr>
      <w:r>
        <w:t xml:space="preserve">3.1 Deployment Architecture Patterns</w:t>
      </w:r>
    </w:p>
    <w:p>
      <w:pPr>
        <w:pStyle w:val="FirstParagraph"/>
      </w:pPr>
      <w:r>
        <w:rPr>
          <w:b/>
          <w:bCs/>
        </w:rPr>
        <w:t xml:space="preserve">1. Cloud-Native Deployment</w:t>
      </w:r>
    </w:p>
    <w:p>
      <w:pPr>
        <w:pStyle w:val="SourceCode"/>
      </w:pPr>
      <w:r>
        <w:rPr>
          <w:rStyle w:val="VerbatimChar"/>
        </w:rPr>
        <w:t xml:space="preserve">┌─────────────────────────────────────────────────────────────┐</w:t>
      </w:r>
      <w:r>
        <w:br/>
      </w:r>
      <w:r>
        <w:rPr>
          <w:rStyle w:val="VerbatimChar"/>
        </w:rPr>
        <w:t xml:space="preserve">│                    Public Cloud (AWS/Azure/GCP)              │</w:t>
      </w:r>
      <w:r>
        <w:br/>
      </w:r>
      <w:r>
        <w:rPr>
          <w:rStyle w:val="VerbatimChar"/>
        </w:rPr>
        <w:t xml:space="preserve">├─────────────────────────────────────────────────────────────┤</w:t>
      </w:r>
      <w:r>
        <w:br/>
      </w:r>
      <w:r>
        <w:rPr>
          <w:rStyle w:val="VerbatimChar"/>
        </w:rPr>
        <w:t xml:space="preserve">│  ┌─────────────┐  ┌─────────────┐  ┌─────────────┐        │</w:t>
      </w:r>
      <w:r>
        <w:br/>
      </w:r>
      <w:r>
        <w:rPr>
          <w:rStyle w:val="VerbatimChar"/>
        </w:rPr>
        <w:t xml:space="preserve">│  │    Web      │  │   Mobile    │  │  Partner    │        │</w:t>
      </w:r>
      <w:r>
        <w:br/>
      </w:r>
      <w:r>
        <w:rPr>
          <w:rStyle w:val="VerbatimChar"/>
        </w:rPr>
        <w:t xml:space="preserve">│  │  Interfaces │  │    Apps     │  │    APIs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API Gateway / Load Balancer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C3 AI      │  │   Business  │  │Integration  │        │</w:t>
      </w:r>
      <w:r>
        <w:br/>
      </w:r>
      <w:r>
        <w:rPr>
          <w:rStyle w:val="VerbatimChar"/>
        </w:rPr>
        <w:t xml:space="preserve">│  │ Platform    │  │  Services   │  │  Services   │        │</w:t>
      </w:r>
      <w:r>
        <w:br/>
      </w:r>
      <w:r>
        <w:rPr>
          <w:rStyle w:val="VerbatimChar"/>
        </w:rPr>
        <w:t xml:space="preserve">│  │ Services    │  │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Message Bus / Event Stream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Database   │  │    Cache    │  │   Object    │        │</w:t>
      </w:r>
      <w:r>
        <w:br/>
      </w:r>
      <w:r>
        <w:rPr>
          <w:rStyle w:val="VerbatimChar"/>
        </w:rPr>
        <w:t xml:space="preserve">│  │  Services   │  │   Layer     │  │   Storage   │        │</w:t>
      </w:r>
      <w:r>
        <w:br/>
      </w:r>
      <w:r>
        <w:rPr>
          <w:rStyle w:val="VerbatimChar"/>
        </w:rPr>
        <w:t xml:space="preserve">│  └─────────────┘  └─────────────┘  └─────────────┘        │</w:t>
      </w:r>
      <w:r>
        <w:br/>
      </w:r>
      <w:r>
        <w:rPr>
          <w:rStyle w:val="VerbatimChar"/>
        </w:rPr>
        <w:t xml:space="preserve">└─────────────────────────────────────────────────────────────┘</w:t>
      </w:r>
    </w:p>
    <w:p>
      <w:pPr>
        <w:pStyle w:val="FirstParagraph"/>
      </w:pPr>
      <w:r>
        <w:rPr>
          <w:b/>
          <w:bCs/>
        </w:rPr>
        <w:t xml:space="preserve">2. Hybrid Deployment Pattern</w:t>
      </w:r>
    </w:p>
    <w:p>
      <w:pPr>
        <w:pStyle w:val="SourceCode"/>
      </w:pPr>
      <w:r>
        <w:rPr>
          <w:rStyle w:val="VerbatimChar"/>
        </w:rPr>
        <w:t xml:space="preserve">                    ┌─────────────────────────────────┐</w:t>
      </w:r>
      <w:r>
        <w:br/>
      </w:r>
      <w:r>
        <w:rPr>
          <w:rStyle w:val="VerbatimChar"/>
        </w:rPr>
        <w:t xml:space="preserve">                    │          Public Cloud            │</w:t>
      </w:r>
      <w:r>
        <w:br/>
      </w:r>
      <w:r>
        <w:rPr>
          <w:rStyle w:val="VerbatimChar"/>
        </w:rPr>
        <w:t xml:space="preserve">                    │   ┌─────────────────────────┐   │</w:t>
      </w:r>
      <w:r>
        <w:br/>
      </w:r>
      <w:r>
        <w:rPr>
          <w:rStyle w:val="VerbatimChar"/>
        </w:rPr>
        <w:t xml:space="preserve">                    │   │    C3 AI Platform       │   │</w:t>
      </w:r>
      <w:r>
        <w:br/>
      </w:r>
      <w:r>
        <w:rPr>
          <w:rStyle w:val="VerbatimChar"/>
        </w:rPr>
        <w:t xml:space="preserve">                    │   │    Core Services        │   │</w:t>
      </w:r>
      <w:r>
        <w:br/>
      </w:r>
      <w:r>
        <w:rPr>
          <w:rStyle w:val="VerbatimChar"/>
        </w:rPr>
        <w:t xml:space="preserve">                    │   └─────────────────────────┘   │</w:t>
      </w:r>
      <w:r>
        <w:br/>
      </w:r>
      <w:r>
        <w:rPr>
          <w:rStyle w:val="VerbatimChar"/>
        </w:rPr>
        <w:t xml:space="preserve">                    └─────────────┬───────────────────┘</w:t>
      </w:r>
      <w:r>
        <w:br/>
      </w:r>
      <w:r>
        <w:rPr>
          <w:rStyle w:val="VerbatimChar"/>
        </w:rPr>
        <w:t xml:space="preserve">                                  │ Secure VPN/Private Link</w:t>
      </w:r>
      <w:r>
        <w:br/>
      </w:r>
      <w:r>
        <w:rPr>
          <w:rStyle w:val="VerbatimChar"/>
        </w:rPr>
        <w:t xml:space="preserve">                    ┌─────────────▼───────────────────┐</w:t>
      </w:r>
      <w:r>
        <w:br/>
      </w:r>
      <w:r>
        <w:rPr>
          <w:rStyle w:val="VerbatimChar"/>
        </w:rPr>
        <w:t xml:space="preserve">                    │        Enterprise Data Center   │</w:t>
      </w:r>
      <w:r>
        <w:br/>
      </w:r>
      <w:r>
        <w:rPr>
          <w:rStyle w:val="VerbatimChar"/>
        </w:rPr>
        <w:t xml:space="preserve">                    │   ┌─────────────────────────┐   │</w:t>
      </w:r>
      <w:r>
        <w:br/>
      </w:r>
      <w:r>
        <w:rPr>
          <w:rStyle w:val="VerbatimChar"/>
        </w:rPr>
        <w:t xml:space="preserve">                    │   │   Sensitive Data        │   │</w:t>
      </w:r>
      <w:r>
        <w:br/>
      </w:r>
      <w:r>
        <w:rPr>
          <w:rStyle w:val="VerbatimChar"/>
        </w:rPr>
        <w:t xml:space="preserve">                    │   │   Legacy Systems        │   │</w:t>
      </w:r>
      <w:r>
        <w:br/>
      </w:r>
      <w:r>
        <w:rPr>
          <w:rStyle w:val="VerbatimChar"/>
        </w:rPr>
        <w:t xml:space="preserve">                    │   │   Compliance Workloads  │   │</w:t>
      </w:r>
      <w:r>
        <w:br/>
      </w:r>
      <w:r>
        <w:rPr>
          <w:rStyle w:val="VerbatimChar"/>
        </w:rPr>
        <w:t xml:space="preserve">                    │   └─────────────────────────┘   │</w:t>
      </w:r>
      <w:r>
        <w:br/>
      </w:r>
      <w:r>
        <w:rPr>
          <w:rStyle w:val="VerbatimChar"/>
        </w:rPr>
        <w:t xml:space="preserve">                    └─────────────────────────────────┘</w:t>
      </w:r>
    </w:p>
    <w:p>
      <w:pPr>
        <w:pStyle w:val="FirstParagraph"/>
      </w:pPr>
      <w:r>
        <w:rPr>
          <w:b/>
          <w:bCs/>
        </w:rPr>
        <w:t xml:space="preserve">3. On-Premises Deployment Pattern</w:t>
      </w:r>
    </w:p>
    <w:p>
      <w:pPr>
        <w:pStyle w:val="SourceCode"/>
      </w:pPr>
      <w:r>
        <w:rPr>
          <w:rStyle w:val="VerbatimChar"/>
        </w:rPr>
        <w:t xml:space="preserve">┌─────────────────────────────────────────────────────────────┐</w:t>
      </w:r>
      <w:r>
        <w:br/>
      </w:r>
      <w:r>
        <w:rPr>
          <w:rStyle w:val="VerbatimChar"/>
        </w:rPr>
        <w:t xml:space="preserve">│                Enterprise Data Center                        │</w:t>
      </w:r>
      <w:r>
        <w:br/>
      </w:r>
      <w:r>
        <w:rPr>
          <w:rStyle w:val="VerbatimChar"/>
        </w:rPr>
        <w:t xml:space="preserve">├─────────────────────────────────────────────────────────────┤</w:t>
      </w:r>
      <w:r>
        <w:br/>
      </w:r>
      <w:r>
        <w:rPr>
          <w:rStyle w:val="VerbatimChar"/>
        </w:rPr>
        <w:t xml:space="preserve">│  ┌─────────────┐      ┌─────────────┐      ┌─────────────┐  │</w:t>
      </w:r>
      <w:r>
        <w:br/>
      </w:r>
      <w:r>
        <w:rPr>
          <w:rStyle w:val="VerbatimChar"/>
        </w:rPr>
        <w:t xml:space="preserve">│  │    DMZ      │      │ Application │      │    Data     │  │</w:t>
      </w:r>
      <w:r>
        <w:br/>
      </w:r>
      <w:r>
        <w:rPr>
          <w:rStyle w:val="VerbatimChar"/>
        </w:rPr>
        <w:t xml:space="preserve">│  │   Layer     │◄────►│    Layer    │◄────►│   Layer     │  │</w:t>
      </w:r>
      <w:r>
        <w:br/>
      </w:r>
      <w:r>
        <w:rPr>
          <w:rStyle w:val="VerbatimChar"/>
        </w:rPr>
        <w:t xml:space="preserve">│  │             │      │             │      │             │  │</w:t>
      </w:r>
      <w:r>
        <w:br/>
      </w:r>
      <w:r>
        <w:rPr>
          <w:rStyle w:val="VerbatimChar"/>
        </w:rPr>
        <w:t xml:space="preserve">│  │ • WAF       │      │ • C3 AI     │      │ • Databases │  │</w:t>
      </w:r>
      <w:r>
        <w:br/>
      </w:r>
      <w:r>
        <w:rPr>
          <w:rStyle w:val="VerbatimChar"/>
        </w:rPr>
        <w:t xml:space="preserve">│  │ • LB        │      │ • Services  │      │ • Storage   │  │</w:t>
      </w:r>
      <w:r>
        <w:br/>
      </w:r>
      <w:r>
        <w:rPr>
          <w:rStyle w:val="VerbatimChar"/>
        </w:rPr>
        <w:t xml:space="preserve">│  │ • Firewall  │      │ • Apps      │      │ • Backup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Management &amp; Monitoring                 │   │</w:t>
      </w:r>
      <w:r>
        <w:br/>
      </w:r>
      <w:r>
        <w:rPr>
          <w:rStyle w:val="VerbatimChar"/>
        </w:rPr>
        <w:t xml:space="preserve">│  │  • Infrastructure Management                        │   │</w:t>
      </w:r>
      <w:r>
        <w:br/>
      </w:r>
      <w:r>
        <w:rPr>
          <w:rStyle w:val="VerbatimChar"/>
        </w:rPr>
        <w:t xml:space="preserve">│  │  • Application Performance Monitoring              │   │</w:t>
      </w:r>
      <w:r>
        <w:br/>
      </w:r>
      <w:r>
        <w:rPr>
          <w:rStyle w:val="VerbatimChar"/>
        </w:rPr>
        <w:t xml:space="preserve">│  │  • Security Operations Center                      │   │</w:t>
      </w:r>
      <w:r>
        <w:br/>
      </w:r>
      <w:r>
        <w:rPr>
          <w:rStyle w:val="VerbatimChar"/>
        </w:rPr>
        <w:t xml:space="preserve">│  └─────────────────────────────────────────────────────┘   │</w:t>
      </w:r>
      <w:r>
        <w:br/>
      </w:r>
      <w:r>
        <w:rPr>
          <w:rStyle w:val="VerbatimChar"/>
        </w:rPr>
        <w:t xml:space="preserve">└─────────────────────────────────────────────────────────────┘</w:t>
      </w:r>
    </w:p>
    <w:bookmarkEnd w:id="17"/>
    <w:bookmarkStart w:id="18" w:name="data-architecture-patterns"/>
    <w:p>
      <w:pPr>
        <w:pStyle w:val="Heading3"/>
      </w:pPr>
      <w:r>
        <w:t xml:space="preserve">3.2 Data Architecture Patterns</w:t>
      </w:r>
    </w:p>
    <w:p>
      <w:pPr>
        <w:pStyle w:val="FirstParagraph"/>
      </w:pPr>
      <w:r>
        <w:rPr>
          <w:b/>
          <w:bCs/>
        </w:rPr>
        <w:t xml:space="preserve">Unified Data Platform</w:t>
      </w:r>
      <w:r>
        <w:t xml:space="preserve"> </w:t>
      </w:r>
      <w:r>
        <w:t xml:space="preserve">-</w:t>
      </w:r>
      <w:r>
        <w:t xml:space="preserve"> </w:t>
      </w:r>
      <w:r>
        <w:rPr>
          <w:b/>
          <w:bCs/>
        </w:rPr>
        <w:t xml:space="preserve">Data Lakes</w:t>
      </w:r>
      <w:r>
        <w:t xml:space="preserve">: Centralized storage for structured and unstructured data</w:t>
      </w:r>
      <w:r>
        <w:t xml:space="preserve"> </w:t>
      </w:r>
      <w:r>
        <w:t xml:space="preserve">-</w:t>
      </w:r>
      <w:r>
        <w:t xml:space="preserve"> </w:t>
      </w:r>
      <w:r>
        <w:rPr>
          <w:b/>
          <w:bCs/>
        </w:rPr>
        <w:t xml:space="preserve">Data Warehouses</w:t>
      </w:r>
      <w:r>
        <w:t xml:space="preserve">: Optimized for analytics and reporting workloads</w:t>
      </w:r>
      <w:r>
        <w:t xml:space="preserve"> </w:t>
      </w:r>
      <w:r>
        <w:t xml:space="preserve">-</w:t>
      </w:r>
      <w:r>
        <w:t xml:space="preserve"> </w:t>
      </w:r>
      <w:r>
        <w:rPr>
          <w:b/>
          <w:bCs/>
        </w:rPr>
        <w:t xml:space="preserve">Streaming Platforms</w:t>
      </w:r>
      <w:r>
        <w:t xml:space="preserve">: Real-time data processing with Apache Kafka/Pulsar</w:t>
      </w:r>
      <w:r>
        <w:t xml:space="preserve"> </w:t>
      </w:r>
      <w:r>
        <w:t xml:space="preserve">-</w:t>
      </w:r>
      <w:r>
        <w:t xml:space="preserve"> </w:t>
      </w:r>
      <w:r>
        <w:rPr>
          <w:b/>
          <w:bCs/>
        </w:rPr>
        <w:t xml:space="preserve">Feature Stores</w:t>
      </w:r>
      <w:r>
        <w:t xml:space="preserve">: Centralized ML feature management and serving</w:t>
      </w:r>
      <w:r>
        <w:t xml:space="preserve"> </w:t>
      </w:r>
      <w:r>
        <w:t xml:space="preserve">-</w:t>
      </w:r>
      <w:r>
        <w:t xml:space="preserve"> </w:t>
      </w:r>
      <w:r>
        <w:rPr>
          <w:b/>
          <w:bCs/>
        </w:rPr>
        <w:t xml:space="preserve">Data Governance</w:t>
      </w:r>
      <w:r>
        <w:t xml:space="preserve">: Automated lineage, quality monitoring, and compliance</w:t>
      </w:r>
    </w:p>
    <w:p>
      <w:pPr>
        <w:pStyle w:val="BodyText"/>
      </w:pPr>
      <w:r>
        <w:rPr>
          <w:b/>
          <w:bCs/>
        </w:rPr>
        <w:t xml:space="preserve">Multi-Store Strategy</w:t>
      </w:r>
      <w:r>
        <w:t xml:space="preserve"> </w:t>
      </w:r>
      <w:r>
        <w:t xml:space="preserve">| Data Type | Storage Solution | Use Case | Performance |</w:t>
      </w:r>
      <w:r>
        <w:t xml:space="preserve"> </w:t>
      </w:r>
      <w:r>
        <w:t xml:space="preserve">|———–|—————–|———-|————-|</w:t>
      </w:r>
      <w:r>
        <w:t xml:space="preserve"> </w:t>
      </w:r>
      <w:r>
        <w:t xml:space="preserve">| Transactional | RDBMS (Oracle, PostgreSQL) | OLTP workloads | High consistency |</w:t>
      </w:r>
      <w:r>
        <w:t xml:space="preserve"> </w:t>
      </w:r>
      <w:r>
        <w:t xml:space="preserve">| Analytical | Data Warehouse (Snowflake, BigQuery) | OLAP workloads | High throughput |</w:t>
      </w:r>
      <w:r>
        <w:t xml:space="preserve"> </w:t>
      </w:r>
      <w:r>
        <w:t xml:space="preserve">| Document | NoSQL (MongoDB, Elasticsearch) | Search, cataloging | Flexible schema |</w:t>
      </w:r>
      <w:r>
        <w:t xml:space="preserve"> </w:t>
      </w:r>
      <w:r>
        <w:t xml:space="preserve">| Time Series | InfluxDB, TimescaleDB | IoT, monitoring | High ingestion |</w:t>
      </w:r>
      <w:r>
        <w:t xml:space="preserve"> </w:t>
      </w:r>
      <w:r>
        <w:t xml:space="preserve">| Graph | Neo4j, Amazon Neptune | Relationships | Complex queries |</w:t>
      </w:r>
      <w:r>
        <w:t xml:space="preserve"> </w:t>
      </w:r>
      <w:r>
        <w:t xml:space="preserve">| Object | S3, Azure Blob | Files, backups | Scalable storage |</w:t>
      </w:r>
    </w:p>
    <w:p>
      <w:r>
        <w:pict>
          <v:rect style="width:0;height:1.5pt" o:hralign="center" o:hrstd="t" o:hr="t"/>
        </w:pict>
      </w:r>
    </w:p>
    <w:bookmarkEnd w:id="18"/>
    <w:bookmarkEnd w:id="19"/>
    <w:bookmarkStart w:id="24" w:name="data-center-deployment-considerations"/>
    <w:p>
      <w:pPr>
        <w:pStyle w:val="Heading2"/>
      </w:pPr>
      <w:r>
        <w:t xml:space="preserve">4. Data Center Deployment Considerations</w:t>
      </w:r>
    </w:p>
    <w:bookmarkStart w:id="20" w:name="physical-infrastructure-requirements"/>
    <w:p>
      <w:pPr>
        <w:pStyle w:val="Heading3"/>
      </w:pPr>
      <w:r>
        <w:t xml:space="preserve">4.1 Physical Infrastructure Requirements</w:t>
      </w:r>
    </w:p>
    <w:p>
      <w:pPr>
        <w:pStyle w:val="FirstParagraph"/>
      </w:pPr>
      <w:r>
        <w:rPr>
          <w:b/>
          <w:bCs/>
        </w:rPr>
        <w:t xml:space="preserve">Space and Power</w:t>
      </w:r>
      <w:r>
        <w:t xml:space="preserve"> </w:t>
      </w:r>
      <w:r>
        <w:t xml:space="preserve">-</w:t>
      </w:r>
      <w:r>
        <w:t xml:space="preserve"> </w:t>
      </w:r>
      <w:r>
        <w:rPr>
          <w:b/>
          <w:bCs/>
        </w:rPr>
        <w:t xml:space="preserve">Rack Requirements</w:t>
      </w:r>
      <w:r>
        <w:t xml:space="preserve">: 20-50 standard 42U racks for enterprise deployment</w:t>
      </w:r>
      <w:r>
        <w:t xml:space="preserve"> </w:t>
      </w:r>
      <w:r>
        <w:t xml:space="preserve">-</w:t>
      </w:r>
      <w:r>
        <w:t xml:space="preserve"> </w:t>
      </w:r>
      <w:r>
        <w:rPr>
          <w:b/>
          <w:bCs/>
        </w:rPr>
        <w:t xml:space="preserve">Power Consumption</w:t>
      </w:r>
      <w:r>
        <w:t xml:space="preserve">: 10-50kW per rack depending on density</w:t>
      </w:r>
      <w:r>
        <w:t xml:space="preserve"> </w:t>
      </w:r>
      <w:r>
        <w:t xml:space="preserve">-</w:t>
      </w:r>
      <w:r>
        <w:t xml:space="preserve"> </w:t>
      </w:r>
      <w:r>
        <w:rPr>
          <w:b/>
          <w:bCs/>
        </w:rPr>
        <w:t xml:space="preserve">Power Distribution</w:t>
      </w:r>
      <w:r>
        <w:t xml:space="preserve">: Redundant PDUs with A/B power feeds</w:t>
      </w:r>
      <w:r>
        <w:t xml:space="preserve"> </w:t>
      </w:r>
      <w:r>
        <w:t xml:space="preserve">-</w:t>
      </w:r>
      <w:r>
        <w:t xml:space="preserve"> </w:t>
      </w:r>
      <w:r>
        <w:rPr>
          <w:b/>
          <w:bCs/>
        </w:rPr>
        <w:t xml:space="preserve">UPS Requirements</w:t>
      </w:r>
      <w:r>
        <w:t xml:space="preserve">: 15-30 minutes runtime for graceful shutdown</w:t>
      </w:r>
      <w:r>
        <w:t xml:space="preserve"> </w:t>
      </w:r>
      <w:r>
        <w:t xml:space="preserve">-</w:t>
      </w:r>
      <w:r>
        <w:t xml:space="preserve"> </w:t>
      </w:r>
      <w:r>
        <w:rPr>
          <w:b/>
          <w:bCs/>
        </w:rPr>
        <w:t xml:space="preserve">Generator Backup</w:t>
      </w:r>
      <w:r>
        <w:t xml:space="preserve">: Minimum 4-hour runtime capacity</w:t>
      </w:r>
    </w:p>
    <w:p>
      <w:pPr>
        <w:pStyle w:val="BodyText"/>
      </w:pPr>
      <w:r>
        <w:rPr>
          <w:b/>
          <w:bCs/>
        </w:rPr>
        <w:t xml:space="preserve">Environmental Controls</w:t>
      </w:r>
      <w:r>
        <w:t xml:space="preserve"> </w:t>
      </w:r>
      <w:r>
        <w:t xml:space="preserve">-</w:t>
      </w:r>
      <w:r>
        <w:t xml:space="preserve"> </w:t>
      </w:r>
      <w:r>
        <w:rPr>
          <w:b/>
          <w:bCs/>
        </w:rPr>
        <w:t xml:space="preserve">Temperature</w:t>
      </w:r>
      <w:r>
        <w:t xml:space="preserve">: 18-27°C (64-80°F) operating range</w:t>
      </w:r>
      <w:r>
        <w:t xml:space="preserve"> </w:t>
      </w:r>
      <w:r>
        <w:t xml:space="preserve">-</w:t>
      </w:r>
      <w:r>
        <w:t xml:space="preserve"> </w:t>
      </w:r>
      <w:r>
        <w:rPr>
          <w:b/>
          <w:bCs/>
        </w:rPr>
        <w:t xml:space="preserve">Humidity</w:t>
      </w:r>
      <w:r>
        <w:t xml:space="preserve">: 20-80% relative humidity, non-condensing</w:t>
      </w:r>
      <w:r>
        <w:t xml:space="preserve"> </w:t>
      </w:r>
      <w:r>
        <w:t xml:space="preserve">-</w:t>
      </w:r>
      <w:r>
        <w:t xml:space="preserve"> </w:t>
      </w:r>
      <w:r>
        <w:rPr>
          <w:b/>
          <w:bCs/>
        </w:rPr>
        <w:t xml:space="preserve">Airflow</w:t>
      </w:r>
      <w:r>
        <w:t xml:space="preserve">: Hot aisle/cold aisle containment recommended</w:t>
      </w:r>
      <w:r>
        <w:t xml:space="preserve"> </w:t>
      </w:r>
      <w:r>
        <w:t xml:space="preserve">-</w:t>
      </w:r>
      <w:r>
        <w:t xml:space="preserve"> </w:t>
      </w:r>
      <w:r>
        <w:rPr>
          <w:b/>
          <w:bCs/>
        </w:rPr>
        <w:t xml:space="preserve">Cooling</w:t>
      </w:r>
      <w:r>
        <w:t xml:space="preserve">: 15-25kW cooling capacity per rack</w:t>
      </w:r>
      <w:r>
        <w:t xml:space="preserve"> </w:t>
      </w:r>
      <w:r>
        <w:t xml:space="preserve">-</w:t>
      </w:r>
      <w:r>
        <w:t xml:space="preserve"> </w:t>
      </w:r>
      <w:r>
        <w:rPr>
          <w:b/>
          <w:bCs/>
        </w:rPr>
        <w:t xml:space="preserve">Fire Suppression</w:t>
      </w:r>
      <w:r>
        <w:t xml:space="preserve">: Clean agent systems (FM-200, Novec)</w:t>
      </w:r>
    </w:p>
    <w:p>
      <w:pPr>
        <w:pStyle w:val="BodyText"/>
      </w:pPr>
      <w:r>
        <w:rPr>
          <w:b/>
          <w:bCs/>
        </w:rPr>
        <w:t xml:space="preserve">Physical Security</w:t>
      </w:r>
      <w:r>
        <w:t xml:space="preserve"> </w:t>
      </w:r>
      <w:r>
        <w:t xml:space="preserve">-</w:t>
      </w:r>
      <w:r>
        <w:t xml:space="preserve"> </w:t>
      </w:r>
      <w:r>
        <w:rPr>
          <w:b/>
          <w:bCs/>
        </w:rPr>
        <w:t xml:space="preserve">Access Control</w:t>
      </w:r>
      <w:r>
        <w:t xml:space="preserve">: Biometric and badge-based access</w:t>
      </w:r>
      <w:r>
        <w:t xml:space="preserve"> </w:t>
      </w:r>
      <w:r>
        <w:t xml:space="preserve">-</w:t>
      </w:r>
      <w:r>
        <w:t xml:space="preserve"> </w:t>
      </w:r>
      <w:r>
        <w:rPr>
          <w:b/>
          <w:bCs/>
        </w:rPr>
        <w:t xml:space="preserve">Surveillance</w:t>
      </w:r>
      <w:r>
        <w:t xml:space="preserve">: 24/7 video monitoring with retention</w:t>
      </w:r>
      <w:r>
        <w:t xml:space="preserve"> </w:t>
      </w:r>
      <w:r>
        <w:t xml:space="preserve">-</w:t>
      </w:r>
      <w:r>
        <w:t xml:space="preserve"> </w:t>
      </w:r>
      <w:r>
        <w:rPr>
          <w:b/>
          <w:bCs/>
        </w:rPr>
        <w:t xml:space="preserve">Perimeter Security</w:t>
      </w:r>
      <w:r>
        <w:t xml:space="preserve">: Multiple security zones</w:t>
      </w:r>
      <w:r>
        <w:t xml:space="preserve"> </w:t>
      </w:r>
      <w:r>
        <w:t xml:space="preserve">-</w:t>
      </w:r>
      <w:r>
        <w:t xml:space="preserve"> </w:t>
      </w:r>
      <w:r>
        <w:rPr>
          <w:b/>
          <w:bCs/>
        </w:rPr>
        <w:t xml:space="preserve">Environmental Monitoring</w:t>
      </w:r>
      <w:r>
        <w:t xml:space="preserve">: Temperature, humidity, water leak detection</w:t>
      </w:r>
    </w:p>
    <w:bookmarkEnd w:id="20"/>
    <w:bookmarkStart w:id="21" w:name="network-infrastructure-design"/>
    <w:p>
      <w:pPr>
        <w:pStyle w:val="Heading3"/>
      </w:pPr>
      <w:r>
        <w:t xml:space="preserve">4.2 Network Infrastructure Design</w:t>
      </w:r>
    </w:p>
    <w:p>
      <w:pPr>
        <w:pStyle w:val="FirstParagraph"/>
      </w:pPr>
      <w:r>
        <w:rPr>
          <w:b/>
          <w:bCs/>
        </w:rPr>
        <w:t xml:space="preserve">Core Network Architecture</w:t>
      </w:r>
    </w:p>
    <w:p>
      <w:pPr>
        <w:pStyle w:val="SourceCode"/>
      </w:pPr>
      <w:r>
        <w:rPr>
          <w:rStyle w:val="VerbatimChar"/>
        </w:rPr>
        <w:t xml:space="preserve">                    ┌─────────────────────────────────┐</w:t>
      </w:r>
      <w:r>
        <w:br/>
      </w:r>
      <w:r>
        <w:rPr>
          <w:rStyle w:val="VerbatimChar"/>
        </w:rPr>
        <w:t xml:space="preserve">                    │         Internet/WAN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Edge/DMZ Network           │</w:t>
      </w:r>
      <w:r>
        <w:br/>
      </w:r>
      <w:r>
        <w:rPr>
          <w:rStyle w:val="VerbatimChar"/>
        </w:rPr>
        <w:t xml:space="preserve">                    │  • Firewalls                    │</w:t>
      </w:r>
      <w:r>
        <w:br/>
      </w:r>
      <w:r>
        <w:rPr>
          <w:rStyle w:val="VerbatimChar"/>
        </w:rPr>
        <w:t xml:space="preserve">                    │  • WAF                          │</w:t>
      </w:r>
      <w:r>
        <w:br/>
      </w:r>
      <w:r>
        <w:rPr>
          <w:rStyle w:val="VerbatimChar"/>
        </w:rPr>
        <w:t xml:space="preserve">                    │  • Load Balancers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Application Network          │</w:t>
      </w:r>
      <w:r>
        <w:br/>
      </w:r>
      <w:r>
        <w:rPr>
          <w:rStyle w:val="VerbatimChar"/>
        </w:rPr>
        <w:t xml:space="preserve">                    │  • C3 AI Platform Services      │</w:t>
      </w:r>
      <w:r>
        <w:br/>
      </w:r>
      <w:r>
        <w:rPr>
          <w:rStyle w:val="VerbatimChar"/>
        </w:rPr>
        <w:t xml:space="preserve">                    │  • Business Applications        │</w:t>
      </w:r>
      <w:r>
        <w:br/>
      </w:r>
      <w:r>
        <w:rPr>
          <w:rStyle w:val="VerbatimChar"/>
        </w:rPr>
        <w:t xml:space="preserve">                    │  • Integration Services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 Network               │</w:t>
      </w:r>
      <w:r>
        <w:br/>
      </w:r>
      <w:r>
        <w:rPr>
          <w:rStyle w:val="VerbatimChar"/>
        </w:rPr>
        <w:t xml:space="preserve">                    │  • Database Servers             │</w:t>
      </w:r>
      <w:r>
        <w:br/>
      </w:r>
      <w:r>
        <w:rPr>
          <w:rStyle w:val="VerbatimChar"/>
        </w:rPr>
        <w:t xml:space="preserve">                    │  • Storage Systems              │</w:t>
      </w:r>
      <w:r>
        <w:br/>
      </w:r>
      <w:r>
        <w:rPr>
          <w:rStyle w:val="VerbatimChar"/>
        </w:rPr>
        <w:t xml:space="preserve">                    │  • Backup Infrastructure        │</w:t>
      </w:r>
      <w:r>
        <w:br/>
      </w:r>
      <w:r>
        <w:rPr>
          <w:rStyle w:val="VerbatimChar"/>
        </w:rPr>
        <w:t xml:space="preserve">                    └─────────────────────────────────┘</w:t>
      </w:r>
    </w:p>
    <w:p>
      <w:pPr>
        <w:pStyle w:val="FirstParagraph"/>
      </w:pPr>
      <w:r>
        <w:rPr>
          <w:b/>
          <w:bCs/>
        </w:rPr>
        <w:t xml:space="preserve">Network Segmentation Strategy</w:t>
      </w:r>
      <w:r>
        <w:t xml:space="preserve"> </w:t>
      </w:r>
      <w:r>
        <w:t xml:space="preserve">-</w:t>
      </w:r>
      <w:r>
        <w:t xml:space="preserve"> </w:t>
      </w:r>
      <w:r>
        <w:rPr>
          <w:b/>
          <w:bCs/>
        </w:rPr>
        <w:t xml:space="preserve">VLAN Isolation</w:t>
      </w:r>
      <w:r>
        <w:t xml:space="preserve">: Separate VLANs for each tier</w:t>
      </w:r>
      <w:r>
        <w:t xml:space="preserve"> </w:t>
      </w:r>
      <w:r>
        <w:t xml:space="preserve">-</w:t>
      </w:r>
      <w:r>
        <w:t xml:space="preserve"> </w:t>
      </w:r>
      <w:r>
        <w:rPr>
          <w:b/>
          <w:bCs/>
        </w:rPr>
        <w:t xml:space="preserve">Microsegmentation</w:t>
      </w:r>
      <w:r>
        <w:t xml:space="preserve">: Application-level traffic control</w:t>
      </w:r>
      <w:r>
        <w:t xml:space="preserve"> </w:t>
      </w:r>
      <w:r>
        <w:t xml:space="preserve">-</w:t>
      </w:r>
      <w:r>
        <w:t xml:space="preserve"> </w:t>
      </w:r>
      <w:r>
        <w:rPr>
          <w:b/>
          <w:bCs/>
        </w:rPr>
        <w:t xml:space="preserve">Zero Trust</w:t>
      </w:r>
      <w:r>
        <w:t xml:space="preserve">: Verify every connection and transaction</w:t>
      </w:r>
      <w:r>
        <w:t xml:space="preserve"> </w:t>
      </w:r>
      <w:r>
        <w:t xml:space="preserve">-</w:t>
      </w:r>
      <w:r>
        <w:t xml:space="preserve"> </w:t>
      </w:r>
      <w:r>
        <w:rPr>
          <w:b/>
          <w:bCs/>
        </w:rPr>
        <w:t xml:space="preserve">Network Access Control</w:t>
      </w:r>
      <w:r>
        <w:t xml:space="preserve">: 802.1X authentication</w:t>
      </w:r>
      <w:r>
        <w:t xml:space="preserve"> </w:t>
      </w:r>
      <w:r>
        <w:t xml:space="preserve">-</w:t>
      </w:r>
      <w:r>
        <w:t xml:space="preserve"> </w:t>
      </w:r>
      <w:r>
        <w:rPr>
          <w:b/>
          <w:bCs/>
        </w:rPr>
        <w:t xml:space="preserve">Monitoring</w:t>
      </w:r>
      <w:r>
        <w:t xml:space="preserve">: Network traffic analysis and anomaly detection</w:t>
      </w:r>
    </w:p>
    <w:bookmarkEnd w:id="21"/>
    <w:bookmarkStart w:id="22" w:name="security-considerations"/>
    <w:p>
      <w:pPr>
        <w:pStyle w:val="Heading3"/>
      </w:pPr>
      <w:r>
        <w:t xml:space="preserve">4.3 Security Considerations</w:t>
      </w:r>
    </w:p>
    <w:p>
      <w:pPr>
        <w:pStyle w:val="FirstParagraph"/>
      </w:pPr>
      <w:r>
        <w:rPr>
          <w:b/>
          <w:bCs/>
        </w:rPr>
        <w:t xml:space="preserve">Defense in Depth Strategy</w:t>
      </w:r>
      <w:r>
        <w:t xml:space="preserve"> </w:t>
      </w:r>
      <w:r>
        <w:t xml:space="preserve">1.</w:t>
      </w:r>
      <w:r>
        <w:t xml:space="preserve"> </w:t>
      </w:r>
      <w:r>
        <w:rPr>
          <w:b/>
          <w:bCs/>
        </w:rPr>
        <w:t xml:space="preserve">Perimeter Security</w:t>
      </w:r>
      <w:r>
        <w:t xml:space="preserve">: Firewalls, IPS/IDS, DDoS protection</w:t>
      </w:r>
      <w:r>
        <w:t xml:space="preserve"> </w:t>
      </w:r>
      <w:r>
        <w:t xml:space="preserve">2.</w:t>
      </w:r>
      <w:r>
        <w:t xml:space="preserve"> </w:t>
      </w:r>
      <w:r>
        <w:rPr>
          <w:b/>
          <w:bCs/>
        </w:rPr>
        <w:t xml:space="preserve">Network Security</w:t>
      </w:r>
      <w:r>
        <w:t xml:space="preserve">: Segmentation, monitoring, access control</w:t>
      </w:r>
      <w:r>
        <w:t xml:space="preserve"> </w:t>
      </w:r>
      <w:r>
        <w:t xml:space="preserve">3.</w:t>
      </w:r>
      <w:r>
        <w:t xml:space="preserve"> </w:t>
      </w:r>
      <w:r>
        <w:rPr>
          <w:b/>
          <w:bCs/>
        </w:rPr>
        <w:t xml:space="preserve">Host Security</w:t>
      </w:r>
      <w:r>
        <w:t xml:space="preserve">: Endpoint protection, hardening, patching</w:t>
      </w:r>
      <w:r>
        <w:t xml:space="preserve"> </w:t>
      </w:r>
      <w:r>
        <w:t xml:space="preserve">4.</w:t>
      </w:r>
      <w:r>
        <w:t xml:space="preserve"> </w:t>
      </w:r>
      <w:r>
        <w:rPr>
          <w:b/>
          <w:bCs/>
        </w:rPr>
        <w:t xml:space="preserve">Application Security</w:t>
      </w:r>
      <w:r>
        <w:t xml:space="preserve">: Code scanning, runtime protection</w:t>
      </w:r>
      <w:r>
        <w:t xml:space="preserve"> </w:t>
      </w:r>
      <w:r>
        <w:t xml:space="preserve">5.</w:t>
      </w:r>
      <w:r>
        <w:t xml:space="preserve"> </w:t>
      </w:r>
      <w:r>
        <w:rPr>
          <w:b/>
          <w:bCs/>
        </w:rPr>
        <w:t xml:space="preserve">Data Security</w:t>
      </w:r>
      <w:r>
        <w:t xml:space="preserve">: Encryption, tokenization, access controls</w:t>
      </w:r>
    </w:p>
    <w:p>
      <w:pPr>
        <w:pStyle w:val="BodyText"/>
      </w:pPr>
      <w:r>
        <w:rPr>
          <w:b/>
          <w:bCs/>
        </w:rPr>
        <w:t xml:space="preserve">Compliance Framework</w:t>
      </w:r>
      <w:r>
        <w:t xml:space="preserve"> </w:t>
      </w:r>
      <w:r>
        <w:t xml:space="preserve">-</w:t>
      </w:r>
      <w:r>
        <w:t xml:space="preserve"> </w:t>
      </w:r>
      <w:r>
        <w:rPr>
          <w:b/>
          <w:bCs/>
        </w:rPr>
        <w:t xml:space="preserve">SOC 2 Type II</w:t>
      </w:r>
      <w:r>
        <w:t xml:space="preserve">: Security, availability, confidentiality controls</w:t>
      </w:r>
      <w:r>
        <w:t xml:space="preserve"> </w:t>
      </w:r>
      <w:r>
        <w:t xml:space="preserve">-</w:t>
      </w:r>
      <w:r>
        <w:t xml:space="preserve"> </w:t>
      </w:r>
      <w:r>
        <w:rPr>
          <w:b/>
          <w:bCs/>
        </w:rPr>
        <w:t xml:space="preserve">ISO 27001</w:t>
      </w:r>
      <w:r>
        <w:t xml:space="preserve">: Information security management system</w:t>
      </w:r>
      <w:r>
        <w:t xml:space="preserve"> </w:t>
      </w:r>
      <w:r>
        <w:t xml:space="preserve">-</w:t>
      </w:r>
      <w:r>
        <w:t xml:space="preserve"> </w:t>
      </w:r>
      <w:r>
        <w:rPr>
          <w:b/>
          <w:bCs/>
        </w:rPr>
        <w:t xml:space="preserve">NIST SP 800-171</w:t>
      </w:r>
      <w:r>
        <w:t xml:space="preserve">: Controlled unclassified information protection</w:t>
      </w:r>
      <w:r>
        <w:t xml:space="preserve"> </w:t>
      </w:r>
      <w:r>
        <w:t xml:space="preserve">-</w:t>
      </w:r>
      <w:r>
        <w:t xml:space="preserve"> </w:t>
      </w:r>
      <w:r>
        <w:rPr>
          <w:b/>
          <w:bCs/>
        </w:rPr>
        <w:t xml:space="preserve">GDPR</w:t>
      </w:r>
      <w:r>
        <w:t xml:space="preserve">: Data protection and privacy compliance</w:t>
      </w:r>
      <w:r>
        <w:t xml:space="preserve"> </w:t>
      </w:r>
      <w:r>
        <w:t xml:space="preserve">-</w:t>
      </w:r>
      <w:r>
        <w:t xml:space="preserve"> </w:t>
      </w:r>
      <w:r>
        <w:rPr>
          <w:b/>
          <w:bCs/>
        </w:rPr>
        <w:t xml:space="preserve">HIPAA</w:t>
      </w:r>
      <w:r>
        <w:t xml:space="preserve">: Healthcare information protection (if applicable)</w:t>
      </w:r>
    </w:p>
    <w:bookmarkEnd w:id="22"/>
    <w:bookmarkStart w:id="23" w:name="X61674ffe6cc11e248e52731add5333684085ea7"/>
    <w:p>
      <w:pPr>
        <w:pStyle w:val="Heading3"/>
      </w:pPr>
      <w:r>
        <w:t xml:space="preserve">4.4 Disaster Recovery and Business Continuity</w:t>
      </w:r>
    </w:p>
    <w:p>
      <w:pPr>
        <w:pStyle w:val="FirstParagraph"/>
      </w:pPr>
      <w:r>
        <w:rPr>
          <w:b/>
          <w:bCs/>
        </w:rPr>
        <w:t xml:space="preserve">Recovery Objectives</w:t>
      </w:r>
      <w:r>
        <w:t xml:space="preserve"> </w:t>
      </w:r>
      <w:r>
        <w:t xml:space="preserve">-</w:t>
      </w:r>
      <w:r>
        <w:t xml:space="preserve"> </w:t>
      </w:r>
      <w:r>
        <w:rPr>
          <w:b/>
          <w:bCs/>
        </w:rPr>
        <w:t xml:space="preserve">RTO (Recovery Time Objective)</w:t>
      </w:r>
      <w:r>
        <w:t xml:space="preserve">: 15 minutes - 4 hours depending on tier</w:t>
      </w:r>
      <w:r>
        <w:t xml:space="preserve"> </w:t>
      </w:r>
      <w:r>
        <w:t xml:space="preserve">-</w:t>
      </w:r>
      <w:r>
        <w:t xml:space="preserve"> </w:t>
      </w:r>
      <w:r>
        <w:rPr>
          <w:b/>
          <w:bCs/>
        </w:rPr>
        <w:t xml:space="preserve">RPO (Recovery Point Objective)</w:t>
      </w:r>
      <w:r>
        <w:t xml:space="preserve">: 0-15 minutes for critical data</w:t>
      </w:r>
      <w:r>
        <w:t xml:space="preserve"> </w:t>
      </w:r>
      <w:r>
        <w:t xml:space="preserve">-</w:t>
      </w:r>
      <w:r>
        <w:t xml:space="preserve"> </w:t>
      </w:r>
      <w:r>
        <w:rPr>
          <w:b/>
          <w:bCs/>
        </w:rPr>
        <w:t xml:space="preserve">Availability Target</w:t>
      </w:r>
      <w:r>
        <w:t xml:space="preserve">: 99.95% (4.38 hours downtime/year)</w:t>
      </w:r>
    </w:p>
    <w:p>
      <w:pPr>
        <w:pStyle w:val="BodyText"/>
      </w:pPr>
      <w:r>
        <w:rPr>
          <w:b/>
          <w:bCs/>
        </w:rPr>
        <w:t xml:space="preserve">DR Site Options</w:t>
      </w:r>
      <w:r>
        <w:t xml:space="preserve"> </w:t>
      </w:r>
      <w:r>
        <w:t xml:space="preserve">1.</w:t>
      </w:r>
      <w:r>
        <w:t xml:space="preserve"> </w:t>
      </w:r>
      <w:r>
        <w:rPr>
          <w:b/>
          <w:bCs/>
        </w:rPr>
        <w:t xml:space="preserve">Hot Site</w:t>
      </w:r>
      <w:r>
        <w:t xml:space="preserve">: Fully operational duplicate environment</w:t>
      </w:r>
      <w:r>
        <w:t xml:space="preserve"> </w:t>
      </w:r>
      <w:r>
        <w:t xml:space="preserve">2.</w:t>
      </w:r>
      <w:r>
        <w:t xml:space="preserve"> </w:t>
      </w:r>
      <w:r>
        <w:rPr>
          <w:b/>
          <w:bCs/>
        </w:rPr>
        <w:t xml:space="preserve">Warm Site</w:t>
      </w:r>
      <w:r>
        <w:t xml:space="preserve">: Pre-configured infrastructure, rapid activation</w:t>
      </w:r>
      <w:r>
        <w:t xml:space="preserve"> </w:t>
      </w:r>
      <w:r>
        <w:t xml:space="preserve">3.</w:t>
      </w:r>
      <w:r>
        <w:t xml:space="preserve"> </w:t>
      </w:r>
      <w:r>
        <w:rPr>
          <w:b/>
          <w:bCs/>
        </w:rPr>
        <w:t xml:space="preserve">Cold Site</w:t>
      </w:r>
      <w:r>
        <w:t xml:space="preserve">: Basic facilities, longer recovery time</w:t>
      </w:r>
      <w:r>
        <w:t xml:space="preserve"> </w:t>
      </w:r>
      <w:r>
        <w:t xml:space="preserve">4.</w:t>
      </w:r>
      <w:r>
        <w:t xml:space="preserve"> </w:t>
      </w:r>
      <w:r>
        <w:rPr>
          <w:b/>
          <w:bCs/>
        </w:rPr>
        <w:t xml:space="preserve">Cloud DR</w:t>
      </w:r>
      <w:r>
        <w:t xml:space="preserve">: Hybrid cloud failover capabilities</w:t>
      </w:r>
    </w:p>
    <w:p>
      <w:pPr>
        <w:pStyle w:val="BodyText"/>
      </w:pPr>
      <w:r>
        <w:rPr>
          <w:b/>
          <w:bCs/>
        </w:rPr>
        <w:t xml:space="preserve">Backup Strategy</w:t>
      </w:r>
      <w:r>
        <w:t xml:space="preserve"> </w:t>
      </w:r>
      <w:r>
        <w:t xml:space="preserve">-</w:t>
      </w:r>
      <w:r>
        <w:t xml:space="preserve"> </w:t>
      </w:r>
      <w:r>
        <w:rPr>
          <w:b/>
          <w:bCs/>
        </w:rPr>
        <w:t xml:space="preserve">3-2-1 Rule</w:t>
      </w:r>
      <w:r>
        <w:t xml:space="preserve">: 3 copies, 2 different media, 1 offsite</w:t>
      </w:r>
      <w:r>
        <w:t xml:space="preserve"> </w:t>
      </w:r>
      <w:r>
        <w:t xml:space="preserve">-</w:t>
      </w:r>
      <w:r>
        <w:t xml:space="preserve"> </w:t>
      </w:r>
      <w:r>
        <w:rPr>
          <w:b/>
          <w:bCs/>
        </w:rPr>
        <w:t xml:space="preserve">Frequency</w:t>
      </w:r>
      <w:r>
        <w:t xml:space="preserve">: Continuous replication for critical data, daily for others</w:t>
      </w:r>
      <w:r>
        <w:t xml:space="preserve"> </w:t>
      </w:r>
      <w:r>
        <w:t xml:space="preserve">-</w:t>
      </w:r>
      <w:r>
        <w:t xml:space="preserve"> </w:t>
      </w:r>
      <w:r>
        <w:rPr>
          <w:b/>
          <w:bCs/>
        </w:rPr>
        <w:t xml:space="preserve">Testing</w:t>
      </w:r>
      <w:r>
        <w:t xml:space="preserve">: Monthly restore tests, quarterly full DR tests</w:t>
      </w:r>
      <w:r>
        <w:t xml:space="preserve"> </w:t>
      </w:r>
      <w:r>
        <w:t xml:space="preserve">-</w:t>
      </w:r>
      <w:r>
        <w:t xml:space="preserve"> </w:t>
      </w:r>
      <w:r>
        <w:rPr>
          <w:b/>
          <w:bCs/>
        </w:rPr>
        <w:t xml:space="preserve">Retention</w:t>
      </w:r>
      <w:r>
        <w:t xml:space="preserve">: 30 days online, 7 years archive</w:t>
      </w:r>
    </w:p>
    <w:p>
      <w:r>
        <w:pict>
          <v:rect style="width:0;height:1.5pt" o:hralign="center" o:hrstd="t" o:hr="t"/>
        </w:pict>
      </w:r>
    </w:p>
    <w:bookmarkEnd w:id="23"/>
    <w:bookmarkEnd w:id="24"/>
    <w:bookmarkStart w:id="27" w:name="enterprise-integration-capabilities"/>
    <w:p>
      <w:pPr>
        <w:pStyle w:val="Heading2"/>
      </w:pPr>
      <w:r>
        <w:t xml:space="preserve">5. Enterprise Integration Capabilities</w:t>
      </w:r>
    </w:p>
    <w:bookmarkStart w:id="25" w:name="supported-enterprise-systems"/>
    <w:p>
      <w:pPr>
        <w:pStyle w:val="Heading3"/>
      </w:pPr>
      <w:r>
        <w:t xml:space="preserve">5.1 Supported Enterprise Systems</w:t>
      </w:r>
    </w:p>
    <w:p>
      <w:pPr>
        <w:pStyle w:val="FirstParagraph"/>
      </w:pPr>
      <w:r>
        <w:rPr>
          <w:b/>
          <w:bCs/>
        </w:rPr>
        <w:t xml:space="preserve">ERP Systems Integration</w:t>
      </w:r>
      <w:r>
        <w:t xml:space="preserve"> </w:t>
      </w:r>
      <w:r>
        <w:t xml:space="preserve">-</w:t>
      </w:r>
      <w:r>
        <w:t xml:space="preserve"> </w:t>
      </w:r>
      <w:r>
        <w:rPr>
          <w:b/>
          <w:bCs/>
        </w:rPr>
        <w:t xml:space="preserve">Oracle ERP Cloud</w:t>
      </w:r>
      <w:r>
        <w:t xml:space="preserve">: Native integration with financial and operational modules</w:t>
      </w:r>
      <w:r>
        <w:t xml:space="preserve"> </w:t>
      </w:r>
      <w:r>
        <w:t xml:space="preserve">-</w:t>
      </w:r>
      <w:r>
        <w:t xml:space="preserve"> </w:t>
      </w:r>
      <w:r>
        <w:rPr>
          <w:b/>
          <w:bCs/>
        </w:rPr>
        <w:t xml:space="preserve">SAP S/4HANA</w:t>
      </w:r>
      <w:r>
        <w:t xml:space="preserve">: Real-time data synchronization and process automation</w:t>
      </w:r>
      <w:r>
        <w:t xml:space="preserve"> </w:t>
      </w:r>
      <w:r>
        <w:t xml:space="preserve">-</w:t>
      </w:r>
      <w:r>
        <w:t xml:space="preserve"> </w:t>
      </w:r>
      <w:r>
        <w:rPr>
          <w:b/>
          <w:bCs/>
        </w:rPr>
        <w:t xml:space="preserve">Microsoft Dynamics 365</w:t>
      </w:r>
      <w:r>
        <w:t xml:space="preserve">: CRM and ERP unified data platform</w:t>
      </w:r>
      <w:r>
        <w:t xml:space="preserve"> </w:t>
      </w:r>
      <w:r>
        <w:t xml:space="preserve">-</w:t>
      </w:r>
      <w:r>
        <w:t xml:space="preserve"> </w:t>
      </w:r>
      <w:r>
        <w:rPr>
          <w:b/>
          <w:bCs/>
        </w:rPr>
        <w:t xml:space="preserve">Oracle NetSuite</w:t>
      </w:r>
      <w:r>
        <w:t xml:space="preserve">: SMB ERP integration with AI capabilities</w:t>
      </w:r>
      <w:r>
        <w:t xml:space="preserve"> </w:t>
      </w:r>
      <w:r>
        <w:t xml:space="preserve">-</w:t>
      </w:r>
      <w:r>
        <w:t xml:space="preserve"> </w:t>
      </w:r>
      <w:r>
        <w:rPr>
          <w:b/>
          <w:bCs/>
        </w:rPr>
        <w:t xml:space="preserve">Workday</w:t>
      </w:r>
      <w:r>
        <w:t xml:space="preserve">: HCM and financial management integration</w:t>
      </w:r>
    </w:p>
    <w:p>
      <w:pPr>
        <w:pStyle w:val="BodyText"/>
      </w:pPr>
      <w:r>
        <w:rPr>
          <w:b/>
          <w:bCs/>
        </w:rPr>
        <w:t xml:space="preserve">CRM and Customer Systems</w:t>
      </w:r>
      <w:r>
        <w:t xml:space="preserve"> </w:t>
      </w:r>
      <w:r>
        <w:t xml:space="preserve">-</w:t>
      </w:r>
      <w:r>
        <w:t xml:space="preserve"> </w:t>
      </w:r>
      <w:r>
        <w:rPr>
          <w:b/>
          <w:bCs/>
        </w:rPr>
        <w:t xml:space="preserve">Salesforce</w:t>
      </w:r>
      <w:r>
        <w:t xml:space="preserve">: Sales, service, and marketing cloud integration</w:t>
      </w:r>
      <w:r>
        <w:t xml:space="preserve"> </w:t>
      </w:r>
      <w:r>
        <w:t xml:space="preserve">-</w:t>
      </w:r>
      <w:r>
        <w:t xml:space="preserve"> </w:t>
      </w:r>
      <w:r>
        <w:rPr>
          <w:b/>
          <w:bCs/>
        </w:rPr>
        <w:t xml:space="preserve">Microsoft Dynamics CRM</w:t>
      </w:r>
      <w:r>
        <w:t xml:space="preserve">: Customer engagement and analytics</w:t>
      </w:r>
      <w:r>
        <w:t xml:space="preserve"> </w:t>
      </w:r>
      <w:r>
        <w:t xml:space="preserve">-</w:t>
      </w:r>
      <w:r>
        <w:t xml:space="preserve"> </w:t>
      </w:r>
      <w:r>
        <w:rPr>
          <w:b/>
          <w:bCs/>
        </w:rPr>
        <w:t xml:space="preserve">ServiceNow</w:t>
      </w:r>
      <w:r>
        <w:t xml:space="preserve">: IT service management and workflow automation</w:t>
      </w:r>
      <w:r>
        <w:t xml:space="preserve"> </w:t>
      </w:r>
      <w:r>
        <w:t xml:space="preserve">-</w:t>
      </w:r>
      <w:r>
        <w:t xml:space="preserve"> </w:t>
      </w:r>
      <w:r>
        <w:rPr>
          <w:b/>
          <w:bCs/>
        </w:rPr>
        <w:t xml:space="preserve">HubSpot</w:t>
      </w:r>
      <w:r>
        <w:t xml:space="preserve">: Marketing automation and customer data platform</w:t>
      </w:r>
    </w:p>
    <w:p>
      <w:pPr>
        <w:pStyle w:val="BodyText"/>
      </w:pPr>
      <w:r>
        <w:rPr>
          <w:b/>
          <w:bCs/>
        </w:rPr>
        <w:t xml:space="preserve">Data Platforms and Analytics</w:t>
      </w:r>
      <w:r>
        <w:t xml:space="preserve"> </w:t>
      </w:r>
      <w:r>
        <w:t xml:space="preserve">-</w:t>
      </w:r>
      <w:r>
        <w:t xml:space="preserve"> </w:t>
      </w:r>
      <w:r>
        <w:rPr>
          <w:b/>
          <w:bCs/>
        </w:rPr>
        <w:t xml:space="preserve">Databricks</w:t>
      </w:r>
      <w:r>
        <w:t xml:space="preserve">: Lakehouse platform for data engineering and ML</w:t>
      </w:r>
      <w:r>
        <w:t xml:space="preserve"> </w:t>
      </w:r>
      <w:r>
        <w:t xml:space="preserve">-</w:t>
      </w:r>
      <w:r>
        <w:t xml:space="preserve"> </w:t>
      </w:r>
      <w:r>
        <w:rPr>
          <w:b/>
          <w:bCs/>
        </w:rPr>
        <w:t xml:space="preserve">Snowflake</w:t>
      </w:r>
      <w:r>
        <w:t xml:space="preserve">: Cloud data warehouse with AI/ML capabilities</w:t>
      </w:r>
      <w:r>
        <w:t xml:space="preserve"> </w:t>
      </w:r>
      <w:r>
        <w:t xml:space="preserve">-</w:t>
      </w:r>
      <w:r>
        <w:t xml:space="preserve"> </w:t>
      </w:r>
      <w:r>
        <w:rPr>
          <w:b/>
          <w:bCs/>
        </w:rPr>
        <w:t xml:space="preserve">Palantir</w:t>
      </w:r>
      <w:r>
        <w:t xml:space="preserve">: Big data analytics and decision support</w:t>
      </w:r>
      <w:r>
        <w:t xml:space="preserve"> </w:t>
      </w:r>
      <w:r>
        <w:t xml:space="preserve">-</w:t>
      </w:r>
      <w:r>
        <w:t xml:space="preserve"> </w:t>
      </w:r>
      <w:r>
        <w:rPr>
          <w:b/>
          <w:bCs/>
        </w:rPr>
        <w:t xml:space="preserve">Tableau/Power BI</w:t>
      </w:r>
      <w:r>
        <w:t xml:space="preserve">: Business intelligence and visualization</w:t>
      </w:r>
      <w:r>
        <w:t xml:space="preserve"> </w:t>
      </w:r>
      <w:r>
        <w:t xml:space="preserve">-</w:t>
      </w:r>
      <w:r>
        <w:t xml:space="preserve"> </w:t>
      </w:r>
      <w:r>
        <w:rPr>
          <w:b/>
          <w:bCs/>
        </w:rPr>
        <w:t xml:space="preserve">Apache Spark</w:t>
      </w:r>
      <w:r>
        <w:t xml:space="preserve">: Distributed computing and analytics</w:t>
      </w:r>
    </w:p>
    <w:bookmarkEnd w:id="25"/>
    <w:bookmarkStart w:id="26" w:name="integration-patterns-and-methods"/>
    <w:p>
      <w:pPr>
        <w:pStyle w:val="Heading3"/>
      </w:pPr>
      <w:r>
        <w:t xml:space="preserve">5.2 Integration Patterns and Methods</w:t>
      </w:r>
    </w:p>
    <w:p>
      <w:pPr>
        <w:pStyle w:val="FirstParagraph"/>
      </w:pPr>
      <w:r>
        <w:rPr>
          <w:b/>
          <w:bCs/>
        </w:rPr>
        <w:t xml:space="preserve">API-First Integration</w:t>
      </w:r>
      <w:r>
        <w:t xml:space="preserve"> </w:t>
      </w:r>
      <w:r>
        <w:t xml:space="preserve">-</w:t>
      </w:r>
      <w:r>
        <w:t xml:space="preserve"> </w:t>
      </w:r>
      <w:r>
        <w:rPr>
          <w:b/>
          <w:bCs/>
        </w:rPr>
        <w:t xml:space="preserve">REST APIs</w:t>
      </w:r>
      <w:r>
        <w:t xml:space="preserve">: Standard HTTP-based integration</w:t>
      </w:r>
      <w:r>
        <w:t xml:space="preserve"> </w:t>
      </w:r>
      <w:r>
        <w:t xml:space="preserve">-</w:t>
      </w:r>
      <w:r>
        <w:t xml:space="preserve"> </w:t>
      </w:r>
      <w:r>
        <w:rPr>
          <w:b/>
          <w:bCs/>
        </w:rPr>
        <w:t xml:space="preserve">GraphQL</w:t>
      </w:r>
      <w:r>
        <w:t xml:space="preserve">: Flexible query language for data access</w:t>
      </w:r>
      <w:r>
        <w:t xml:space="preserve"> </w:t>
      </w:r>
      <w:r>
        <w:t xml:space="preserve">-</w:t>
      </w:r>
      <w:r>
        <w:t xml:space="preserve"> </w:t>
      </w:r>
      <w:r>
        <w:rPr>
          <w:b/>
          <w:bCs/>
        </w:rPr>
        <w:t xml:space="preserve">WebSockets</w:t>
      </w:r>
      <w:r>
        <w:t xml:space="preserve">: Real-time bidirectional communication</w:t>
      </w:r>
      <w:r>
        <w:t xml:space="preserve"> </w:t>
      </w:r>
      <w:r>
        <w:t xml:space="preserve">-</w:t>
      </w:r>
      <w:r>
        <w:t xml:space="preserve"> </w:t>
      </w:r>
      <w:r>
        <w:rPr>
          <w:b/>
          <w:bCs/>
        </w:rPr>
        <w:t xml:space="preserve">gRPC</w:t>
      </w:r>
      <w:r>
        <w:t xml:space="preserve">: High-performance RPC framework</w:t>
      </w:r>
      <w:r>
        <w:t xml:space="preserve"> </w:t>
      </w:r>
      <w:r>
        <w:t xml:space="preserve">-</w:t>
      </w:r>
      <w:r>
        <w:t xml:space="preserve"> </w:t>
      </w:r>
      <w:r>
        <w:rPr>
          <w:b/>
          <w:bCs/>
        </w:rPr>
        <w:t xml:space="preserve">Message Queues</w:t>
      </w:r>
      <w:r>
        <w:t xml:space="preserve">: Asynchronous processing with reliability</w:t>
      </w:r>
    </w:p>
    <w:p>
      <w:pPr>
        <w:pStyle w:val="BodyText"/>
      </w:pPr>
      <w:r>
        <w:rPr>
          <w:b/>
          <w:bCs/>
        </w:rPr>
        <w:t xml:space="preserve">Data Integration Methods</w:t>
      </w:r>
      <w:r>
        <w:t xml:space="preserve"> </w:t>
      </w:r>
      <w:r>
        <w:t xml:space="preserve">-</w:t>
      </w:r>
      <w:r>
        <w:t xml:space="preserve"> </w:t>
      </w:r>
      <w:r>
        <w:rPr>
          <w:b/>
          <w:bCs/>
        </w:rPr>
        <w:t xml:space="preserve">ETL/ELT</w:t>
      </w:r>
      <w:r>
        <w:t xml:space="preserve">: Batch data processing and transformation</w:t>
      </w:r>
      <w:r>
        <w:t xml:space="preserve"> </w:t>
      </w:r>
      <w:r>
        <w:t xml:space="preserve">-</w:t>
      </w:r>
      <w:r>
        <w:t xml:space="preserve"> </w:t>
      </w:r>
      <w:r>
        <w:rPr>
          <w:b/>
          <w:bCs/>
        </w:rPr>
        <w:t xml:space="preserve">CDC (Change Data Capture)</w:t>
      </w:r>
      <w:r>
        <w:t xml:space="preserve">: Real-time data synchronization</w:t>
      </w:r>
      <w:r>
        <w:t xml:space="preserve"> </w:t>
      </w:r>
      <w:r>
        <w:t xml:space="preserve">-</w:t>
      </w:r>
      <w:r>
        <w:t xml:space="preserve"> </w:t>
      </w:r>
      <w:r>
        <w:rPr>
          <w:b/>
          <w:bCs/>
        </w:rPr>
        <w:t xml:space="preserve">Event Streaming</w:t>
      </w:r>
      <w:r>
        <w:t xml:space="preserve">: Apache Kafka, Pulsar for real-time events</w:t>
      </w:r>
      <w:r>
        <w:t xml:space="preserve"> </w:t>
      </w:r>
      <w:r>
        <w:t xml:space="preserve">-</w:t>
      </w:r>
      <w:r>
        <w:t xml:space="preserve"> </w:t>
      </w:r>
      <w:r>
        <w:rPr>
          <w:b/>
          <w:bCs/>
        </w:rPr>
        <w:t xml:space="preserve">File Transfer</w:t>
      </w:r>
      <w:r>
        <w:t xml:space="preserve">: SFTP, API-based file exchange</w:t>
      </w:r>
      <w:r>
        <w:t xml:space="preserve"> </w:t>
      </w:r>
      <w:r>
        <w:t xml:space="preserve">-</w:t>
      </w:r>
      <w:r>
        <w:t xml:space="preserve"> </w:t>
      </w:r>
      <w:r>
        <w:rPr>
          <w:b/>
          <w:bCs/>
        </w:rPr>
        <w:t xml:space="preserve">Database Replication</w:t>
      </w:r>
      <w:r>
        <w:t xml:space="preserve">: Logical and physical replication</w:t>
      </w:r>
    </w:p>
    <w:p>
      <w:pPr>
        <w:pStyle w:val="BodyText"/>
      </w:pPr>
      <w:r>
        <w:rPr>
          <w:b/>
          <w:bCs/>
        </w:rPr>
        <w:t xml:space="preserve">Security and Governance</w:t>
      </w:r>
      <w:r>
        <w:t xml:space="preserve"> </w:t>
      </w:r>
      <w:r>
        <w:t xml:space="preserve">-</w:t>
      </w:r>
      <w:r>
        <w:t xml:space="preserve"> </w:t>
      </w:r>
      <w:r>
        <w:rPr>
          <w:b/>
          <w:bCs/>
        </w:rPr>
        <w:t xml:space="preserve">OAuth 2.0/OpenID Connect</w:t>
      </w:r>
      <w:r>
        <w:t xml:space="preserve">: Modern authentication and authorization</w:t>
      </w:r>
      <w:r>
        <w:t xml:space="preserve"> </w:t>
      </w:r>
      <w:r>
        <w:t xml:space="preserve">-</w:t>
      </w:r>
      <w:r>
        <w:t xml:space="preserve"> </w:t>
      </w:r>
      <w:r>
        <w:rPr>
          <w:b/>
          <w:bCs/>
        </w:rPr>
        <w:t xml:space="preserve">SAML</w:t>
      </w:r>
      <w:r>
        <w:t xml:space="preserve">: Enterprise SSO integration</w:t>
      </w:r>
      <w:r>
        <w:t xml:space="preserve"> </w:t>
      </w:r>
      <w:r>
        <w:t xml:space="preserve">-</w:t>
      </w:r>
      <w:r>
        <w:t xml:space="preserve"> </w:t>
      </w:r>
      <w:r>
        <w:rPr>
          <w:b/>
          <w:bCs/>
        </w:rPr>
        <w:t xml:space="preserve">API Keys</w:t>
      </w:r>
      <w:r>
        <w:t xml:space="preserve">: Simple authentication for system-to-system</w:t>
      </w:r>
      <w:r>
        <w:t xml:space="preserve"> </w:t>
      </w:r>
      <w:r>
        <w:t xml:space="preserve">-</w:t>
      </w:r>
      <w:r>
        <w:t xml:space="preserve"> </w:t>
      </w:r>
      <w:r>
        <w:rPr>
          <w:b/>
          <w:bCs/>
        </w:rPr>
        <w:t xml:space="preserve">Mutual TLS</w:t>
      </w:r>
      <w:r>
        <w:t xml:space="preserve">: Certificate-based authentication</w:t>
      </w:r>
      <w:r>
        <w:t xml:space="preserve"> </w:t>
      </w:r>
      <w:r>
        <w:t xml:space="preserve">-</w:t>
      </w:r>
      <w:r>
        <w:t xml:space="preserve"> </w:t>
      </w:r>
      <w:r>
        <w:rPr>
          <w:b/>
          <w:bCs/>
        </w:rPr>
        <w:t xml:space="preserve">Data Lineage</w:t>
      </w:r>
      <w:r>
        <w:t xml:space="preserve">: Track data flow across systems</w:t>
      </w:r>
    </w:p>
    <w:p>
      <w:r>
        <w:pict>
          <v:rect style="width:0;height:1.5pt" o:hralign="center" o:hrstd="t" o:hr="t"/>
        </w:pict>
      </w:r>
    </w:p>
    <w:bookmarkEnd w:id="26"/>
    <w:bookmarkEnd w:id="27"/>
    <w:bookmarkStart w:id="30" w:name="pricing-and-licensing-model"/>
    <w:p>
      <w:pPr>
        <w:pStyle w:val="Heading2"/>
      </w:pPr>
      <w:r>
        <w:t xml:space="preserve">6. Pricing and Licensing Model</w:t>
      </w:r>
    </w:p>
    <w:bookmarkStart w:id="28" w:name="licensing-structure"/>
    <w:p>
      <w:pPr>
        <w:pStyle w:val="Heading3"/>
      </w:pPr>
      <w:r>
        <w:t xml:space="preserve">6.1 Licensing Structure</w:t>
      </w:r>
    </w:p>
    <w:p>
      <w:pPr>
        <w:pStyle w:val="FirstParagraph"/>
      </w:pPr>
      <w:r>
        <w:rPr>
          <w:b/>
          <w:bCs/>
        </w:rPr>
        <w:t xml:space="preserve">Pilot Phase Requirements</w:t>
      </w:r>
      <w:r>
        <w:t xml:space="preserve"> </w:t>
      </w:r>
      <w:r>
        <w:t xml:space="preserve">-</w:t>
      </w:r>
      <w:r>
        <w:t xml:space="preserve"> </w:t>
      </w:r>
      <w:r>
        <w:rPr>
          <w:b/>
          <w:bCs/>
        </w:rPr>
        <w:t xml:space="preserve">C3 AI Pilot</w:t>
      </w:r>
      <w:r>
        <w:t xml:space="preserve">: $500,000 for 6-month term (prerequisite for production)</w:t>
      </w:r>
      <w:r>
        <w:t xml:space="preserve"> </w:t>
      </w:r>
      <w:r>
        <w:t xml:space="preserve">-</w:t>
      </w:r>
      <w:r>
        <w:t xml:space="preserve"> </w:t>
      </w:r>
      <w:r>
        <w:rPr>
          <w:b/>
          <w:bCs/>
        </w:rPr>
        <w:t xml:space="preserve">C3 Generative AI Pilot</w:t>
      </w:r>
      <w:r>
        <w:t xml:space="preserve">: $250,000 for 3-month term</w:t>
      </w:r>
      <w:r>
        <w:t xml:space="preserve"> </w:t>
      </w:r>
      <w:r>
        <w:t xml:space="preserve">-</w:t>
      </w:r>
      <w:r>
        <w:t xml:space="preserve"> </w:t>
      </w:r>
      <w:r>
        <w:rPr>
          <w:b/>
          <w:bCs/>
        </w:rPr>
        <w:t xml:space="preserve">Proof of Concept</w:t>
      </w:r>
      <w:r>
        <w:t xml:space="preserve">: Custom pricing based on scope and requirements</w:t>
      </w:r>
    </w:p>
    <w:p>
      <w:pPr>
        <w:pStyle w:val="BodyText"/>
      </w:pPr>
      <w:r>
        <w:rPr>
          <w:b/>
          <w:bCs/>
        </w:rPr>
        <w:t xml:space="preserve">Production Pricing</w:t>
      </w:r>
      <w:r>
        <w:t xml:space="preserve"> </w:t>
      </w:r>
      <w:r>
        <w:t xml:space="preserve">-</w:t>
      </w:r>
      <w:r>
        <w:t xml:space="preserve"> </w:t>
      </w:r>
      <w:r>
        <w:rPr>
          <w:b/>
          <w:bCs/>
        </w:rPr>
        <w:t xml:space="preserve">Standard Licensing</w:t>
      </w:r>
      <w:r>
        <w:t xml:space="preserve">: $0.55 per vCPU or vGPU-Hour on-demand</w:t>
      </w:r>
      <w:r>
        <w:t xml:space="preserve"> </w:t>
      </w:r>
      <w:r>
        <w:t xml:space="preserve">-</w:t>
      </w:r>
      <w:r>
        <w:t xml:space="preserve"> </w:t>
      </w:r>
      <w:r>
        <w:rPr>
          <w:b/>
          <w:bCs/>
        </w:rPr>
        <w:t xml:space="preserve">Reserved Capacity</w:t>
      </w:r>
      <w:r>
        <w:t xml:space="preserve">: Discounted rates for committed usage</w:t>
      </w:r>
      <w:r>
        <w:t xml:space="preserve"> </w:t>
      </w:r>
      <w:r>
        <w:t xml:space="preserve">-</w:t>
      </w:r>
      <w:r>
        <w:t xml:space="preserve"> </w:t>
      </w:r>
      <w:r>
        <w:rPr>
          <w:b/>
          <w:bCs/>
        </w:rPr>
        <w:t xml:space="preserve">Enterprise Agreements</w:t>
      </w:r>
      <w:r>
        <w:t xml:space="preserve">: Volume discounts for large deployments</w:t>
      </w:r>
      <w:r>
        <w:t xml:space="preserve"> </w:t>
      </w:r>
      <w:r>
        <w:t xml:space="preserve">-</w:t>
      </w:r>
      <w:r>
        <w:t xml:space="preserve"> </w:t>
      </w:r>
      <w:r>
        <w:rPr>
          <w:b/>
          <w:bCs/>
        </w:rPr>
        <w:t xml:space="preserve">Professional Services</w:t>
      </w:r>
      <w:r>
        <w:t xml:space="preserve">: Additional consulting and implementation fees</w:t>
      </w:r>
    </w:p>
    <w:p>
      <w:pPr>
        <w:pStyle w:val="BodyText"/>
      </w:pPr>
      <w:r>
        <w:rPr>
          <w:b/>
          <w:bCs/>
        </w:rPr>
        <w:t xml:space="preserve">Subscription Components</w:t>
      </w:r>
      <w:r>
        <w:t xml:space="preserve"> </w:t>
      </w:r>
      <w:r>
        <w:t xml:space="preserve">-</w:t>
      </w:r>
      <w:r>
        <w:t xml:space="preserve"> </w:t>
      </w:r>
      <w:r>
        <w:rPr>
          <w:b/>
          <w:bCs/>
        </w:rPr>
        <w:t xml:space="preserve">Platform License</w:t>
      </w:r>
      <w:r>
        <w:t xml:space="preserve">: Core platform capabilities and services</w:t>
      </w:r>
      <w:r>
        <w:t xml:space="preserve"> </w:t>
      </w:r>
      <w:r>
        <w:t xml:space="preserve">-</w:t>
      </w:r>
      <w:r>
        <w:t xml:space="preserve"> </w:t>
      </w:r>
      <w:r>
        <w:rPr>
          <w:b/>
          <w:bCs/>
        </w:rPr>
        <w:t xml:space="preserve">Application Modules</w:t>
      </w:r>
      <w:r>
        <w:t xml:space="preserve">: Specific business applications (supply chain, energy, etc.)</w:t>
      </w:r>
      <w:r>
        <w:t xml:space="preserve"> </w:t>
      </w:r>
      <w:r>
        <w:t xml:space="preserve">-</w:t>
      </w:r>
      <w:r>
        <w:t xml:space="preserve"> </w:t>
      </w:r>
      <w:r>
        <w:rPr>
          <w:b/>
          <w:bCs/>
        </w:rPr>
        <w:t xml:space="preserve">Data Connectors</w:t>
      </w:r>
      <w:r>
        <w:t xml:space="preserve">: Integration adapters for enterprise systems</w:t>
      </w:r>
      <w:r>
        <w:t xml:space="preserve"> </w:t>
      </w:r>
      <w:r>
        <w:t xml:space="preserve">-</w:t>
      </w:r>
      <w:r>
        <w:t xml:space="preserve"> </w:t>
      </w:r>
      <w:r>
        <w:rPr>
          <w:b/>
          <w:bCs/>
        </w:rPr>
        <w:t xml:space="preserve">Support and Maintenance</w:t>
      </w:r>
      <w:r>
        <w:t xml:space="preserve">: 24/7 support, updates, and patches</w:t>
      </w:r>
    </w:p>
    <w:bookmarkEnd w:id="28"/>
    <w:bookmarkStart w:id="29" w:name="total-cost-of-ownership-considerations"/>
    <w:p>
      <w:pPr>
        <w:pStyle w:val="Heading3"/>
      </w:pPr>
      <w:r>
        <w:t xml:space="preserve">6.2 Total Cost of Ownership Considerations</w:t>
      </w:r>
    </w:p>
    <w:p>
      <w:pPr>
        <w:pStyle w:val="FirstParagraph"/>
      </w:pPr>
      <w:r>
        <w:rPr>
          <w:b/>
          <w:bCs/>
        </w:rPr>
        <w:t xml:space="preserve">Direct Costs</w:t>
      </w:r>
      <w:r>
        <w:t xml:space="preserve"> </w:t>
      </w:r>
      <w:r>
        <w:t xml:space="preserve">-</w:t>
      </w:r>
      <w:r>
        <w:t xml:space="preserve"> </w:t>
      </w:r>
      <w:r>
        <w:rPr>
          <w:b/>
          <w:bCs/>
        </w:rPr>
        <w:t xml:space="preserve">Software Licensing</w:t>
      </w:r>
      <w:r>
        <w:t xml:space="preserve">: Platform and application fees</w:t>
      </w:r>
      <w:r>
        <w:t xml:space="preserve"> </w:t>
      </w:r>
      <w:r>
        <w:t xml:space="preserve">-</w:t>
      </w:r>
      <w:r>
        <w:t xml:space="preserve"> </w:t>
      </w:r>
      <w:r>
        <w:rPr>
          <w:b/>
          <w:bCs/>
        </w:rPr>
        <w:t xml:space="preserve">Infrastructure</w:t>
      </w:r>
      <w:r>
        <w:t xml:space="preserve">: Hardware, cloud services, networking</w:t>
      </w:r>
      <w:r>
        <w:t xml:space="preserve"> </w:t>
      </w:r>
      <w:r>
        <w:t xml:space="preserve">-</w:t>
      </w:r>
      <w:r>
        <w:t xml:space="preserve"> </w:t>
      </w:r>
      <w:r>
        <w:rPr>
          <w:b/>
          <w:bCs/>
        </w:rPr>
        <w:t xml:space="preserve">Professional Services</w:t>
      </w:r>
      <w:r>
        <w:t xml:space="preserve">: Implementation, training, consulting</w:t>
      </w:r>
      <w:r>
        <w:t xml:space="preserve"> </w:t>
      </w:r>
      <w:r>
        <w:t xml:space="preserve">-</w:t>
      </w:r>
      <w:r>
        <w:t xml:space="preserve"> </w:t>
      </w:r>
      <w:r>
        <w:rPr>
          <w:b/>
          <w:bCs/>
        </w:rPr>
        <w:t xml:space="preserve">Support and Maintenance</w:t>
      </w:r>
      <w:r>
        <w:t xml:space="preserve">: Ongoing operational support</w:t>
      </w:r>
    </w:p>
    <w:p>
      <w:pPr>
        <w:pStyle w:val="BodyText"/>
      </w:pPr>
      <w:r>
        <w:rPr>
          <w:b/>
          <w:bCs/>
        </w:rPr>
        <w:t xml:space="preserve">Indirect Costs</w:t>
      </w:r>
      <w:r>
        <w:t xml:space="preserve"> </w:t>
      </w:r>
      <w:r>
        <w:t xml:space="preserve">-</w:t>
      </w:r>
      <w:r>
        <w:t xml:space="preserve"> </w:t>
      </w:r>
      <w:r>
        <w:rPr>
          <w:b/>
          <w:bCs/>
        </w:rPr>
        <w:t xml:space="preserve">Internal Resources</w:t>
      </w:r>
      <w:r>
        <w:t xml:space="preserve">: IT staff, business analysts, data scientists</w:t>
      </w:r>
      <w:r>
        <w:t xml:space="preserve"> </w:t>
      </w:r>
      <w:r>
        <w:t xml:space="preserve">-</w:t>
      </w:r>
      <w:r>
        <w:t xml:space="preserve"> </w:t>
      </w:r>
      <w:r>
        <w:rPr>
          <w:b/>
          <w:bCs/>
        </w:rPr>
        <w:t xml:space="preserve">Training and Certification</w:t>
      </w:r>
      <w:r>
        <w:t xml:space="preserve">: Skill development for platform</w:t>
      </w:r>
      <w:r>
        <w:t xml:space="preserve"> </w:t>
      </w:r>
      <w:r>
        <w:t xml:space="preserve">-</w:t>
      </w:r>
      <w:r>
        <w:t xml:space="preserve"> </w:t>
      </w:r>
      <w:r>
        <w:rPr>
          <w:b/>
          <w:bCs/>
        </w:rPr>
        <w:t xml:space="preserve">Change Management</w:t>
      </w:r>
      <w:r>
        <w:t xml:space="preserve">: Business process and organizational changes</w:t>
      </w:r>
      <w:r>
        <w:t xml:space="preserve"> </w:t>
      </w:r>
      <w:r>
        <w:t xml:space="preserve">-</w:t>
      </w:r>
      <w:r>
        <w:t xml:space="preserve"> </w:t>
      </w:r>
      <w:r>
        <w:rPr>
          <w:b/>
          <w:bCs/>
        </w:rPr>
        <w:t xml:space="preserve">Integration Costs</w:t>
      </w:r>
      <w:r>
        <w:t xml:space="preserve">: Custom development and system modifications</w:t>
      </w:r>
    </w:p>
    <w:p>
      <w:pPr>
        <w:pStyle w:val="BodyText"/>
      </w:pPr>
      <w:r>
        <w:rPr>
          <w:b/>
          <w:bCs/>
        </w:rPr>
        <w:t xml:space="preserve">ROI Factors</w:t>
      </w:r>
      <w:r>
        <w:t xml:space="preserve"> </w:t>
      </w:r>
      <w:r>
        <w:t xml:space="preserve">-</w:t>
      </w:r>
      <w:r>
        <w:t xml:space="preserve"> </w:t>
      </w:r>
      <w:r>
        <w:rPr>
          <w:b/>
          <w:bCs/>
        </w:rPr>
        <w:t xml:space="preserve">Development Acceleration</w:t>
      </w:r>
      <w:r>
        <w:t xml:space="preserve">: 99% reduction in code development</w:t>
      </w:r>
      <w:r>
        <w:t xml:space="preserve"> </w:t>
      </w:r>
      <w:r>
        <w:t xml:space="preserve">-</w:t>
      </w:r>
      <w:r>
        <w:t xml:space="preserve"> </w:t>
      </w:r>
      <w:r>
        <w:rPr>
          <w:b/>
          <w:bCs/>
        </w:rPr>
        <w:t xml:space="preserve">Time to Market</w:t>
      </w:r>
      <w:r>
        <w:t xml:space="preserve">: 3-6 months vs. 2-3 years traditional development</w:t>
      </w:r>
      <w:r>
        <w:t xml:space="preserve"> </w:t>
      </w:r>
      <w:r>
        <w:t xml:space="preserve">-</w:t>
      </w:r>
      <w:r>
        <w:t xml:space="preserve"> </w:t>
      </w:r>
      <w:r>
        <w:rPr>
          <w:b/>
          <w:bCs/>
        </w:rPr>
        <w:t xml:space="preserve">Operational Efficiency</w:t>
      </w:r>
      <w:r>
        <w:t xml:space="preserve">: Automated processes and predictive insights</w:t>
      </w:r>
      <w:r>
        <w:t xml:space="preserve"> </w:t>
      </w:r>
      <w:r>
        <w:t xml:space="preserve">-</w:t>
      </w:r>
      <w:r>
        <w:t xml:space="preserve"> </w:t>
      </w:r>
      <w:r>
        <w:rPr>
          <w:b/>
          <w:bCs/>
        </w:rPr>
        <w:t xml:space="preserve">Scalability Benefits</w:t>
      </w:r>
      <w:r>
        <w:t xml:space="preserve">: Elastic scaling without re-architecture</w:t>
      </w:r>
    </w:p>
    <w:p>
      <w:r>
        <w:pict>
          <v:rect style="width:0;height:1.5pt" o:hralign="center" o:hrstd="t" o:hr="t"/>
        </w:pict>
      </w:r>
    </w:p>
    <w:bookmarkEnd w:id="29"/>
    <w:bookmarkEnd w:id="30"/>
    <w:bookmarkStart w:id="34" w:name="security-and-compliance-framework"/>
    <w:p>
      <w:pPr>
        <w:pStyle w:val="Heading2"/>
      </w:pPr>
      <w:r>
        <w:t xml:space="preserve">7. Security and Compliance Framework</w:t>
      </w:r>
    </w:p>
    <w:bookmarkStart w:id="31" w:name="security-certifications-and-standards"/>
    <w:p>
      <w:pPr>
        <w:pStyle w:val="Heading3"/>
      </w:pPr>
      <w:r>
        <w:t xml:space="preserve">7.1 Security Certifications and Standards</w:t>
      </w:r>
    </w:p>
    <w:p>
      <w:pPr>
        <w:pStyle w:val="FirstParagraph"/>
      </w:pPr>
      <w:r>
        <w:rPr>
          <w:b/>
          <w:bCs/>
        </w:rPr>
        <w:t xml:space="preserve">Achieved Certifications</w:t>
      </w:r>
      <w:r>
        <w:t xml:space="preserve"> </w:t>
      </w:r>
      <w:r>
        <w:t xml:space="preserve">-</w:t>
      </w:r>
      <w:r>
        <w:t xml:space="preserve"> </w:t>
      </w:r>
      <w:r>
        <w:rPr>
          <w:b/>
          <w:bCs/>
        </w:rPr>
        <w:t xml:space="preserve">SOC 2 Type II</w:t>
      </w:r>
      <w:r>
        <w:t xml:space="preserve">: Security, availability, and confidentiality controls</w:t>
      </w:r>
      <w:r>
        <w:t xml:space="preserve"> </w:t>
      </w:r>
      <w:r>
        <w:t xml:space="preserve">-</w:t>
      </w:r>
      <w:r>
        <w:t xml:space="preserve"> </w:t>
      </w:r>
      <w:r>
        <w:rPr>
          <w:b/>
          <w:bCs/>
        </w:rPr>
        <w:t xml:space="preserve">SOC 3</w:t>
      </w:r>
      <w:r>
        <w:t xml:space="preserve">: Public reporting on security controls</w:t>
      </w:r>
      <w:r>
        <w:t xml:space="preserve"> </w:t>
      </w:r>
      <w:r>
        <w:t xml:space="preserve">-</w:t>
      </w:r>
      <w:r>
        <w:t xml:space="preserve"> </w:t>
      </w:r>
      <w:r>
        <w:rPr>
          <w:b/>
          <w:bCs/>
        </w:rPr>
        <w:t xml:space="preserve">NIST SP 800-171</w:t>
      </w:r>
      <w:r>
        <w:t xml:space="preserve">: Protection of controlled unclassified information</w:t>
      </w:r>
      <w:r>
        <w:t xml:space="preserve"> </w:t>
      </w:r>
      <w:r>
        <w:t xml:space="preserve">-</w:t>
      </w:r>
      <w:r>
        <w:t xml:space="preserve"> </w:t>
      </w:r>
      <w:r>
        <w:rPr>
          <w:b/>
          <w:bCs/>
        </w:rPr>
        <w:t xml:space="preserve">HIPAA</w:t>
      </w:r>
      <w:r>
        <w:t xml:space="preserve">: Healthcare privacy and security compliance</w:t>
      </w:r>
      <w:r>
        <w:t xml:space="preserve"> </w:t>
      </w:r>
      <w:r>
        <w:t xml:space="preserve">-</w:t>
      </w:r>
      <w:r>
        <w:t xml:space="preserve"> </w:t>
      </w:r>
      <w:r>
        <w:rPr>
          <w:b/>
          <w:bCs/>
        </w:rPr>
        <w:t xml:space="preserve">GDPR</w:t>
      </w:r>
      <w:r>
        <w:t xml:space="preserve">: European data protection regulation compliance</w:t>
      </w:r>
      <w:r>
        <w:t xml:space="preserve"> </w:t>
      </w:r>
      <w:r>
        <w:t xml:space="preserve">-</w:t>
      </w:r>
      <w:r>
        <w:t xml:space="preserve"> </w:t>
      </w:r>
      <w:r>
        <w:rPr>
          <w:b/>
          <w:bCs/>
        </w:rPr>
        <w:t xml:space="preserve">FISMA</w:t>
      </w:r>
      <w:r>
        <w:t xml:space="preserve">: Federal information security management act</w:t>
      </w:r>
      <w:r>
        <w:t xml:space="preserve"> </w:t>
      </w:r>
      <w:r>
        <w:t xml:space="preserve">-</w:t>
      </w:r>
      <w:r>
        <w:t xml:space="preserve"> </w:t>
      </w:r>
      <w:r>
        <w:rPr>
          <w:b/>
          <w:bCs/>
        </w:rPr>
        <w:t xml:space="preserve">FedRAMP</w:t>
      </w:r>
      <w:r>
        <w:t xml:space="preserve">: Federal risk and authorization management program</w:t>
      </w:r>
      <w:r>
        <w:t xml:space="preserve"> </w:t>
      </w:r>
      <w:r>
        <w:t xml:space="preserve">-</w:t>
      </w:r>
      <w:r>
        <w:t xml:space="preserve"> </w:t>
      </w:r>
      <w:r>
        <w:rPr>
          <w:b/>
          <w:bCs/>
        </w:rPr>
        <w:t xml:space="preserve">PCI DSS Level 1</w:t>
      </w:r>
      <w:r>
        <w:t xml:space="preserve">: Payment card industry data security standard</w:t>
      </w:r>
      <w:r>
        <w:t xml:space="preserve"> </w:t>
      </w:r>
      <w:r>
        <w:t xml:space="preserve">-</w:t>
      </w:r>
      <w:r>
        <w:t xml:space="preserve"> </w:t>
      </w:r>
      <w:r>
        <w:rPr>
          <w:b/>
          <w:bCs/>
        </w:rPr>
        <w:t xml:space="preserve">ISO 27001</w:t>
      </w:r>
      <w:r>
        <w:t xml:space="preserve">: Information security management systems</w:t>
      </w:r>
      <w:r>
        <w:t xml:space="preserve"> </w:t>
      </w:r>
      <w:r>
        <w:t xml:space="preserve">-</w:t>
      </w:r>
      <w:r>
        <w:t xml:space="preserve"> </w:t>
      </w:r>
      <w:r>
        <w:rPr>
          <w:b/>
          <w:bCs/>
        </w:rPr>
        <w:t xml:space="preserve">FIPS 140-2</w:t>
      </w:r>
      <w:r>
        <w:t xml:space="preserve">: Cryptographic module validation</w:t>
      </w:r>
    </w:p>
    <w:p>
      <w:pPr>
        <w:pStyle w:val="BodyText"/>
      </w:pPr>
      <w:r>
        <w:rPr>
          <w:b/>
          <w:bCs/>
        </w:rPr>
        <w:t xml:space="preserve">Industry-Specific Compliance</w:t>
      </w:r>
      <w:r>
        <w:t xml:space="preserve"> </w:t>
      </w:r>
      <w:r>
        <w:t xml:space="preserve">-</w:t>
      </w:r>
      <w:r>
        <w:t xml:space="preserve"> </w:t>
      </w:r>
      <w:r>
        <w:rPr>
          <w:b/>
          <w:bCs/>
        </w:rPr>
        <w:t xml:space="preserve">NERC CIP</w:t>
      </w:r>
      <w:r>
        <w:t xml:space="preserve">: Electric grid cybersecurity standards</w:t>
      </w:r>
      <w:r>
        <w:t xml:space="preserve"> </w:t>
      </w:r>
      <w:r>
        <w:t xml:space="preserve">-</w:t>
      </w:r>
      <w:r>
        <w:t xml:space="preserve"> </w:t>
      </w:r>
      <w:r>
        <w:rPr>
          <w:b/>
          <w:bCs/>
        </w:rPr>
        <w:t xml:space="preserve">ITAR</w:t>
      </w:r>
      <w:r>
        <w:t xml:space="preserve">: International traffic in arms regulations</w:t>
      </w:r>
      <w:r>
        <w:t xml:space="preserve"> </w:t>
      </w:r>
      <w:r>
        <w:t xml:space="preserve">-</w:t>
      </w:r>
      <w:r>
        <w:t xml:space="preserve"> </w:t>
      </w:r>
      <w:r>
        <w:rPr>
          <w:b/>
          <w:bCs/>
        </w:rPr>
        <w:t xml:space="preserve">IL5 DoD</w:t>
      </w:r>
      <w:r>
        <w:t xml:space="preserve">: Department of Defense classification levels</w:t>
      </w:r>
      <w:r>
        <w:t xml:space="preserve"> </w:t>
      </w:r>
      <w:r>
        <w:t xml:space="preserve">-</w:t>
      </w:r>
      <w:r>
        <w:t xml:space="preserve"> </w:t>
      </w:r>
      <w:r>
        <w:rPr>
          <w:b/>
          <w:bCs/>
        </w:rPr>
        <w:t xml:space="preserve">DIACAP</w:t>
      </w:r>
      <w:r>
        <w:t xml:space="preserve">: DoD information assurance certification</w:t>
      </w:r>
      <w:r>
        <w:t xml:space="preserve"> </w:t>
      </w:r>
      <w:r>
        <w:t xml:space="preserve">-</w:t>
      </w:r>
      <w:r>
        <w:t xml:space="preserve"> </w:t>
      </w:r>
      <w:r>
        <w:rPr>
          <w:b/>
          <w:bCs/>
        </w:rPr>
        <w:t xml:space="preserve">21 CFR Part 11</w:t>
      </w:r>
      <w:r>
        <w:t xml:space="preserve">: FDA electronic records requirements</w:t>
      </w:r>
    </w:p>
    <w:bookmarkEnd w:id="31"/>
    <w:bookmarkStart w:id="32" w:name="data-protection-and-privacy"/>
    <w:p>
      <w:pPr>
        <w:pStyle w:val="Heading3"/>
      </w:pPr>
      <w:r>
        <w:t xml:space="preserve">7.2 Data Protection and Privacy</w:t>
      </w:r>
    </w:p>
    <w:p>
      <w:pPr>
        <w:pStyle w:val="FirstParagraph"/>
      </w:pPr>
      <w:r>
        <w:rPr>
          <w:b/>
          <w:bCs/>
        </w:rPr>
        <w:t xml:space="preserve">Encryption Standards</w:t>
      </w:r>
      <w:r>
        <w:t xml:space="preserve"> </w:t>
      </w:r>
      <w:r>
        <w:t xml:space="preserve">-</w:t>
      </w:r>
      <w:r>
        <w:t xml:space="preserve"> </w:t>
      </w:r>
      <w:r>
        <w:rPr>
          <w:b/>
          <w:bCs/>
        </w:rPr>
        <w:t xml:space="preserve">Data at Rest</w:t>
      </w:r>
      <w:r>
        <w:t xml:space="preserve">: AES-256 encryption for all stored data</w:t>
      </w:r>
      <w:r>
        <w:t xml:space="preserve"> </w:t>
      </w:r>
      <w:r>
        <w:t xml:space="preserve">-</w:t>
      </w:r>
      <w:r>
        <w:t xml:space="preserve"> </w:t>
      </w:r>
      <w:r>
        <w:rPr>
          <w:b/>
          <w:bCs/>
        </w:rPr>
        <w:t xml:space="preserve">Data in Transit</w:t>
      </w:r>
      <w:r>
        <w:t xml:space="preserve">: TLS 1.3 for all network communications</w:t>
      </w:r>
      <w:r>
        <w:t xml:space="preserve"> </w:t>
      </w:r>
      <w:r>
        <w:t xml:space="preserve">-</w:t>
      </w:r>
      <w:r>
        <w:t xml:space="preserve"> </w:t>
      </w:r>
      <w:r>
        <w:rPr>
          <w:b/>
          <w:bCs/>
        </w:rPr>
        <w:t xml:space="preserve">Key Management</w:t>
      </w:r>
      <w:r>
        <w:t xml:space="preserve">: Hardware security modules (HSM) for key storage</w:t>
      </w:r>
      <w:r>
        <w:t xml:space="preserve"> </w:t>
      </w:r>
      <w:r>
        <w:t xml:space="preserve">-</w:t>
      </w:r>
      <w:r>
        <w:t xml:space="preserve"> </w:t>
      </w:r>
      <w:r>
        <w:rPr>
          <w:b/>
          <w:bCs/>
        </w:rPr>
        <w:t xml:space="preserve">Database Encryption</w:t>
      </w:r>
      <w:r>
        <w:t xml:space="preserve">: Transparent data encryption (TDE)</w:t>
      </w:r>
      <w:r>
        <w:t xml:space="preserve"> </w:t>
      </w:r>
      <w:r>
        <w:t xml:space="preserve">-</w:t>
      </w:r>
      <w:r>
        <w:t xml:space="preserve"> </w:t>
      </w:r>
      <w:r>
        <w:rPr>
          <w:b/>
          <w:bCs/>
        </w:rPr>
        <w:t xml:space="preserve">Application-Level</w:t>
      </w:r>
      <w:r>
        <w:t xml:space="preserve">: Field-level encryption for sensitive data</w:t>
      </w:r>
    </w:p>
    <w:p>
      <w:pPr>
        <w:pStyle w:val="BodyText"/>
      </w:pPr>
      <w:r>
        <w:rPr>
          <w:b/>
          <w:bCs/>
        </w:rPr>
        <w:t xml:space="preserve">Access Controls</w:t>
      </w:r>
      <w:r>
        <w:t xml:space="preserve"> </w:t>
      </w:r>
      <w:r>
        <w:t xml:space="preserve">-</w:t>
      </w:r>
      <w:r>
        <w:t xml:space="preserve"> </w:t>
      </w:r>
      <w:r>
        <w:rPr>
          <w:b/>
          <w:bCs/>
        </w:rPr>
        <w:t xml:space="preserve">Multi-Factor Authentication</w:t>
      </w:r>
      <w:r>
        <w:t xml:space="preserve">: Required for all user access</w:t>
      </w:r>
      <w:r>
        <w:t xml:space="preserve"> </w:t>
      </w:r>
      <w:r>
        <w:t xml:space="preserve">-</w:t>
      </w:r>
      <w:r>
        <w:t xml:space="preserve"> </w:t>
      </w:r>
      <w:r>
        <w:rPr>
          <w:b/>
          <w:bCs/>
        </w:rPr>
        <w:t xml:space="preserve">Role-Based Access Control</w:t>
      </w:r>
      <w:r>
        <w:t xml:space="preserve">: Granular permissions and duties separation</w:t>
      </w:r>
      <w:r>
        <w:t xml:space="preserve"> </w:t>
      </w:r>
      <w:r>
        <w:t xml:space="preserve">-</w:t>
      </w:r>
      <w:r>
        <w:t xml:space="preserve"> </w:t>
      </w:r>
      <w:r>
        <w:rPr>
          <w:b/>
          <w:bCs/>
        </w:rPr>
        <w:t xml:space="preserve">Privileged Access Management</w:t>
      </w:r>
      <w:r>
        <w:t xml:space="preserve">: Elevated access monitoring and control</w:t>
      </w:r>
      <w:r>
        <w:t xml:space="preserve"> </w:t>
      </w:r>
      <w:r>
        <w:t xml:space="preserve">-</w:t>
      </w:r>
      <w:r>
        <w:t xml:space="preserve"> </w:t>
      </w:r>
      <w:r>
        <w:rPr>
          <w:b/>
          <w:bCs/>
        </w:rPr>
        <w:t xml:space="preserve">Single Sign-On</w:t>
      </w:r>
      <w:r>
        <w:t xml:space="preserve">: Enterprise directory integration</w:t>
      </w:r>
      <w:r>
        <w:t xml:space="preserve"> </w:t>
      </w:r>
      <w:r>
        <w:t xml:space="preserve">-</w:t>
      </w:r>
      <w:r>
        <w:t xml:space="preserve"> </w:t>
      </w:r>
      <w:r>
        <w:rPr>
          <w:b/>
          <w:bCs/>
        </w:rPr>
        <w:t xml:space="preserve">API Security</w:t>
      </w:r>
      <w:r>
        <w:t xml:space="preserve">: OAuth 2.0, rate limiting, and monitoring</w:t>
      </w:r>
    </w:p>
    <w:p>
      <w:pPr>
        <w:pStyle w:val="BodyText"/>
      </w:pPr>
      <w:r>
        <w:rPr>
          <w:b/>
          <w:bCs/>
        </w:rPr>
        <w:t xml:space="preserve">Data Governance</w:t>
      </w:r>
      <w:r>
        <w:t xml:space="preserve"> </w:t>
      </w:r>
      <w:r>
        <w:t xml:space="preserve">-</w:t>
      </w:r>
      <w:r>
        <w:t xml:space="preserve"> </w:t>
      </w:r>
      <w:r>
        <w:rPr>
          <w:b/>
          <w:bCs/>
        </w:rPr>
        <w:t xml:space="preserve">Data Classification</w:t>
      </w:r>
      <w:r>
        <w:t xml:space="preserve">: Automated tagging and handling policies</w:t>
      </w:r>
      <w:r>
        <w:t xml:space="preserve"> </w:t>
      </w:r>
      <w:r>
        <w:t xml:space="preserve">-</w:t>
      </w:r>
      <w:r>
        <w:t xml:space="preserve"> </w:t>
      </w:r>
      <w:r>
        <w:rPr>
          <w:b/>
          <w:bCs/>
        </w:rPr>
        <w:t xml:space="preserve">Data Lineage</w:t>
      </w:r>
      <w:r>
        <w:t xml:space="preserve">: Track data flow and transformations</w:t>
      </w:r>
      <w:r>
        <w:t xml:space="preserve"> </w:t>
      </w:r>
      <w:r>
        <w:t xml:space="preserve">-</w:t>
      </w:r>
      <w:r>
        <w:t xml:space="preserve"> </w:t>
      </w:r>
      <w:r>
        <w:rPr>
          <w:b/>
          <w:bCs/>
        </w:rPr>
        <w:t xml:space="preserve">Audit Logging</w:t>
      </w:r>
      <w:r>
        <w:t xml:space="preserve">: Comprehensive activity and access logging</w:t>
      </w:r>
      <w:r>
        <w:t xml:space="preserve"> </w:t>
      </w:r>
      <w:r>
        <w:t xml:space="preserve">-</w:t>
      </w:r>
      <w:r>
        <w:t xml:space="preserve"> </w:t>
      </w:r>
      <w:r>
        <w:rPr>
          <w:b/>
          <w:bCs/>
        </w:rPr>
        <w:t xml:space="preserve">Data Loss Prevention</w:t>
      </w:r>
      <w:r>
        <w:t xml:space="preserve">: Automated sensitive data protection</w:t>
      </w:r>
      <w:r>
        <w:t xml:space="preserve"> </w:t>
      </w:r>
      <w:r>
        <w:t xml:space="preserve">-</w:t>
      </w:r>
      <w:r>
        <w:t xml:space="preserve"> </w:t>
      </w:r>
      <w:r>
        <w:rPr>
          <w:b/>
          <w:bCs/>
        </w:rPr>
        <w:t xml:space="preserve">Privacy Controls</w:t>
      </w:r>
      <w:r>
        <w:t xml:space="preserve">: GDPR right to be forgotten, data portability</w:t>
      </w:r>
    </w:p>
    <w:bookmarkEnd w:id="32"/>
    <w:bookmarkStart w:id="33" w:name="operational-security"/>
    <w:p>
      <w:pPr>
        <w:pStyle w:val="Heading3"/>
      </w:pPr>
      <w:r>
        <w:t xml:space="preserve">7.3 Operational Security</w:t>
      </w:r>
    </w:p>
    <w:p>
      <w:pPr>
        <w:pStyle w:val="FirstParagraph"/>
      </w:pPr>
      <w:r>
        <w:rPr>
          <w:b/>
          <w:bCs/>
        </w:rPr>
        <w:t xml:space="preserve">Security Operations Center (SOC)</w:t>
      </w:r>
      <w:r>
        <w:t xml:space="preserve"> </w:t>
      </w:r>
      <w:r>
        <w:t xml:space="preserve">-</w:t>
      </w:r>
      <w:r>
        <w:t xml:space="preserve"> </w:t>
      </w:r>
      <w:r>
        <w:rPr>
          <w:b/>
          <w:bCs/>
        </w:rPr>
        <w:t xml:space="preserve">24/7 Monitoring</w:t>
      </w:r>
      <w:r>
        <w:t xml:space="preserve">: Continuous security event monitoring</w:t>
      </w:r>
      <w:r>
        <w:t xml:space="preserve"> </w:t>
      </w:r>
      <w:r>
        <w:t xml:space="preserve">-</w:t>
      </w:r>
      <w:r>
        <w:t xml:space="preserve"> </w:t>
      </w:r>
      <w:r>
        <w:rPr>
          <w:b/>
          <w:bCs/>
        </w:rPr>
        <w:t xml:space="preserve">Incident Response</w:t>
      </w:r>
      <w:r>
        <w:t xml:space="preserve">: Automated and manual threat response</w:t>
      </w:r>
      <w:r>
        <w:t xml:space="preserve"> </w:t>
      </w:r>
      <w:r>
        <w:t xml:space="preserve">-</w:t>
      </w:r>
      <w:r>
        <w:t xml:space="preserve"> </w:t>
      </w:r>
      <w:r>
        <w:rPr>
          <w:b/>
          <w:bCs/>
        </w:rPr>
        <w:t xml:space="preserve">Threat Intelligence</w:t>
      </w:r>
      <w:r>
        <w:t xml:space="preserve">: Real-time threat feed integration</w:t>
      </w:r>
      <w:r>
        <w:t xml:space="preserve"> </w:t>
      </w:r>
      <w:r>
        <w:t xml:space="preserve">-</w:t>
      </w:r>
      <w:r>
        <w:t xml:space="preserve"> </w:t>
      </w:r>
      <w:r>
        <w:rPr>
          <w:b/>
          <w:bCs/>
        </w:rPr>
        <w:t xml:space="preserve">Vulnerability Management</w:t>
      </w:r>
      <w:r>
        <w:t xml:space="preserve">: Regular scanning and remediation</w:t>
      </w:r>
      <w:r>
        <w:t xml:space="preserve"> </w:t>
      </w:r>
      <w:r>
        <w:t xml:space="preserve">-</w:t>
      </w:r>
      <w:r>
        <w:t xml:space="preserve"> </w:t>
      </w:r>
      <w:r>
        <w:rPr>
          <w:b/>
          <w:bCs/>
        </w:rPr>
        <w:t xml:space="preserve">Security Analytics</w:t>
      </w:r>
      <w:r>
        <w:t xml:space="preserve">: AI-powered anomaly detection</w:t>
      </w:r>
    </w:p>
    <w:p>
      <w:pPr>
        <w:pStyle w:val="BodyText"/>
      </w:pPr>
      <w:r>
        <w:rPr>
          <w:b/>
          <w:bCs/>
        </w:rPr>
        <w:t xml:space="preserve">Infrastructure Security</w:t>
      </w:r>
      <w:r>
        <w:t xml:space="preserve"> </w:t>
      </w:r>
      <w:r>
        <w:t xml:space="preserve">-</w:t>
      </w:r>
      <w:r>
        <w:t xml:space="preserve"> </w:t>
      </w:r>
      <w:r>
        <w:rPr>
          <w:b/>
          <w:bCs/>
        </w:rPr>
        <w:t xml:space="preserve">Network Segmentation</w:t>
      </w:r>
      <w:r>
        <w:t xml:space="preserve">: Micro-segmentation and zero trust</w:t>
      </w:r>
      <w:r>
        <w:t xml:space="preserve"> </w:t>
      </w:r>
      <w:r>
        <w:t xml:space="preserve">-</w:t>
      </w:r>
      <w:r>
        <w:t xml:space="preserve"> </w:t>
      </w:r>
      <w:r>
        <w:rPr>
          <w:b/>
          <w:bCs/>
        </w:rPr>
        <w:t xml:space="preserve">Container Security</w:t>
      </w:r>
      <w:r>
        <w:t xml:space="preserve">: Runtime protection and image scanning</w:t>
      </w:r>
      <w:r>
        <w:t xml:space="preserve"> </w:t>
      </w:r>
      <w:r>
        <w:t xml:space="preserve">-</w:t>
      </w:r>
      <w:r>
        <w:t xml:space="preserve"> </w:t>
      </w:r>
      <w:r>
        <w:rPr>
          <w:b/>
          <w:bCs/>
        </w:rPr>
        <w:t xml:space="preserve">Host Protection</w:t>
      </w:r>
      <w:r>
        <w:t xml:space="preserve">: Endpoint detection and response (EDR)</w:t>
      </w:r>
      <w:r>
        <w:t xml:space="preserve"> </w:t>
      </w:r>
      <w:r>
        <w:t xml:space="preserve">-</w:t>
      </w:r>
      <w:r>
        <w:t xml:space="preserve"> </w:t>
      </w:r>
      <w:r>
        <w:rPr>
          <w:b/>
          <w:bCs/>
        </w:rPr>
        <w:t xml:space="preserve">Cloud Security</w:t>
      </w:r>
      <w:r>
        <w:t xml:space="preserve">: CSPM and CWPP implementation</w:t>
      </w:r>
      <w:r>
        <w:t xml:space="preserve"> </w:t>
      </w:r>
      <w:r>
        <w:t xml:space="preserve">-</w:t>
      </w:r>
      <w:r>
        <w:t xml:space="preserve"> </w:t>
      </w:r>
      <w:r>
        <w:rPr>
          <w:b/>
          <w:bCs/>
        </w:rPr>
        <w:t xml:space="preserve">Backup Security</w:t>
      </w:r>
      <w:r>
        <w:t xml:space="preserve">: Encrypted, immutable backup storage</w:t>
      </w:r>
    </w:p>
    <w:p>
      <w:r>
        <w:pict>
          <v:rect style="width:0;height:1.5pt" o:hralign="center" o:hrstd="t" o:hr="t"/>
        </w:pict>
      </w:r>
    </w:p>
    <w:bookmarkEnd w:id="33"/>
    <w:bookmarkEnd w:id="34"/>
    <w:bookmarkStart w:id="38" w:name="implementation-best-practices"/>
    <w:p>
      <w:pPr>
        <w:pStyle w:val="Heading2"/>
      </w:pPr>
      <w:r>
        <w:t xml:space="preserve">8. Implementation Best Practices</w:t>
      </w:r>
    </w:p>
    <w:bookmarkStart w:id="35" w:name="pre-implementation-planning"/>
    <w:p>
      <w:pPr>
        <w:pStyle w:val="Heading3"/>
      </w:pPr>
      <w:r>
        <w:t xml:space="preserve">8.1 Pre-Implementation Planning</w:t>
      </w:r>
    </w:p>
    <w:p>
      <w:pPr>
        <w:pStyle w:val="FirstParagraph"/>
      </w:pPr>
      <w:r>
        <w:rPr>
          <w:b/>
          <w:bCs/>
        </w:rPr>
        <w:t xml:space="preserve">Assessment Phase (30-60 days)</w:t>
      </w:r>
      <w:r>
        <w:t xml:space="preserve"> </w:t>
      </w:r>
      <w:r>
        <w:t xml:space="preserve">1.</w:t>
      </w:r>
      <w:r>
        <w:t xml:space="preserve"> </w:t>
      </w:r>
      <w:r>
        <w:rPr>
          <w:b/>
          <w:bCs/>
        </w:rPr>
        <w:t xml:space="preserve">Current State Analysis</w:t>
      </w:r>
      <w:r>
        <w:t xml:space="preserve">: Inventory existing systems and data</w:t>
      </w:r>
      <w:r>
        <w:t xml:space="preserve"> </w:t>
      </w:r>
      <w:r>
        <w:t xml:space="preserve">2.</w:t>
      </w:r>
      <w:r>
        <w:t xml:space="preserve"> </w:t>
      </w:r>
      <w:r>
        <w:rPr>
          <w:b/>
          <w:bCs/>
        </w:rPr>
        <w:t xml:space="preserve">Requirements Gathering</w:t>
      </w:r>
      <w:r>
        <w:t xml:space="preserve">: Business objectives and technical needs</w:t>
      </w:r>
      <w:r>
        <w:t xml:space="preserve"> </w:t>
      </w:r>
      <w:r>
        <w:t xml:space="preserve">3.</w:t>
      </w:r>
      <w:r>
        <w:t xml:space="preserve"> </w:t>
      </w:r>
      <w:r>
        <w:rPr>
          <w:b/>
          <w:bCs/>
        </w:rPr>
        <w:t xml:space="preserve">Data Readiness Assessment</w:t>
      </w:r>
      <w:r>
        <w:t xml:space="preserve">: Quality, availability, and governance</w:t>
      </w:r>
      <w:r>
        <w:t xml:space="preserve"> </w:t>
      </w:r>
      <w:r>
        <w:t xml:space="preserve">4.</w:t>
      </w:r>
      <w:r>
        <w:t xml:space="preserve"> </w:t>
      </w:r>
      <w:r>
        <w:rPr>
          <w:b/>
          <w:bCs/>
        </w:rPr>
        <w:t xml:space="preserve">Security Assessment</w:t>
      </w:r>
      <w:r>
        <w:t xml:space="preserve">: Current controls and compliance gaps</w:t>
      </w:r>
      <w:r>
        <w:t xml:space="preserve"> </w:t>
      </w:r>
      <w:r>
        <w:t xml:space="preserve">5.</w:t>
      </w:r>
      <w:r>
        <w:t xml:space="preserve"> </w:t>
      </w:r>
      <w:r>
        <w:rPr>
          <w:b/>
          <w:bCs/>
        </w:rPr>
        <w:t xml:space="preserve">Infrastructure Evaluation</w:t>
      </w:r>
      <w:r>
        <w:t xml:space="preserve">: Capacity planning and architecture design</w:t>
      </w:r>
    </w:p>
    <w:p>
      <w:pPr>
        <w:pStyle w:val="BodyText"/>
      </w:pPr>
      <w:r>
        <w:rPr>
          <w:b/>
          <w:bCs/>
        </w:rPr>
        <w:t xml:space="preserve">Design Phase (60-90 days)</w:t>
      </w:r>
      <w:r>
        <w:t xml:space="preserve"> </w:t>
      </w:r>
      <w:r>
        <w:t xml:space="preserve">1.</w:t>
      </w:r>
      <w:r>
        <w:t xml:space="preserve"> </w:t>
      </w:r>
      <w:r>
        <w:rPr>
          <w:b/>
          <w:bCs/>
        </w:rPr>
        <w:t xml:space="preserve">Solution Architecture</w:t>
      </w:r>
      <w:r>
        <w:t xml:space="preserve">: Detailed technical design and blueprints</w:t>
      </w:r>
      <w:r>
        <w:t xml:space="preserve"> </w:t>
      </w:r>
      <w:r>
        <w:t xml:space="preserve">2.</w:t>
      </w:r>
      <w:r>
        <w:t xml:space="preserve"> </w:t>
      </w:r>
      <w:r>
        <w:rPr>
          <w:b/>
          <w:bCs/>
        </w:rPr>
        <w:t xml:space="preserve">Integration Design</w:t>
      </w:r>
      <w:r>
        <w:t xml:space="preserve">: System connections and data flows</w:t>
      </w:r>
      <w:r>
        <w:t xml:space="preserve"> </w:t>
      </w:r>
      <w:r>
        <w:t xml:space="preserve">3.</w:t>
      </w:r>
      <w:r>
        <w:t xml:space="preserve"> </w:t>
      </w:r>
      <w:r>
        <w:rPr>
          <w:b/>
          <w:bCs/>
        </w:rPr>
        <w:t xml:space="preserve">Security Design</w:t>
      </w:r>
      <w:r>
        <w:t xml:space="preserve">: Controls, policies, and procedures</w:t>
      </w:r>
      <w:r>
        <w:t xml:space="preserve"> </w:t>
      </w:r>
      <w:r>
        <w:t xml:space="preserve">4.</w:t>
      </w:r>
      <w:r>
        <w:t xml:space="preserve"> </w:t>
      </w:r>
      <w:r>
        <w:rPr>
          <w:b/>
          <w:bCs/>
        </w:rPr>
        <w:t xml:space="preserve">Testing Strategy</w:t>
      </w:r>
      <w:r>
        <w:t xml:space="preserve">: Unit, integration, and user acceptance testing</w:t>
      </w:r>
      <w:r>
        <w:t xml:space="preserve"> </w:t>
      </w:r>
      <w:r>
        <w:t xml:space="preserve">5.</w:t>
      </w:r>
      <w:r>
        <w:t xml:space="preserve"> </w:t>
      </w:r>
      <w:r>
        <w:rPr>
          <w:b/>
          <w:bCs/>
        </w:rPr>
        <w:t xml:space="preserve">Deployment Planning</w:t>
      </w:r>
      <w:r>
        <w:t xml:space="preserve">: Phased rollout and risk mitigation</w:t>
      </w:r>
    </w:p>
    <w:bookmarkEnd w:id="35"/>
    <w:bookmarkStart w:id="36" w:name="implementation-methodology"/>
    <w:p>
      <w:pPr>
        <w:pStyle w:val="Heading3"/>
      </w:pPr>
      <w:r>
        <w:t xml:space="preserve">8.2 Implementation Methodology</w:t>
      </w:r>
    </w:p>
    <w:p>
      <w:pPr>
        <w:pStyle w:val="FirstParagraph"/>
      </w:pPr>
      <w:r>
        <w:rPr>
          <w:b/>
          <w:bCs/>
        </w:rPr>
        <w:t xml:space="preserve">Phase 1: Foundation (3-4 months)</w:t>
      </w:r>
      <w:r>
        <w:t xml:space="preserve"> </w:t>
      </w:r>
      <w:r>
        <w:t xml:space="preserve">- Infrastructure deployment and configuration</w:t>
      </w:r>
      <w:r>
        <w:t xml:space="preserve"> </w:t>
      </w:r>
      <w:r>
        <w:t xml:space="preserve">- Platform installation and initial setup</w:t>
      </w:r>
      <w:r>
        <w:t xml:space="preserve"> </w:t>
      </w:r>
      <w:r>
        <w:t xml:space="preserve">- Basic security controls implementation</w:t>
      </w:r>
      <w:r>
        <w:t xml:space="preserve"> </w:t>
      </w:r>
      <w:r>
        <w:t xml:space="preserve">- Core team training and certification</w:t>
      </w:r>
    </w:p>
    <w:p>
      <w:pPr>
        <w:pStyle w:val="BodyText"/>
      </w:pPr>
      <w:r>
        <w:rPr>
          <w:b/>
          <w:bCs/>
        </w:rPr>
        <w:t xml:space="preserve">Phase 2: Integration (2-3 months)</w:t>
      </w:r>
      <w:r>
        <w:t xml:space="preserve"> </w:t>
      </w:r>
      <w:r>
        <w:t xml:space="preserve">- Enterprise system connections</w:t>
      </w:r>
      <w:r>
        <w:t xml:space="preserve"> </w:t>
      </w:r>
      <w:r>
        <w:t xml:space="preserve">- Data pipeline development</w:t>
      </w:r>
      <w:r>
        <w:t xml:space="preserve"> </w:t>
      </w:r>
      <w:r>
        <w:t xml:space="preserve">- Initial application deployment</w:t>
      </w:r>
      <w:r>
        <w:t xml:space="preserve"> </w:t>
      </w:r>
      <w:r>
        <w:t xml:space="preserve">- Security testing and validation</w:t>
      </w:r>
    </w:p>
    <w:p>
      <w:pPr>
        <w:pStyle w:val="BodyText"/>
      </w:pPr>
      <w:r>
        <w:rPr>
          <w:b/>
          <w:bCs/>
        </w:rPr>
        <w:t xml:space="preserve">Phase 3: Pilot Applications (2-3 months)</w:t>
      </w:r>
      <w:r>
        <w:t xml:space="preserve"> </w:t>
      </w:r>
      <w:r>
        <w:t xml:space="preserve">- Business application development</w:t>
      </w:r>
      <w:r>
        <w:t xml:space="preserve"> </w:t>
      </w:r>
      <w:r>
        <w:t xml:space="preserve">- User acceptance testing</w:t>
      </w:r>
      <w:r>
        <w:t xml:space="preserve"> </w:t>
      </w:r>
      <w:r>
        <w:t xml:space="preserve">- Performance optimization</w:t>
      </w:r>
      <w:r>
        <w:t xml:space="preserve"> </w:t>
      </w:r>
      <w:r>
        <w:t xml:space="preserve">- Change management preparation</w:t>
      </w:r>
    </w:p>
    <w:p>
      <w:pPr>
        <w:pStyle w:val="BodyText"/>
      </w:pPr>
      <w:r>
        <w:rPr>
          <w:b/>
          <w:bCs/>
        </w:rPr>
        <w:t xml:space="preserve">Phase 4: Production Rollout (1-2 months)</w:t>
      </w:r>
      <w:r>
        <w:t xml:space="preserve"> </w:t>
      </w:r>
      <w:r>
        <w:t xml:space="preserve">- Full production deployment</w:t>
      </w:r>
      <w:r>
        <w:t xml:space="preserve"> </w:t>
      </w:r>
      <w:r>
        <w:t xml:space="preserve">- User training and support</w:t>
      </w:r>
      <w:r>
        <w:t xml:space="preserve"> </w:t>
      </w:r>
      <w:r>
        <w:t xml:space="preserve">- Monitoring and alerting setup</w:t>
      </w:r>
      <w:r>
        <w:t xml:space="preserve"> </w:t>
      </w:r>
      <w:r>
        <w:t xml:space="preserve">- Knowledge transfer and documentation</w:t>
      </w:r>
    </w:p>
    <w:bookmarkEnd w:id="36"/>
    <w:bookmarkStart w:id="37" w:name="success-factors"/>
    <w:p>
      <w:pPr>
        <w:pStyle w:val="Heading3"/>
      </w:pPr>
      <w:r>
        <w:t xml:space="preserve">8.3 Success Factors</w:t>
      </w:r>
    </w:p>
    <w:p>
      <w:pPr>
        <w:pStyle w:val="FirstParagraph"/>
      </w:pPr>
      <w:r>
        <w:rPr>
          <w:b/>
          <w:bCs/>
        </w:rPr>
        <w:t xml:space="preserve">Technical Success Factors</w:t>
      </w:r>
      <w:r>
        <w:t xml:space="preserve"> </w:t>
      </w:r>
      <w:r>
        <w:t xml:space="preserve">-</w:t>
      </w:r>
      <w:r>
        <w:t xml:space="preserve"> </w:t>
      </w:r>
      <w:r>
        <w:rPr>
          <w:b/>
          <w:bCs/>
        </w:rPr>
        <w:t xml:space="preserve">Executive Sponsorship</w:t>
      </w:r>
      <w:r>
        <w:t xml:space="preserve">: Strong leadership support and commitment</w:t>
      </w:r>
      <w:r>
        <w:t xml:space="preserve"> </w:t>
      </w:r>
      <w:r>
        <w:t xml:space="preserve">-</w:t>
      </w:r>
      <w:r>
        <w:t xml:space="preserve"> </w:t>
      </w:r>
      <w:r>
        <w:rPr>
          <w:b/>
          <w:bCs/>
        </w:rPr>
        <w:t xml:space="preserve">Cross-Functional Team</w:t>
      </w:r>
      <w:r>
        <w:t xml:space="preserve">: Business, IT, and data science collaboration</w:t>
      </w:r>
      <w:r>
        <w:t xml:space="preserve"> </w:t>
      </w:r>
      <w:r>
        <w:t xml:space="preserve">-</w:t>
      </w:r>
      <w:r>
        <w:t xml:space="preserve"> </w:t>
      </w:r>
      <w:r>
        <w:rPr>
          <w:b/>
          <w:bCs/>
        </w:rPr>
        <w:t xml:space="preserve">Data Strategy</w:t>
      </w:r>
      <w:r>
        <w:t xml:space="preserve">: Clear data governance and quality management</w:t>
      </w:r>
      <w:r>
        <w:t xml:space="preserve"> </w:t>
      </w:r>
      <w:r>
        <w:t xml:space="preserve">-</w:t>
      </w:r>
      <w:r>
        <w:t xml:space="preserve"> </w:t>
      </w:r>
      <w:r>
        <w:rPr>
          <w:b/>
          <w:bCs/>
        </w:rPr>
        <w:t xml:space="preserve">Agile Methodology</w:t>
      </w:r>
      <w:r>
        <w:t xml:space="preserve">: Iterative development and continuous feedback</w:t>
      </w:r>
      <w:r>
        <w:t xml:space="preserve"> </w:t>
      </w:r>
      <w:r>
        <w:t xml:space="preserve">-</w:t>
      </w:r>
      <w:r>
        <w:t xml:space="preserve"> </w:t>
      </w:r>
      <w:r>
        <w:rPr>
          <w:b/>
          <w:bCs/>
        </w:rPr>
        <w:t xml:space="preserve">Performance Monitoring</w:t>
      </w:r>
      <w:r>
        <w:t xml:space="preserve">: Comprehensive metrics and KPIs</w:t>
      </w:r>
    </w:p>
    <w:p>
      <w:pPr>
        <w:pStyle w:val="BodyText"/>
      </w:pPr>
      <w:r>
        <w:rPr>
          <w:b/>
          <w:bCs/>
        </w:rPr>
        <w:t xml:space="preserve">Organizational Change Management</w:t>
      </w:r>
      <w:r>
        <w:t xml:space="preserve"> </w:t>
      </w:r>
      <w:r>
        <w:t xml:space="preserve">-</w:t>
      </w:r>
      <w:r>
        <w:t xml:space="preserve"> </w:t>
      </w:r>
      <w:r>
        <w:rPr>
          <w:b/>
          <w:bCs/>
        </w:rPr>
        <w:t xml:space="preserve">User Training</w:t>
      </w:r>
      <w:r>
        <w:t xml:space="preserve">: Comprehensive education and certification programs</w:t>
      </w:r>
      <w:r>
        <w:t xml:space="preserve"> </w:t>
      </w:r>
      <w:r>
        <w:t xml:space="preserve">-</w:t>
      </w:r>
      <w:r>
        <w:t xml:space="preserve"> </w:t>
      </w:r>
      <w:r>
        <w:rPr>
          <w:b/>
          <w:bCs/>
        </w:rPr>
        <w:t xml:space="preserve">Communication Plan</w:t>
      </w:r>
      <w:r>
        <w:t xml:space="preserve">: Regular updates and success story sharing</w:t>
      </w:r>
      <w:r>
        <w:t xml:space="preserve"> </w:t>
      </w:r>
      <w:r>
        <w:t xml:space="preserve">-</w:t>
      </w:r>
      <w:r>
        <w:t xml:space="preserve"> </w:t>
      </w:r>
      <w:r>
        <w:rPr>
          <w:b/>
          <w:bCs/>
        </w:rPr>
        <w:t xml:space="preserve">Support Structure</w:t>
      </w:r>
      <w:r>
        <w:t xml:space="preserve">: Help desk, documentation, and expert assistance</w:t>
      </w:r>
      <w:r>
        <w:t xml:space="preserve"> </w:t>
      </w:r>
      <w:r>
        <w:t xml:space="preserve">-</w:t>
      </w:r>
      <w:r>
        <w:t xml:space="preserve"> </w:t>
      </w:r>
      <w:r>
        <w:rPr>
          <w:b/>
          <w:bCs/>
        </w:rPr>
        <w:t xml:space="preserve">Feedback Loops</w:t>
      </w:r>
      <w:r>
        <w:t xml:space="preserve">: Continuous improvement based on user input</w:t>
      </w:r>
      <w:r>
        <w:t xml:space="preserve"> </w:t>
      </w:r>
      <w:r>
        <w:t xml:space="preserve">-</w:t>
      </w:r>
      <w:r>
        <w:t xml:space="preserve"> </w:t>
      </w:r>
      <w:r>
        <w:rPr>
          <w:b/>
          <w:bCs/>
        </w:rPr>
        <w:t xml:space="preserve">Success Metrics</w:t>
      </w:r>
      <w:r>
        <w:t xml:space="preserve">: Clear ROI measurement and business value tracking</w:t>
      </w:r>
    </w:p>
    <w:p>
      <w:r>
        <w:pict>
          <v:rect style="width:0;height:1.5pt" o:hralign="center" o:hrstd="t" o:hr="t"/>
        </w:pict>
      </w:r>
    </w:p>
    <w:bookmarkEnd w:id="37"/>
    <w:bookmarkEnd w:id="38"/>
    <w:bookmarkStart w:id="41" w:name="risk-assessment-and-mitigation"/>
    <w:p>
      <w:pPr>
        <w:pStyle w:val="Heading2"/>
      </w:pPr>
      <w:r>
        <w:t xml:space="preserve">9. Risk Assessment and Mitigation</w:t>
      </w:r>
    </w:p>
    <w:bookmarkStart w:id="39" w:name="technical-risks"/>
    <w:p>
      <w:pPr>
        <w:pStyle w:val="Heading3"/>
      </w:pPr>
      <w:r>
        <w:t xml:space="preserve">9.1 Technical Risks</w:t>
      </w:r>
    </w:p>
    <w:p>
      <w:pPr>
        <w:pStyle w:val="FirstParagraph"/>
      </w:pPr>
      <w:r>
        <w:rPr>
          <w:b/>
          <w:bCs/>
        </w:rPr>
        <w:t xml:space="preserve">Platform Risks</w:t>
      </w:r>
      <w:r>
        <w:t xml:space="preserve"> </w:t>
      </w:r>
      <w:r>
        <w:t xml:space="preserve">| Risk | Probability | Impact | Mitigation Strategy |</w:t>
      </w:r>
      <w:r>
        <w:t xml:space="preserve"> </w:t>
      </w:r>
      <w:r>
        <w:t xml:space="preserve">|——|————-|——–|——————-|</w:t>
      </w:r>
      <w:r>
        <w:t xml:space="preserve"> </w:t>
      </w:r>
      <w:r>
        <w:t xml:space="preserve">| Platform Performance | Medium | High | Load testing, capacity planning, monitoring |</w:t>
      </w:r>
      <w:r>
        <w:t xml:space="preserve"> </w:t>
      </w:r>
      <w:r>
        <w:t xml:space="preserve">| Integration Complexity | High | Medium | Phased approach, expert resources, testing |</w:t>
      </w:r>
      <w:r>
        <w:t xml:space="preserve"> </w:t>
      </w:r>
      <w:r>
        <w:t xml:space="preserve">| Data Quality Issues | High | High | Data profiling, cleansing, governance |</w:t>
      </w:r>
      <w:r>
        <w:t xml:space="preserve"> </w:t>
      </w:r>
      <w:r>
        <w:t xml:space="preserve">| Security Vulnerabilities | Medium | High | Security testing, monitoring, patching |</w:t>
      </w:r>
      <w:r>
        <w:t xml:space="preserve"> </w:t>
      </w:r>
      <w:r>
        <w:t xml:space="preserve">| Scalability Limitations | Low | Medium | Architecture review, cloud deployment |</w:t>
      </w:r>
    </w:p>
    <w:p>
      <w:pPr>
        <w:pStyle w:val="BodyText"/>
      </w:pPr>
      <w:r>
        <w:rPr>
          <w:b/>
          <w:bCs/>
        </w:rPr>
        <w:t xml:space="preserve">Operational Risks</w:t>
      </w:r>
      <w:r>
        <w:t xml:space="preserve"> </w:t>
      </w:r>
      <w:r>
        <w:t xml:space="preserve">-</w:t>
      </w:r>
      <w:r>
        <w:t xml:space="preserve"> </w:t>
      </w:r>
      <w:r>
        <w:rPr>
          <w:b/>
          <w:bCs/>
        </w:rPr>
        <w:t xml:space="preserve">Skills Gap</w:t>
      </w:r>
      <w:r>
        <w:t xml:space="preserve">: Limited expertise in C3 AI platform</w:t>
      </w:r>
      <w:r>
        <w:t xml:space="preserve"> </w:t>
      </w:r>
      <w:r>
        <w:t xml:space="preserve">-</w:t>
      </w:r>
      <w:r>
        <w:t xml:space="preserve"> </w:t>
      </w:r>
      <w:r>
        <w:rPr>
          <w:b/>
          <w:bCs/>
        </w:rPr>
        <w:t xml:space="preserve">Change Resistance</w:t>
      </w:r>
      <w:r>
        <w:t xml:space="preserve">: User adoption and organizational change</w:t>
      </w:r>
      <w:r>
        <w:t xml:space="preserve"> </w:t>
      </w:r>
      <w:r>
        <w:t xml:space="preserve">-</w:t>
      </w:r>
      <w:r>
        <w:t xml:space="preserve"> </w:t>
      </w:r>
      <w:r>
        <w:rPr>
          <w:b/>
          <w:bCs/>
        </w:rPr>
        <w:t xml:space="preserve">Vendor Dependency</w:t>
      </w:r>
      <w:r>
        <w:t xml:space="preserve">: Reliance on C3 AI for support and development</w:t>
      </w:r>
      <w:r>
        <w:t xml:space="preserve"> </w:t>
      </w:r>
      <w:r>
        <w:t xml:space="preserve">-</w:t>
      </w:r>
      <w:r>
        <w:t xml:space="preserve"> </w:t>
      </w:r>
      <w:r>
        <w:rPr>
          <w:b/>
          <w:bCs/>
        </w:rPr>
        <w:t xml:space="preserve">Data Silos</w:t>
      </w:r>
      <w:r>
        <w:t xml:space="preserve">: Organizational barriers to data sharing</w:t>
      </w:r>
      <w:r>
        <w:t xml:space="preserve"> </w:t>
      </w:r>
      <w:r>
        <w:t xml:space="preserve">-</w:t>
      </w:r>
      <w:r>
        <w:t xml:space="preserve"> </w:t>
      </w:r>
      <w:r>
        <w:rPr>
          <w:b/>
          <w:bCs/>
        </w:rPr>
        <w:t xml:space="preserve">Compliance Gaps</w:t>
      </w:r>
      <w:r>
        <w:t xml:space="preserve">: Regulatory requirements and auditing</w:t>
      </w:r>
    </w:p>
    <w:bookmarkEnd w:id="39"/>
    <w:bookmarkStart w:id="40" w:name="business-risks"/>
    <w:p>
      <w:pPr>
        <w:pStyle w:val="Heading3"/>
      </w:pPr>
      <w:r>
        <w:t xml:space="preserve">9.2 Business Risks</w:t>
      </w:r>
    </w:p>
    <w:p>
      <w:pPr>
        <w:pStyle w:val="FirstParagraph"/>
      </w:pPr>
      <w:r>
        <w:rPr>
          <w:b/>
          <w:bCs/>
        </w:rPr>
        <w:t xml:space="preserve">Strategic Risks</w:t>
      </w:r>
      <w:r>
        <w:t xml:space="preserve"> </w:t>
      </w:r>
      <w:r>
        <w:t xml:space="preserve">-</w:t>
      </w:r>
      <w:r>
        <w:t xml:space="preserve"> </w:t>
      </w:r>
      <w:r>
        <w:rPr>
          <w:b/>
          <w:bCs/>
        </w:rPr>
        <w:t xml:space="preserve">ROI Realization</w:t>
      </w:r>
      <w:r>
        <w:t xml:space="preserve">: Delayed or reduced return on investment</w:t>
      </w:r>
      <w:r>
        <w:t xml:space="preserve"> </w:t>
      </w:r>
      <w:r>
        <w:t xml:space="preserve">-</w:t>
      </w:r>
      <w:r>
        <w:t xml:space="preserve"> </w:t>
      </w:r>
      <w:r>
        <w:rPr>
          <w:b/>
          <w:bCs/>
        </w:rPr>
        <w:t xml:space="preserve">Competitive Disadvantage</w:t>
      </w:r>
      <w:r>
        <w:t xml:space="preserve">: Failure to leverage AI capabilities</w:t>
      </w:r>
      <w:r>
        <w:t xml:space="preserve"> </w:t>
      </w:r>
      <w:r>
        <w:t xml:space="preserve">-</w:t>
      </w:r>
      <w:r>
        <w:t xml:space="preserve"> </w:t>
      </w:r>
      <w:r>
        <w:rPr>
          <w:b/>
          <w:bCs/>
        </w:rPr>
        <w:t xml:space="preserve">Regulatory Changes</w:t>
      </w:r>
      <w:r>
        <w:t xml:space="preserve">: New compliance requirements</w:t>
      </w:r>
      <w:r>
        <w:t xml:space="preserve"> </w:t>
      </w:r>
      <w:r>
        <w:t xml:space="preserve">-</w:t>
      </w:r>
      <w:r>
        <w:t xml:space="preserve"> </w:t>
      </w:r>
      <w:r>
        <w:rPr>
          <w:b/>
          <w:bCs/>
        </w:rPr>
        <w:t xml:space="preserve">Market Evolution</w:t>
      </w:r>
      <w:r>
        <w:t xml:space="preserve">: Technology obsolescence or platform changes</w:t>
      </w:r>
      <w:r>
        <w:t xml:space="preserve"> </w:t>
      </w:r>
      <w:r>
        <w:t xml:space="preserve">-</w:t>
      </w:r>
      <w:r>
        <w:t xml:space="preserve"> </w:t>
      </w:r>
      <w:r>
        <w:rPr>
          <w:b/>
          <w:bCs/>
        </w:rPr>
        <w:t xml:space="preserve">Economic Factors</w:t>
      </w:r>
      <w:r>
        <w:t xml:space="preserve">: Budget constraints and resource availability</w:t>
      </w:r>
    </w:p>
    <w:p>
      <w:pPr>
        <w:pStyle w:val="BodyText"/>
      </w:pPr>
      <w:r>
        <w:rPr>
          <w:b/>
          <w:bCs/>
        </w:rPr>
        <w:t xml:space="preserve">Mitigation Strategies</w:t>
      </w:r>
      <w:r>
        <w:t xml:space="preserve"> </w:t>
      </w:r>
      <w:r>
        <w:t xml:space="preserve">1.</w:t>
      </w:r>
      <w:r>
        <w:t xml:space="preserve"> </w:t>
      </w:r>
      <w:r>
        <w:rPr>
          <w:b/>
          <w:bCs/>
        </w:rPr>
        <w:t xml:space="preserve">Comprehensive Planning</w:t>
      </w:r>
      <w:r>
        <w:t xml:space="preserve">: Detailed assessment and design phases</w:t>
      </w:r>
      <w:r>
        <w:t xml:space="preserve"> </w:t>
      </w:r>
      <w:r>
        <w:t xml:space="preserve">2.</w:t>
      </w:r>
      <w:r>
        <w:t xml:space="preserve"> </w:t>
      </w:r>
      <w:r>
        <w:rPr>
          <w:b/>
          <w:bCs/>
        </w:rPr>
        <w:t xml:space="preserve">Phased Implementation</w:t>
      </w:r>
      <w:r>
        <w:t xml:space="preserve">: Reduce risk through incremental deployment</w:t>
      </w:r>
      <w:r>
        <w:t xml:space="preserve"> </w:t>
      </w:r>
      <w:r>
        <w:t xml:space="preserve">3.</w:t>
      </w:r>
      <w:r>
        <w:t xml:space="preserve"> </w:t>
      </w:r>
      <w:r>
        <w:rPr>
          <w:b/>
          <w:bCs/>
        </w:rPr>
        <w:t xml:space="preserve">Expert Partnership</w:t>
      </w:r>
      <w:r>
        <w:t xml:space="preserve">: Leverage C3 AI professional services</w:t>
      </w:r>
      <w:r>
        <w:t xml:space="preserve"> </w:t>
      </w:r>
      <w:r>
        <w:t xml:space="preserve">4.</w:t>
      </w:r>
      <w:r>
        <w:t xml:space="preserve"> </w:t>
      </w:r>
      <w:r>
        <w:rPr>
          <w:b/>
          <w:bCs/>
        </w:rPr>
        <w:t xml:space="preserve">Continuous Monitoring</w:t>
      </w:r>
      <w:r>
        <w:t xml:space="preserve">: Real-time performance and security monitoring</w:t>
      </w:r>
      <w:r>
        <w:t xml:space="preserve"> </w:t>
      </w:r>
      <w:r>
        <w:t xml:space="preserve">5.</w:t>
      </w:r>
      <w:r>
        <w:t xml:space="preserve"> </w:t>
      </w:r>
      <w:r>
        <w:rPr>
          <w:b/>
          <w:bCs/>
        </w:rPr>
        <w:t xml:space="preserve">Regular Reviews</w:t>
      </w:r>
      <w:r>
        <w:t xml:space="preserve">: Quarterly business reviews and optimization</w:t>
      </w:r>
    </w:p>
    <w:p>
      <w:r>
        <w:pict>
          <v:rect style="width:0;height:1.5pt" o:hralign="center" o:hrstd="t" o:hr="t"/>
        </w:pict>
      </w:r>
    </w:p>
    <w:bookmarkEnd w:id="40"/>
    <w:bookmarkEnd w:id="41"/>
    <w:bookmarkStart w:id="44" w:name="future-roadmap-and-evolution"/>
    <w:p>
      <w:pPr>
        <w:pStyle w:val="Heading2"/>
      </w:pPr>
      <w:r>
        <w:t xml:space="preserve">10. Future Roadmap and Evolution</w:t>
      </w:r>
    </w:p>
    <w:bookmarkStart w:id="42" w:name="platform-evolution-trends"/>
    <w:p>
      <w:pPr>
        <w:pStyle w:val="Heading3"/>
      </w:pPr>
      <w:r>
        <w:t xml:space="preserve">10.1 Platform Evolution Trends</w:t>
      </w:r>
    </w:p>
    <w:p>
      <w:pPr>
        <w:pStyle w:val="FirstParagraph"/>
      </w:pPr>
      <w:r>
        <w:rPr>
          <w:b/>
          <w:bCs/>
        </w:rPr>
        <w:t xml:space="preserve">AI/ML Advancements</w:t>
      </w:r>
      <w:r>
        <w:t xml:space="preserve"> </w:t>
      </w:r>
      <w:r>
        <w:t xml:space="preserve">-</w:t>
      </w:r>
      <w:r>
        <w:t xml:space="preserve"> </w:t>
      </w:r>
      <w:r>
        <w:rPr>
          <w:b/>
          <w:bCs/>
        </w:rPr>
        <w:t xml:space="preserve">Generative AI Integration</w:t>
      </w:r>
      <w:r>
        <w:t xml:space="preserve">: Enhanced natural language interfaces</w:t>
      </w:r>
      <w:r>
        <w:t xml:space="preserve"> </w:t>
      </w:r>
      <w:r>
        <w:t xml:space="preserve">-</w:t>
      </w:r>
      <w:r>
        <w:t xml:space="preserve"> </w:t>
      </w:r>
      <w:r>
        <w:rPr>
          <w:b/>
          <w:bCs/>
        </w:rPr>
        <w:t xml:space="preserve">AutoML Capabilities</w:t>
      </w:r>
      <w:r>
        <w:t xml:space="preserve">: Automated model development and deployment</w:t>
      </w:r>
      <w:r>
        <w:t xml:space="preserve"> </w:t>
      </w:r>
      <w:r>
        <w:t xml:space="preserve">-</w:t>
      </w:r>
      <w:r>
        <w:t xml:space="preserve"> </w:t>
      </w:r>
      <w:r>
        <w:rPr>
          <w:b/>
          <w:bCs/>
        </w:rPr>
        <w:t xml:space="preserve">Edge AI</w:t>
      </w:r>
      <w:r>
        <w:t xml:space="preserve">: Distributed intelligence and real-time processing</w:t>
      </w:r>
      <w:r>
        <w:t xml:space="preserve"> </w:t>
      </w:r>
      <w:r>
        <w:t xml:space="preserve">-</w:t>
      </w:r>
      <w:r>
        <w:t xml:space="preserve"> </w:t>
      </w:r>
      <w:r>
        <w:rPr>
          <w:b/>
          <w:bCs/>
        </w:rPr>
        <w:t xml:space="preserve">Federated Learning</w:t>
      </w:r>
      <w:r>
        <w:t xml:space="preserve">: Privacy-preserving collaborative AI</w:t>
      </w:r>
      <w:r>
        <w:t xml:space="preserve"> </w:t>
      </w:r>
      <w:r>
        <w:t xml:space="preserve">-</w:t>
      </w:r>
      <w:r>
        <w:t xml:space="preserve"> </w:t>
      </w:r>
      <w:r>
        <w:rPr>
          <w:b/>
          <w:bCs/>
        </w:rPr>
        <w:t xml:space="preserve">Quantum Computing</w:t>
      </w:r>
      <w:r>
        <w:t xml:space="preserve">: Future integration with quantum algorithms</w:t>
      </w:r>
    </w:p>
    <w:p>
      <w:pPr>
        <w:pStyle w:val="BodyText"/>
      </w:pPr>
      <w:r>
        <w:rPr>
          <w:b/>
          <w:bCs/>
        </w:rPr>
        <w:t xml:space="preserve">Technology Integration</w:t>
      </w:r>
      <w:r>
        <w:t xml:space="preserve"> </w:t>
      </w:r>
      <w:r>
        <w:t xml:space="preserve">-</w:t>
      </w:r>
      <w:r>
        <w:t xml:space="preserve"> </w:t>
      </w:r>
      <w:r>
        <w:rPr>
          <w:b/>
          <w:bCs/>
        </w:rPr>
        <w:t xml:space="preserve">Extended Reality (XR)</w:t>
      </w:r>
      <w:r>
        <w:t xml:space="preserve">: AR/VR interfaces for data visualization</w:t>
      </w:r>
      <w:r>
        <w:t xml:space="preserve"> </w:t>
      </w:r>
      <w:r>
        <w:t xml:space="preserve">-</w:t>
      </w:r>
      <w:r>
        <w:t xml:space="preserve"> </w:t>
      </w:r>
      <w:r>
        <w:rPr>
          <w:b/>
          <w:bCs/>
        </w:rPr>
        <w:t xml:space="preserve">Blockchain</w:t>
      </w:r>
      <w:r>
        <w:t xml:space="preserve">: Distributed trust and data provenance</w:t>
      </w:r>
      <w:r>
        <w:t xml:space="preserve"> </w:t>
      </w:r>
      <w:r>
        <w:t xml:space="preserve">-</w:t>
      </w:r>
      <w:r>
        <w:t xml:space="preserve"> </w:t>
      </w:r>
      <w:r>
        <w:rPr>
          <w:b/>
          <w:bCs/>
        </w:rPr>
        <w:t xml:space="preserve">IoT Expansion</w:t>
      </w:r>
      <w:r>
        <w:t xml:space="preserve">: Enhanced sensor data processing and edge analytics</w:t>
      </w:r>
      <w:r>
        <w:t xml:space="preserve"> </w:t>
      </w:r>
      <w:r>
        <w:t xml:space="preserve">-</w:t>
      </w:r>
      <w:r>
        <w:t xml:space="preserve"> </w:t>
      </w:r>
      <w:r>
        <w:rPr>
          <w:b/>
          <w:bCs/>
        </w:rPr>
        <w:t xml:space="preserve">5G Integration</w:t>
      </w:r>
      <w:r>
        <w:t xml:space="preserve">: Ultra-low latency and high-bandwidth applications</w:t>
      </w:r>
      <w:r>
        <w:t xml:space="preserve"> </w:t>
      </w:r>
      <w:r>
        <w:t xml:space="preserve">-</w:t>
      </w:r>
      <w:r>
        <w:t xml:space="preserve"> </w:t>
      </w:r>
      <w:r>
        <w:rPr>
          <w:b/>
          <w:bCs/>
        </w:rPr>
        <w:t xml:space="preserve">Digital Twins</w:t>
      </w:r>
      <w:r>
        <w:t xml:space="preserve">: Virtual representation and simulation capabilities</w:t>
      </w:r>
    </w:p>
    <w:bookmarkEnd w:id="42"/>
    <w:bookmarkStart w:id="43" w:name="market-positioning"/>
    <w:p>
      <w:pPr>
        <w:pStyle w:val="Heading3"/>
      </w:pPr>
      <w:r>
        <w:t xml:space="preserve">10.2 Market Positioning</w:t>
      </w:r>
    </w:p>
    <w:p>
      <w:pPr>
        <w:pStyle w:val="FirstParagraph"/>
      </w:pPr>
      <w:r>
        <w:rPr>
          <w:b/>
          <w:bCs/>
        </w:rPr>
        <w:t xml:space="preserve">Competitive Advantages</w:t>
      </w:r>
      <w:r>
        <w:t xml:space="preserve"> </w:t>
      </w:r>
      <w:r>
        <w:t xml:space="preserve">-</w:t>
      </w:r>
      <w:r>
        <w:t xml:space="preserve"> </w:t>
      </w:r>
      <w:r>
        <w:rPr>
          <w:b/>
          <w:bCs/>
        </w:rPr>
        <w:t xml:space="preserve">Model-Driven Architecture</w:t>
      </w:r>
      <w:r>
        <w:t xml:space="preserve">: Unique development acceleration</w:t>
      </w:r>
      <w:r>
        <w:t xml:space="preserve"> </w:t>
      </w:r>
      <w:r>
        <w:t xml:space="preserve">-</w:t>
      </w:r>
      <w:r>
        <w:t xml:space="preserve"> </w:t>
      </w:r>
      <w:r>
        <w:rPr>
          <w:b/>
          <w:bCs/>
        </w:rPr>
        <w:t xml:space="preserve">Enterprise Focus</w:t>
      </w:r>
      <w:r>
        <w:t xml:space="preserve">: Purpose-built for large organization needs</w:t>
      </w:r>
      <w:r>
        <w:t xml:space="preserve"> </w:t>
      </w:r>
      <w:r>
        <w:t xml:space="preserve">-</w:t>
      </w:r>
      <w:r>
        <w:t xml:space="preserve"> </w:t>
      </w:r>
      <w:r>
        <w:rPr>
          <w:b/>
          <w:bCs/>
        </w:rPr>
        <w:t xml:space="preserve">Industry Expertise</w:t>
      </w:r>
      <w:r>
        <w:t xml:space="preserve">: Deep domain knowledge in specific verticals</w:t>
      </w:r>
      <w:r>
        <w:t xml:space="preserve"> </w:t>
      </w:r>
      <w:r>
        <w:t xml:space="preserve">-</w:t>
      </w:r>
      <w:r>
        <w:t xml:space="preserve"> </w:t>
      </w:r>
      <w:r>
        <w:rPr>
          <w:b/>
          <w:bCs/>
        </w:rPr>
        <w:t xml:space="preserve">Security First</w:t>
      </w:r>
      <w:r>
        <w:t xml:space="preserve">: Comprehensive compliance and security framework</w:t>
      </w:r>
      <w:r>
        <w:t xml:space="preserve"> </w:t>
      </w:r>
      <w:r>
        <w:t xml:space="preserve">-</w:t>
      </w:r>
      <w:r>
        <w:t xml:space="preserve"> </w:t>
      </w:r>
      <w:r>
        <w:rPr>
          <w:b/>
          <w:bCs/>
        </w:rPr>
        <w:t xml:space="preserve">Integration Breadth</w:t>
      </w:r>
      <w:r>
        <w:t xml:space="preserve">: Extensive enterprise system connectivity</w:t>
      </w:r>
    </w:p>
    <w:p>
      <w:pPr>
        <w:pStyle w:val="BodyText"/>
      </w:pPr>
      <w:r>
        <w:rPr>
          <w:b/>
          <w:bCs/>
        </w:rPr>
        <w:t xml:space="preserve">Market Opportunities</w:t>
      </w:r>
      <w:r>
        <w:t xml:space="preserve"> </w:t>
      </w:r>
      <w:r>
        <w:t xml:space="preserve">-</w:t>
      </w:r>
      <w:r>
        <w:t xml:space="preserve"> </w:t>
      </w:r>
      <w:r>
        <w:rPr>
          <w:b/>
          <w:bCs/>
        </w:rPr>
        <w:t xml:space="preserve">Industry Expansion</w:t>
      </w:r>
      <w:r>
        <w:t xml:space="preserve">: New vertical markets and use cases</w:t>
      </w:r>
      <w:r>
        <w:t xml:space="preserve"> </w:t>
      </w:r>
      <w:r>
        <w:t xml:space="preserve">-</w:t>
      </w:r>
      <w:r>
        <w:t xml:space="preserve"> </w:t>
      </w:r>
      <w:r>
        <w:rPr>
          <w:b/>
          <w:bCs/>
        </w:rPr>
        <w:t xml:space="preserve">Geographic Growth</w:t>
      </w:r>
      <w:r>
        <w:t xml:space="preserve">: International markets and regions</w:t>
      </w:r>
      <w:r>
        <w:t xml:space="preserve"> </w:t>
      </w:r>
      <w:r>
        <w:t xml:space="preserve">-</w:t>
      </w:r>
      <w:r>
        <w:t xml:space="preserve"> </w:t>
      </w:r>
      <w:r>
        <w:rPr>
          <w:b/>
          <w:bCs/>
        </w:rPr>
        <w:t xml:space="preserve">SMB Market</w:t>
      </w:r>
      <w:r>
        <w:t xml:space="preserve">: Simplified offerings for smaller organizations</w:t>
      </w:r>
      <w:r>
        <w:t xml:space="preserve"> </w:t>
      </w:r>
      <w:r>
        <w:t xml:space="preserve">-</w:t>
      </w:r>
      <w:r>
        <w:t xml:space="preserve"> </w:t>
      </w:r>
      <w:r>
        <w:rPr>
          <w:b/>
          <w:bCs/>
        </w:rPr>
        <w:t xml:space="preserve">Partner Ecosystem</w:t>
      </w:r>
      <w:r>
        <w:t xml:space="preserve">: Enhanced third-party integrations</w:t>
      </w:r>
      <w:r>
        <w:t xml:space="preserve"> </w:t>
      </w:r>
      <w:r>
        <w:t xml:space="preserve">-</w:t>
      </w:r>
      <w:r>
        <w:t xml:space="preserve"> </w:t>
      </w:r>
      <w:r>
        <w:rPr>
          <w:b/>
          <w:bCs/>
        </w:rPr>
        <w:t xml:space="preserve">Cloud Native</w:t>
      </w:r>
      <w:r>
        <w:t xml:space="preserve">: Fully cloud-optimized deployment options</w:t>
      </w:r>
    </w:p>
    <w:p>
      <w:r>
        <w:pict>
          <v:rect style="width:0;height:1.5pt" o:hralign="center" o:hrstd="t" o:hr="t"/>
        </w:pict>
      </w:r>
    </w:p>
    <w:bookmarkEnd w:id="43"/>
    <w:bookmarkEnd w:id="44"/>
    <w:bookmarkStart w:id="48" w:name="recommendations-and-next-steps"/>
    <w:p>
      <w:pPr>
        <w:pStyle w:val="Heading2"/>
      </w:pPr>
      <w:r>
        <w:t xml:space="preserve">11. Recommendations and Next Steps</w:t>
      </w:r>
    </w:p>
    <w:bookmarkStart w:id="45" w:name="strategic-recommendations"/>
    <w:p>
      <w:pPr>
        <w:pStyle w:val="Heading3"/>
      </w:pPr>
      <w:r>
        <w:t xml:space="preserve">11.1 Strategic Recommendations</w:t>
      </w:r>
    </w:p>
    <w:p>
      <w:pPr>
        <w:pStyle w:val="FirstParagraph"/>
      </w:pPr>
      <w:r>
        <w:rPr>
          <w:b/>
          <w:bCs/>
        </w:rPr>
        <w:t xml:space="preserve">For Enterprise Adoption</w:t>
      </w:r>
      <w:r>
        <w:t xml:space="preserve"> </w:t>
      </w:r>
      <w:r>
        <w:t xml:space="preserve">1.</w:t>
      </w:r>
      <w:r>
        <w:t xml:space="preserve"> </w:t>
      </w:r>
      <w:r>
        <w:rPr>
          <w:b/>
          <w:bCs/>
        </w:rPr>
        <w:t xml:space="preserve">Start with Pilot</w:t>
      </w:r>
      <w:r>
        <w:t xml:space="preserve">: Begin with focused use case and limited scope</w:t>
      </w:r>
      <w:r>
        <w:t xml:space="preserve"> </w:t>
      </w:r>
      <w:r>
        <w:t xml:space="preserve">2.</w:t>
      </w:r>
      <w:r>
        <w:t xml:space="preserve"> </w:t>
      </w:r>
      <w:r>
        <w:rPr>
          <w:b/>
          <w:bCs/>
        </w:rPr>
        <w:t xml:space="preserve">Invest in Skills</w:t>
      </w:r>
      <w:r>
        <w:t xml:space="preserve">: Build internal C3 AI platform expertise</w:t>
      </w:r>
      <w:r>
        <w:t xml:space="preserve"> </w:t>
      </w:r>
      <w:r>
        <w:t xml:space="preserve">3.</w:t>
      </w:r>
      <w:r>
        <w:t xml:space="preserve"> </w:t>
      </w:r>
      <w:r>
        <w:rPr>
          <w:b/>
          <w:bCs/>
        </w:rPr>
        <w:t xml:space="preserve">Data First</w:t>
      </w:r>
      <w:r>
        <w:t xml:space="preserve">: Ensure data quality and governance before AI implementation</w:t>
      </w:r>
      <w:r>
        <w:t xml:space="preserve"> </w:t>
      </w:r>
      <w:r>
        <w:t xml:space="preserve">4.</w:t>
      </w:r>
      <w:r>
        <w:t xml:space="preserve"> </w:t>
      </w:r>
      <w:r>
        <w:rPr>
          <w:b/>
          <w:bCs/>
        </w:rPr>
        <w:t xml:space="preserve">Security by Design</w:t>
      </w:r>
      <w:r>
        <w:t xml:space="preserve">: Implement comprehensive security from day one</w:t>
      </w:r>
      <w:r>
        <w:t xml:space="preserve"> </w:t>
      </w:r>
      <w:r>
        <w:t xml:space="preserve">5.</w:t>
      </w:r>
      <w:r>
        <w:t xml:space="preserve"> </w:t>
      </w:r>
      <w:r>
        <w:rPr>
          <w:b/>
          <w:bCs/>
        </w:rPr>
        <w:t xml:space="preserve">Change Management</w:t>
      </w:r>
      <w:r>
        <w:t xml:space="preserve">: Prepare organization for AI-driven transformation</w:t>
      </w:r>
    </w:p>
    <w:p>
      <w:pPr>
        <w:pStyle w:val="BodyText"/>
      </w:pPr>
      <w:r>
        <w:rPr>
          <w:b/>
          <w:bCs/>
        </w:rPr>
        <w:t xml:space="preserve">Technology Recommendations</w:t>
      </w:r>
      <w:r>
        <w:t xml:space="preserve"> </w:t>
      </w:r>
      <w:r>
        <w:t xml:space="preserve">1.</w:t>
      </w:r>
      <w:r>
        <w:t xml:space="preserve"> </w:t>
      </w:r>
      <w:r>
        <w:rPr>
          <w:b/>
          <w:bCs/>
        </w:rPr>
        <w:t xml:space="preserve">Cloud-First Approach</w:t>
      </w:r>
      <w:r>
        <w:t xml:space="preserve">: Leverage cloud deployment for scalability</w:t>
      </w:r>
      <w:r>
        <w:t xml:space="preserve"> </w:t>
      </w:r>
      <w:r>
        <w:t xml:space="preserve">2.</w:t>
      </w:r>
      <w:r>
        <w:t xml:space="preserve"> </w:t>
      </w:r>
      <w:r>
        <w:rPr>
          <w:b/>
          <w:bCs/>
        </w:rPr>
        <w:t xml:space="preserve">Hybrid Architecture</w:t>
      </w:r>
      <w:r>
        <w:t xml:space="preserve">: Balance cloud and on-premises based on requirements</w:t>
      </w:r>
      <w:r>
        <w:t xml:space="preserve"> </w:t>
      </w:r>
      <w:r>
        <w:t xml:space="preserve">3.</w:t>
      </w:r>
      <w:r>
        <w:t xml:space="preserve"> </w:t>
      </w:r>
      <w:r>
        <w:rPr>
          <w:b/>
          <w:bCs/>
        </w:rPr>
        <w:t xml:space="preserve">API Strategy</w:t>
      </w:r>
      <w:r>
        <w:t xml:space="preserve">: Implement comprehensive API management and governance</w:t>
      </w:r>
      <w:r>
        <w:t xml:space="preserve"> </w:t>
      </w:r>
      <w:r>
        <w:t xml:space="preserve">4.</w:t>
      </w:r>
      <w:r>
        <w:t xml:space="preserve"> </w:t>
      </w:r>
      <w:r>
        <w:rPr>
          <w:b/>
          <w:bCs/>
        </w:rPr>
        <w:t xml:space="preserve">Monitoring Investment</w:t>
      </w:r>
      <w:r>
        <w:t xml:space="preserve">: Deploy enterprise-grade monitoring and observability</w:t>
      </w:r>
      <w:r>
        <w:t xml:space="preserve"> </w:t>
      </w:r>
      <w:r>
        <w:t xml:space="preserve">5.</w:t>
      </w:r>
      <w:r>
        <w:t xml:space="preserve"> </w:t>
      </w:r>
      <w:r>
        <w:rPr>
          <w:b/>
          <w:bCs/>
        </w:rPr>
        <w:t xml:space="preserve">Disaster Recovery</w:t>
      </w:r>
      <w:r>
        <w:t xml:space="preserve">: Plan for comprehensive business continuity</w:t>
      </w:r>
    </w:p>
    <w:bookmarkEnd w:id="45"/>
    <w:bookmarkStart w:id="46" w:name="implementation-timeline"/>
    <w:p>
      <w:pPr>
        <w:pStyle w:val="Heading3"/>
      </w:pPr>
      <w:r>
        <w:t xml:space="preserve">11.2 Implementation Timeline</w:t>
      </w:r>
    </w:p>
    <w:p>
      <w:pPr>
        <w:pStyle w:val="FirstParagraph"/>
      </w:pPr>
      <w:r>
        <w:rPr>
          <w:b/>
          <w:bCs/>
        </w:rPr>
        <w:t xml:space="preserve">Short Term (3-6 months)</w:t>
      </w:r>
      <w:r>
        <w:t xml:space="preserve"> </w:t>
      </w:r>
      <w:r>
        <w:t xml:space="preserve">- Complete platform evaluation and pilot program</w:t>
      </w:r>
      <w:r>
        <w:t xml:space="preserve"> </w:t>
      </w:r>
      <w:r>
        <w:t xml:space="preserve">- Establish data governance and security frameworks</w:t>
      </w:r>
      <w:r>
        <w:t xml:space="preserve"> </w:t>
      </w:r>
      <w:r>
        <w:t xml:space="preserve">- Begin team training and skill development</w:t>
      </w:r>
      <w:r>
        <w:t xml:space="preserve"> </w:t>
      </w:r>
      <w:r>
        <w:t xml:space="preserve">- Develop integration strategy and architecture</w:t>
      </w:r>
    </w:p>
    <w:p>
      <w:pPr>
        <w:pStyle w:val="BodyText"/>
      </w:pPr>
      <w:r>
        <w:rPr>
          <w:b/>
          <w:bCs/>
        </w:rPr>
        <w:t xml:space="preserve">Medium Term (6-18 months)</w:t>
      </w:r>
      <w:r>
        <w:t xml:space="preserve"> </w:t>
      </w:r>
      <w:r>
        <w:t xml:space="preserve">- Deploy production platform and core applications</w:t>
      </w:r>
      <w:r>
        <w:t xml:space="preserve"> </w:t>
      </w:r>
      <w:r>
        <w:t xml:space="preserve">- Integrate with critical enterprise systems</w:t>
      </w:r>
      <w:r>
        <w:t xml:space="preserve"> </w:t>
      </w:r>
      <w:r>
        <w:t xml:space="preserve">- Expand use cases and business applications</w:t>
      </w:r>
      <w:r>
        <w:t xml:space="preserve"> </w:t>
      </w:r>
      <w:r>
        <w:t xml:space="preserve">- Establish center of excellence for AI</w:t>
      </w:r>
    </w:p>
    <w:p>
      <w:pPr>
        <w:pStyle w:val="BodyText"/>
      </w:pPr>
      <w:r>
        <w:rPr>
          <w:b/>
          <w:bCs/>
        </w:rPr>
        <w:t xml:space="preserve">Long Term (18+ months)</w:t>
      </w:r>
      <w:r>
        <w:t xml:space="preserve"> </w:t>
      </w:r>
      <w:r>
        <w:t xml:space="preserve">- Scale platform across enterprise</w:t>
      </w:r>
      <w:r>
        <w:t xml:space="preserve"> </w:t>
      </w:r>
      <w:r>
        <w:t xml:space="preserve">- Develop custom AI applications and models</w:t>
      </w:r>
      <w:r>
        <w:t xml:space="preserve"> </w:t>
      </w:r>
      <w:r>
        <w:t xml:space="preserve">- Optimize performance and cost efficiency</w:t>
      </w:r>
      <w:r>
        <w:t xml:space="preserve"> </w:t>
      </w:r>
      <w:r>
        <w:t xml:space="preserve">- Explore advanced AI capabilities and use cases</w:t>
      </w:r>
    </w:p>
    <w:bookmarkEnd w:id="46"/>
    <w:bookmarkStart w:id="47" w:name="success-metrics"/>
    <w:p>
      <w:pPr>
        <w:pStyle w:val="Heading3"/>
      </w:pPr>
      <w:r>
        <w:t xml:space="preserve">11.3 Success Metrics</w:t>
      </w:r>
    </w:p>
    <w:p>
      <w:pPr>
        <w:pStyle w:val="FirstParagraph"/>
      </w:pPr>
      <w:r>
        <w:rPr>
          <w:b/>
          <w:bCs/>
        </w:rPr>
        <w:t xml:space="preserve">Technical KPIs</w:t>
      </w:r>
      <w:r>
        <w:t xml:space="preserve"> </w:t>
      </w:r>
      <w:r>
        <w:t xml:space="preserve">- Platform uptime and availability (&gt;99.9%)</w:t>
      </w:r>
      <w:r>
        <w:t xml:space="preserve"> </w:t>
      </w:r>
      <w:r>
        <w:t xml:space="preserve">- Response time and performance metrics</w:t>
      </w:r>
      <w:r>
        <w:t xml:space="preserve"> </w:t>
      </w:r>
      <w:r>
        <w:t xml:space="preserve">- Integration success rate and data quality</w:t>
      </w:r>
      <w:r>
        <w:t xml:space="preserve"> </w:t>
      </w:r>
      <w:r>
        <w:t xml:space="preserve">- Security incident frequency and response time</w:t>
      </w:r>
      <w:r>
        <w:t xml:space="preserve"> </w:t>
      </w:r>
      <w:r>
        <w:t xml:space="preserve">- User adoption and satisfaction scores</w:t>
      </w:r>
    </w:p>
    <w:p>
      <w:pPr>
        <w:pStyle w:val="BodyText"/>
      </w:pPr>
      <w:r>
        <w:rPr>
          <w:b/>
          <w:bCs/>
        </w:rPr>
        <w:t xml:space="preserve">Business KPIs</w:t>
      </w:r>
      <w:r>
        <w:t xml:space="preserve"> </w:t>
      </w:r>
      <w:r>
        <w:t xml:space="preserve">- Return on investment (ROI) realization</w:t>
      </w:r>
      <w:r>
        <w:t xml:space="preserve"> </w:t>
      </w:r>
      <w:r>
        <w:t xml:space="preserve">- Process automation and efficiency gains</w:t>
      </w:r>
      <w:r>
        <w:t xml:space="preserve"> </w:t>
      </w:r>
      <w:r>
        <w:t xml:space="preserve">- Decision-making speed and accuracy improvement</w:t>
      </w:r>
      <w:r>
        <w:t xml:space="preserve"> </w:t>
      </w:r>
      <w:r>
        <w:t xml:space="preserve">- Revenue growth and cost reduction</w:t>
      </w:r>
      <w:r>
        <w:t xml:space="preserve"> </w:t>
      </w:r>
      <w:r>
        <w:t xml:space="preserve">- Innovation pipeline and time-to-market acceleration</w:t>
      </w:r>
    </w:p>
    <w:p>
      <w:r>
        <w:pict>
          <v:rect style="width:0;height:1.5pt" o:hralign="center" o:hrstd="t" o:hr="t"/>
        </w:pict>
      </w:r>
    </w:p>
    <w:bookmarkEnd w:id="47"/>
    <w:bookmarkEnd w:id="48"/>
    <w:bookmarkStart w:id="49" w:name="conclusion"/>
    <w:p>
      <w:pPr>
        <w:pStyle w:val="Heading2"/>
      </w:pPr>
      <w:r>
        <w:t xml:space="preserve">12. Conclusion</w:t>
      </w:r>
    </w:p>
    <w:p>
      <w:pPr>
        <w:pStyle w:val="FirstParagraph"/>
      </w:pPr>
      <w:r>
        <w:t xml:space="preserve">The Oracle C3 AI Platform represents a significant advancement in enterprise AI technology, offering a comprehensive, secure, and scalable solution for organizations seeking to leverage artificial intelligence for competitive advantage. The platform’s model-driven architecture, extensive integration capabilities, and robust security framework make it well-suited for large enterprise deployments.</w:t>
      </w:r>
    </w:p>
    <w:p>
      <w:pPr>
        <w:pStyle w:val="BodyText"/>
      </w:pPr>
      <w:r>
        <w:rPr>
          <w:b/>
          <w:bCs/>
        </w:rPr>
        <w:t xml:space="preserve">Key Strengths:</w:t>
      </w:r>
      <w:r>
        <w:t xml:space="preserve"> </w:t>
      </w:r>
      <w:r>
        <w:t xml:space="preserve">- Proven enterprise-grade security and compliance certifications</w:t>
      </w:r>
      <w:r>
        <w:t xml:space="preserve"> </w:t>
      </w:r>
      <w:r>
        <w:t xml:space="preserve">- Rapid development and deployment capabilities (99% code reduction)</w:t>
      </w:r>
      <w:r>
        <w:t xml:space="preserve"> </w:t>
      </w:r>
      <w:r>
        <w:t xml:space="preserve">- Comprehensive integration with major enterprise systems</w:t>
      </w:r>
      <w:r>
        <w:t xml:space="preserve"> </w:t>
      </w:r>
      <w:r>
        <w:t xml:space="preserve">- Flexible deployment options (cloud, hybrid, on-premises)</w:t>
      </w:r>
      <w:r>
        <w:t xml:space="preserve"> </w:t>
      </w:r>
      <w:r>
        <w:t xml:space="preserve">- Strong industry expertise and vertical market focus</w:t>
      </w:r>
    </w:p>
    <w:p>
      <w:pPr>
        <w:pStyle w:val="BodyText"/>
      </w:pPr>
      <w:r>
        <w:rPr>
          <w:b/>
          <w:bCs/>
        </w:rPr>
        <w:t xml:space="preserve">Considerations:</w:t>
      </w:r>
      <w:r>
        <w:t xml:space="preserve"> </w:t>
      </w:r>
      <w:r>
        <w:t xml:space="preserve">- Significant upfront investment and pilot requirements</w:t>
      </w:r>
      <w:r>
        <w:t xml:space="preserve"> </w:t>
      </w:r>
      <w:r>
        <w:t xml:space="preserve">- Need for specialized skills and training</w:t>
      </w:r>
      <w:r>
        <w:t xml:space="preserve"> </w:t>
      </w:r>
      <w:r>
        <w:t xml:space="preserve">- Vendor dependency for platform evolution and support</w:t>
      </w:r>
      <w:r>
        <w:t xml:space="preserve"> </w:t>
      </w:r>
      <w:r>
        <w:t xml:space="preserve">- Complex integration requirements for legacy systems</w:t>
      </w:r>
      <w:r>
        <w:t xml:space="preserve"> </w:t>
      </w:r>
      <w:r>
        <w:t xml:space="preserve">- Change management challenges for AI adoption</w:t>
      </w:r>
    </w:p>
    <w:p>
      <w:pPr>
        <w:pStyle w:val="BodyText"/>
      </w:pPr>
      <w:r>
        <w:rPr>
          <w:b/>
          <w:bCs/>
        </w:rPr>
        <w:t xml:space="preserve">Overall Assessment:</w:t>
      </w:r>
      <w:r>
        <w:t xml:space="preserve"> </w:t>
      </w:r>
      <w:r>
        <w:t xml:space="preserve">The C3 AI Platform is recommended for enterprises with complex AI requirements, significant data assets, and the organizational maturity to implement advanced AI solutions. The platform’s unique architecture and enterprise focus provide compelling advantages for organizations seeking to accelerate their digital transformation through artificial intelligence.</w:t>
      </w:r>
    </w:p>
    <w:p>
      <w:pPr>
        <w:pStyle w:val="BodyText"/>
      </w:pPr>
      <w:r>
        <w:t xml:space="preserve">For organizations considering C3 AI adoption, success will depend on careful planning, appropriate resource allocation, and strong executive commitment to AI-driven transformation. The platform’s proven track record and comprehensive capabilities make it a viable choice for enterprise AI initiatives when properly implemented and managed.</w:t>
      </w:r>
    </w:p>
    <w:p>
      <w:r>
        <w:pict>
          <v:rect style="width:0;height:1.5pt" o:hralign="center" o:hrstd="t" o:hr="t"/>
        </w:pict>
      </w:r>
    </w:p>
    <w:bookmarkEnd w:id="49"/>
    <w:bookmarkStart w:id="55" w:name="appendices"/>
    <w:p>
      <w:pPr>
        <w:pStyle w:val="Heading2"/>
      </w:pPr>
      <w:r>
        <w:t xml:space="preserve">Appendices</w:t>
      </w:r>
    </w:p>
    <w:bookmarkStart w:id="50" w:name="X87e45fa8f74ee9758aa4d2d95d7939ea204ad71"/>
    <w:p>
      <w:pPr>
        <w:pStyle w:val="Heading3"/>
      </w:pPr>
      <w:r>
        <w:t xml:space="preserve">Appendix A: Technical Specifications Summary</w:t>
      </w:r>
    </w:p>
    <w:p>
      <w:pPr>
        <w:pStyle w:val="Compact"/>
        <w:numPr>
          <w:ilvl w:val="0"/>
          <w:numId w:val="1002"/>
        </w:numPr>
      </w:pPr>
      <w:r>
        <w:t xml:space="preserve">Detailed hardware and software requirements</w:t>
      </w:r>
    </w:p>
    <w:p>
      <w:pPr>
        <w:pStyle w:val="Compact"/>
        <w:numPr>
          <w:ilvl w:val="0"/>
          <w:numId w:val="1002"/>
        </w:numPr>
      </w:pPr>
      <w:r>
        <w:t xml:space="preserve">Network and infrastructure specifications</w:t>
      </w:r>
    </w:p>
    <w:p>
      <w:pPr>
        <w:pStyle w:val="Compact"/>
        <w:numPr>
          <w:ilvl w:val="0"/>
          <w:numId w:val="1002"/>
        </w:numPr>
      </w:pPr>
      <w:r>
        <w:t xml:space="preserve">Performance benchmarks and capacity planning</w:t>
      </w:r>
    </w:p>
    <w:bookmarkEnd w:id="50"/>
    <w:bookmarkStart w:id="51" w:name="X11e756fc0b2e00b230a8f68eddc5b1315ccebee"/>
    <w:p>
      <w:pPr>
        <w:pStyle w:val="Heading3"/>
      </w:pPr>
      <w:r>
        <w:t xml:space="preserve">Appendix B: Security and Compliance Details</w:t>
      </w:r>
    </w:p>
    <w:p>
      <w:pPr>
        <w:pStyle w:val="Compact"/>
        <w:numPr>
          <w:ilvl w:val="0"/>
          <w:numId w:val="1003"/>
        </w:numPr>
      </w:pPr>
      <w:r>
        <w:t xml:space="preserve">Complete certification and compliance matrix</w:t>
      </w:r>
    </w:p>
    <w:p>
      <w:pPr>
        <w:pStyle w:val="Compact"/>
        <w:numPr>
          <w:ilvl w:val="0"/>
          <w:numId w:val="1003"/>
        </w:numPr>
      </w:pPr>
      <w:r>
        <w:t xml:space="preserve">Security control implementation guidelines</w:t>
      </w:r>
    </w:p>
    <w:p>
      <w:pPr>
        <w:pStyle w:val="Compact"/>
        <w:numPr>
          <w:ilvl w:val="0"/>
          <w:numId w:val="1003"/>
        </w:numPr>
      </w:pPr>
      <w:r>
        <w:t xml:space="preserve">Audit and assessment frameworks</w:t>
      </w:r>
    </w:p>
    <w:bookmarkEnd w:id="51"/>
    <w:bookmarkStart w:id="52" w:name="X406d26ea376230d65249c168d22d4a9685270c1"/>
    <w:p>
      <w:pPr>
        <w:pStyle w:val="Heading3"/>
      </w:pPr>
      <w:r>
        <w:t xml:space="preserve">Appendix C: Integration Architecture Patterns</w:t>
      </w:r>
    </w:p>
    <w:p>
      <w:pPr>
        <w:pStyle w:val="Compact"/>
        <w:numPr>
          <w:ilvl w:val="0"/>
          <w:numId w:val="1004"/>
        </w:numPr>
      </w:pPr>
      <w:r>
        <w:t xml:space="preserve">Detailed integration patterns and examples</w:t>
      </w:r>
    </w:p>
    <w:p>
      <w:pPr>
        <w:pStyle w:val="Compact"/>
        <w:numPr>
          <w:ilvl w:val="0"/>
          <w:numId w:val="1004"/>
        </w:numPr>
      </w:pPr>
      <w:r>
        <w:t xml:space="preserve">API specifications and documentation</w:t>
      </w:r>
    </w:p>
    <w:p>
      <w:pPr>
        <w:pStyle w:val="Compact"/>
        <w:numPr>
          <w:ilvl w:val="0"/>
          <w:numId w:val="1004"/>
        </w:numPr>
      </w:pPr>
      <w:r>
        <w:t xml:space="preserve">Data flow diagrams and models</w:t>
      </w:r>
    </w:p>
    <w:bookmarkEnd w:id="52"/>
    <w:bookmarkStart w:id="53" w:name="appendix-d-cost-analysis-and-roi-models"/>
    <w:p>
      <w:pPr>
        <w:pStyle w:val="Heading3"/>
      </w:pPr>
      <w:r>
        <w:t xml:space="preserve">Appendix D: Cost Analysis and ROI Models</w:t>
      </w:r>
    </w:p>
    <w:p>
      <w:pPr>
        <w:pStyle w:val="Compact"/>
        <w:numPr>
          <w:ilvl w:val="0"/>
          <w:numId w:val="1005"/>
        </w:numPr>
      </w:pPr>
      <w:r>
        <w:t xml:space="preserve">Detailed pricing scenarios and calculations</w:t>
      </w:r>
    </w:p>
    <w:p>
      <w:pPr>
        <w:pStyle w:val="Compact"/>
        <w:numPr>
          <w:ilvl w:val="0"/>
          <w:numId w:val="1005"/>
        </w:numPr>
      </w:pPr>
      <w:r>
        <w:t xml:space="preserve">Total cost of ownership analysis</w:t>
      </w:r>
    </w:p>
    <w:p>
      <w:pPr>
        <w:pStyle w:val="Compact"/>
        <w:numPr>
          <w:ilvl w:val="0"/>
          <w:numId w:val="1005"/>
        </w:numPr>
      </w:pPr>
      <w:r>
        <w:t xml:space="preserve">ROI modeling and business case templates</w:t>
      </w:r>
    </w:p>
    <w:bookmarkEnd w:id="53"/>
    <w:bookmarkStart w:id="54" w:name="appendix-e-implementation-checklist"/>
    <w:p>
      <w:pPr>
        <w:pStyle w:val="Heading3"/>
      </w:pPr>
      <w:r>
        <w:t xml:space="preserve">Appendix E: Implementation Checklist</w:t>
      </w:r>
    </w:p>
    <w:p>
      <w:pPr>
        <w:pStyle w:val="Compact"/>
        <w:numPr>
          <w:ilvl w:val="0"/>
          <w:numId w:val="1006"/>
        </w:numPr>
      </w:pPr>
      <w:r>
        <w:t xml:space="preserve">Comprehensive implementation task list</w:t>
      </w:r>
    </w:p>
    <w:p>
      <w:pPr>
        <w:pStyle w:val="Compact"/>
        <w:numPr>
          <w:ilvl w:val="0"/>
          <w:numId w:val="1006"/>
        </w:numPr>
      </w:pPr>
      <w:r>
        <w:t xml:space="preserve">Success criteria and validation points</w:t>
      </w:r>
    </w:p>
    <w:p>
      <w:pPr>
        <w:pStyle w:val="Compact"/>
        <w:numPr>
          <w:ilvl w:val="0"/>
          <w:numId w:val="1006"/>
        </w:numPr>
      </w:pPr>
      <w:r>
        <w:t xml:space="preserve">Risk assessment and mitigation plans</w:t>
      </w:r>
    </w:p>
    <w:p>
      <w:r>
        <w:pict>
          <v:rect style="width:0;height:1.5pt" o:hralign="center" o:hrstd="t" o:hr="t"/>
        </w:pict>
      </w:r>
    </w:p>
    <w:bookmarkEnd w:id="54"/>
    <w:bookmarkEnd w:id="55"/>
    <w:bookmarkStart w:id="63" w:name="references-and-citations"/>
    <w:p>
      <w:pPr>
        <w:pStyle w:val="Heading2"/>
      </w:pPr>
      <w:r>
        <w:t xml:space="preserve">References and Citations</w:t>
      </w:r>
    </w:p>
    <w:bookmarkStart w:id="56" w:name="primary-sources"/>
    <w:p>
      <w:pPr>
        <w:pStyle w:val="Heading3"/>
      </w:pPr>
      <w:r>
        <w:t xml:space="preserve">Primary Sources</w:t>
      </w:r>
    </w:p>
    <w:p>
      <w:pPr>
        <w:pStyle w:val="Compact"/>
        <w:numPr>
          <w:ilvl w:val="0"/>
          <w:numId w:val="1007"/>
        </w:numPr>
      </w:pPr>
      <w:r>
        <w:rPr>
          <w:b/>
          <w:bCs/>
        </w:rPr>
        <w:t xml:space="preserve">C3 AI Platform Documentation</w:t>
      </w:r>
    </w:p>
    <w:p>
      <w:pPr>
        <w:pStyle w:val="Compact"/>
        <w:numPr>
          <w:ilvl w:val="1"/>
          <w:numId w:val="1008"/>
        </w:numPr>
      </w:pPr>
      <w:r>
        <w:t xml:space="preserve">C3.ai.</w:t>
      </w:r>
      <w:r>
        <w:t xml:space="preserve"> </w:t>
      </w:r>
      <w:r>
        <w:t xml:space="preserve">“Deployment of AI Applications on the C3 Agentic AI Platform.”</w:t>
      </w:r>
      <w:r>
        <w:t xml:space="preserve"> </w:t>
      </w:r>
      <w:r>
        <w:t xml:space="preserve">C3.ai Platform Documentation. https://c3.ai/c3-agentic-ai-platform/platform-services/deployment/</w:t>
      </w:r>
    </w:p>
    <w:p>
      <w:pPr>
        <w:pStyle w:val="Compact"/>
        <w:numPr>
          <w:ilvl w:val="1"/>
          <w:numId w:val="1008"/>
        </w:numPr>
      </w:pPr>
      <w:r>
        <w:t xml:space="preserve">C3.ai.</w:t>
      </w:r>
      <w:r>
        <w:t xml:space="preserve"> </w:t>
      </w:r>
      <w:r>
        <w:t xml:space="preserve">“Model-Driven Architecture on the C3 Agentic AI Platform.”</w:t>
      </w:r>
      <w:r>
        <w:t xml:space="preserve"> </w:t>
      </w:r>
      <w:r>
        <w:t xml:space="preserve">C3.ai Platform Documentation. https://c3.ai/c3-agentic-ai-platform/platform-services/architecture/</w:t>
      </w:r>
    </w:p>
    <w:p>
      <w:pPr>
        <w:pStyle w:val="Compact"/>
        <w:numPr>
          <w:ilvl w:val="1"/>
          <w:numId w:val="1008"/>
        </w:numPr>
      </w:pPr>
      <w:r>
        <w:t xml:space="preserve">C3.ai.</w:t>
      </w:r>
      <w:r>
        <w:t xml:space="preserve"> </w:t>
      </w:r>
      <w:r>
        <w:t xml:space="preserve">“C3 Agentic AI Platform: Enterprise and IoT Applications.”</w:t>
      </w:r>
      <w:r>
        <w:t xml:space="preserve"> </w:t>
      </w:r>
      <w:r>
        <w:t xml:space="preserve">C3.ai Documentation. https://c3.ai/c3-agentic-ai-platform/</w:t>
      </w:r>
    </w:p>
    <w:p>
      <w:pPr>
        <w:pStyle w:val="Compact"/>
        <w:numPr>
          <w:ilvl w:val="0"/>
          <w:numId w:val="1007"/>
        </w:numPr>
      </w:pPr>
      <w:r>
        <w:rPr>
          <w:b/>
          <w:bCs/>
        </w:rPr>
        <w:t xml:space="preserve">Technical Specifications and Requirements</w:t>
      </w:r>
    </w:p>
    <w:p>
      <w:pPr>
        <w:pStyle w:val="Compact"/>
        <w:numPr>
          <w:ilvl w:val="1"/>
          <w:numId w:val="1009"/>
        </w:numPr>
      </w:pPr>
      <w:r>
        <w:t xml:space="preserve">C3.ai.</w:t>
      </w:r>
      <w:r>
        <w:t xml:space="preserve"> </w:t>
      </w:r>
      <w:r>
        <w:t xml:space="preserve">“Next Generation Platform Requirements.”</w:t>
      </w:r>
      <w:r>
        <w:t xml:space="preserve"> </w:t>
      </w:r>
      <w:r>
        <w:t xml:space="preserve">C3.ai Technical Documentation. https://c3.ai/what-is-enterprise-ai/it-for-enterprise-ai/next-generation-platform-requirements/</w:t>
      </w:r>
    </w:p>
    <w:p>
      <w:pPr>
        <w:pStyle w:val="Compact"/>
        <w:numPr>
          <w:ilvl w:val="1"/>
          <w:numId w:val="1009"/>
        </w:numPr>
      </w:pPr>
      <w:r>
        <w:t xml:space="preserve">C3.ai.</w:t>
      </w:r>
      <w:r>
        <w:t xml:space="preserve"> </w:t>
      </w:r>
      <w:r>
        <w:t xml:space="preserve">“Infrastructure: Machine Learning Hardware Requirements.”</w:t>
      </w:r>
      <w:r>
        <w:t xml:space="preserve"> </w:t>
      </w:r>
      <w:r>
        <w:t xml:space="preserve">C3.ai Technical Guide. https://c3.ai/introduction-what-is-machine-learning/machine-learning-hardware-requirements/</w:t>
      </w:r>
    </w:p>
    <w:p>
      <w:pPr>
        <w:pStyle w:val="Compact"/>
        <w:numPr>
          <w:ilvl w:val="1"/>
          <w:numId w:val="1009"/>
        </w:numPr>
      </w:pPr>
      <w:r>
        <w:t xml:space="preserve">C3.ai.</w:t>
      </w:r>
      <w:r>
        <w:t xml:space="preserve"> </w:t>
      </w:r>
      <w:r>
        <w:t xml:space="preserve">“Building Enterprise AI Applications with IT.”</w:t>
      </w:r>
      <w:r>
        <w:t xml:space="preserve"> </w:t>
      </w:r>
      <w:r>
        <w:t xml:space="preserve">C3.ai Developer Guide. https://c3.ai/what-is-enterprise-ai/it-for-enterprise-ai/</w:t>
      </w:r>
    </w:p>
    <w:p>
      <w:pPr>
        <w:pStyle w:val="Compact"/>
        <w:numPr>
          <w:ilvl w:val="0"/>
          <w:numId w:val="1007"/>
        </w:numPr>
      </w:pPr>
      <w:r>
        <w:rPr>
          <w:b/>
          <w:bCs/>
        </w:rPr>
        <w:t xml:space="preserve">Security and Compliance</w:t>
      </w:r>
    </w:p>
    <w:p>
      <w:pPr>
        <w:pStyle w:val="Compact"/>
        <w:numPr>
          <w:ilvl w:val="1"/>
          <w:numId w:val="1010"/>
        </w:numPr>
      </w:pPr>
      <w:r>
        <w:t xml:space="preserve">C3.ai.</w:t>
      </w:r>
      <w:r>
        <w:t xml:space="preserve"> </w:t>
      </w:r>
      <w:r>
        <w:t xml:space="preserve">“Governance and Security.”</w:t>
      </w:r>
      <w:r>
        <w:t xml:space="preserve"> </w:t>
      </w:r>
      <w:r>
        <w:t xml:space="preserve">C3.ai Security Documentation. https://c3.ai/governance-and-security/</w:t>
      </w:r>
    </w:p>
    <w:p>
      <w:pPr>
        <w:pStyle w:val="Compact"/>
        <w:numPr>
          <w:ilvl w:val="1"/>
          <w:numId w:val="1010"/>
        </w:numPr>
      </w:pPr>
      <w:r>
        <w:t xml:space="preserve">C3.ai.</w:t>
      </w:r>
      <w:r>
        <w:t xml:space="preserve"> </w:t>
      </w:r>
      <w:r>
        <w:t xml:space="preserve">“Security.”</w:t>
      </w:r>
      <w:r>
        <w:t xml:space="preserve"> </w:t>
      </w:r>
      <w:r>
        <w:t xml:space="preserve">C3.ai Platform Security Guide. https://c3.ai/c3-ai-platform/platform-services/security/</w:t>
      </w:r>
    </w:p>
    <w:p>
      <w:pPr>
        <w:pStyle w:val="Compact"/>
        <w:numPr>
          <w:ilvl w:val="1"/>
          <w:numId w:val="1010"/>
        </w:numPr>
      </w:pPr>
      <w:r>
        <w:t xml:space="preserve">C3.ai.</w:t>
      </w:r>
      <w:r>
        <w:t xml:space="preserve"> </w:t>
      </w:r>
      <w:r>
        <w:t xml:space="preserve">“C3.ai Achieves NIST Certification for the C3 AI Suite.”</w:t>
      </w:r>
      <w:r>
        <w:t xml:space="preserve"> </w:t>
      </w:r>
      <w:r>
        <w:t xml:space="preserve">C3.ai Press Release. https://c3.ai/c3-ai-achieves-nist-certification-for-the-c3-ai-suite/</w:t>
      </w:r>
    </w:p>
    <w:p>
      <w:pPr>
        <w:pStyle w:val="Compact"/>
        <w:numPr>
          <w:ilvl w:val="0"/>
          <w:numId w:val="1007"/>
        </w:numPr>
      </w:pPr>
      <w:r>
        <w:rPr>
          <w:b/>
          <w:bCs/>
        </w:rPr>
        <w:t xml:space="preserve">Oracle Cloud Infrastructure</w:t>
      </w:r>
    </w:p>
    <w:p>
      <w:pPr>
        <w:pStyle w:val="Compact"/>
        <w:numPr>
          <w:ilvl w:val="1"/>
          <w:numId w:val="1011"/>
        </w:numPr>
      </w:pPr>
      <w:r>
        <w:t xml:space="preserve">Oracle Corporation.</w:t>
      </w:r>
      <w:r>
        <w:t xml:space="preserve"> </w:t>
      </w:r>
      <w:r>
        <w:t xml:space="preserve">“AI Infrastructure.”</w:t>
      </w:r>
      <w:r>
        <w:t xml:space="preserve"> </w:t>
      </w:r>
      <w:r>
        <w:t xml:space="preserve">Oracle Cloud Documentation. https://www.oracle.com/ai-infrastructure/</w:t>
      </w:r>
    </w:p>
    <w:p>
      <w:pPr>
        <w:pStyle w:val="Compact"/>
        <w:numPr>
          <w:ilvl w:val="1"/>
          <w:numId w:val="1011"/>
        </w:numPr>
      </w:pPr>
      <w:r>
        <w:t xml:space="preserve">Oracle Corporation.</w:t>
      </w:r>
      <w:r>
        <w:t xml:space="preserve"> </w:t>
      </w:r>
      <w:r>
        <w:t xml:space="preserve">“Faster Insights with Oracle AI and Machine Learning.”</w:t>
      </w:r>
      <w:r>
        <w:t xml:space="preserve"> </w:t>
      </w:r>
      <w:r>
        <w:t xml:space="preserve">Oracle AI Documentation. https://www.oracle.com/artificial-intelligence/</w:t>
      </w:r>
    </w:p>
    <w:p>
      <w:pPr>
        <w:pStyle w:val="Compact"/>
        <w:numPr>
          <w:ilvl w:val="1"/>
          <w:numId w:val="1011"/>
        </w:numPr>
      </w:pPr>
      <w:r>
        <w:t xml:space="preserve">Oracle Corporation.</w:t>
      </w:r>
      <w:r>
        <w:t xml:space="preserve"> </w:t>
      </w:r>
      <w:r>
        <w:t xml:space="preserve">“Transform Your Data Center with OCI.”</w:t>
      </w:r>
      <w:r>
        <w:t xml:space="preserve"> </w:t>
      </w:r>
      <w:r>
        <w:t xml:space="preserve">Oracle Cloud at Customer. https://www.oracle.com/cloud/compute/cloud-at-customer/</w:t>
      </w:r>
    </w:p>
    <w:bookmarkEnd w:id="56"/>
    <w:bookmarkStart w:id="57" w:name="X675971236e2a81938cf36e02e47050ccc30ae78"/>
    <w:p>
      <w:pPr>
        <w:pStyle w:val="Heading3"/>
      </w:pPr>
      <w:r>
        <w:t xml:space="preserve">Market Analysis and Business Intelligence</w:t>
      </w:r>
    </w:p>
    <w:p>
      <w:pPr>
        <w:pStyle w:val="Compact"/>
        <w:numPr>
          <w:ilvl w:val="0"/>
          <w:numId w:val="1012"/>
        </w:numPr>
      </w:pPr>
      <w:r>
        <w:rPr>
          <w:b/>
          <w:bCs/>
        </w:rPr>
        <w:t xml:space="preserve">Industry Reports and Analysis</w:t>
      </w:r>
    </w:p>
    <w:p>
      <w:pPr>
        <w:pStyle w:val="Compact"/>
        <w:numPr>
          <w:ilvl w:val="1"/>
          <w:numId w:val="1013"/>
        </w:numPr>
      </w:pPr>
      <w:r>
        <w:t xml:space="preserve">Harvard Business School.</w:t>
      </w:r>
      <w:r>
        <w:t xml:space="preserve"> </w:t>
      </w:r>
      <w:r>
        <w:t xml:space="preserve">“C3 AI: Digital Transformation through Enterprise AI at scale.”</w:t>
      </w:r>
      <w:r>
        <w:t xml:space="preserve"> </w:t>
      </w:r>
      <w:r>
        <w:t xml:space="preserve">Digital Innovation and Transformation Case Study. https://d3.harvard.edu/platform-digit/submission/c3-ai-digital-transformation-through-enterprise-ai-at-scale/</w:t>
      </w:r>
    </w:p>
    <w:p>
      <w:pPr>
        <w:pStyle w:val="Compact"/>
        <w:numPr>
          <w:ilvl w:val="1"/>
          <w:numId w:val="1013"/>
        </w:numPr>
      </w:pPr>
      <w:r>
        <w:t xml:space="preserve">Cloud Wars.</w:t>
      </w:r>
      <w:r>
        <w:t xml:space="preserve"> </w:t>
      </w:r>
      <w:r>
        <w:t xml:space="preserve">“Oracle, Salesforce, SAP, Workday Face Off in Suite Wars, and AI Is the Prize.”</w:t>
      </w:r>
      <w:r>
        <w:t xml:space="preserve"> </w:t>
      </w:r>
      <w:r>
        <w:t xml:space="preserve">Market Analysis. https://cloudwars.com/business-apps/oracle-salesforce-sap-workday-face-off-in-suite-wars-and-ai-is-the-prize/</w:t>
      </w:r>
    </w:p>
    <w:p>
      <w:pPr>
        <w:pStyle w:val="Compact"/>
        <w:numPr>
          <w:ilvl w:val="1"/>
          <w:numId w:val="1013"/>
        </w:numPr>
      </w:pPr>
      <w:r>
        <w:t xml:space="preserve">TechTarget.</w:t>
      </w:r>
      <w:r>
        <w:t xml:space="preserve"> </w:t>
      </w:r>
      <w:r>
        <w:t xml:space="preserve">“Oracle, Salesforce, SAP go big into generative AI products.”</w:t>
      </w:r>
      <w:r>
        <w:t xml:space="preserve"> </w:t>
      </w:r>
      <w:r>
        <w:t xml:space="preserve">Industry Analysis. https://www.techtarget.com/searcherp/podcast/Oracle-Salesforce-SAP-go-big-into-generative-AI-products</w:t>
      </w:r>
    </w:p>
    <w:p>
      <w:pPr>
        <w:pStyle w:val="Compact"/>
        <w:numPr>
          <w:ilvl w:val="0"/>
          <w:numId w:val="1012"/>
        </w:numPr>
      </w:pPr>
      <w:r>
        <w:rPr>
          <w:b/>
          <w:bCs/>
        </w:rPr>
        <w:t xml:space="preserve">Pricing and Commercial Information</w:t>
      </w:r>
    </w:p>
    <w:p>
      <w:pPr>
        <w:pStyle w:val="Compact"/>
        <w:numPr>
          <w:ilvl w:val="1"/>
          <w:numId w:val="1014"/>
        </w:numPr>
      </w:pPr>
      <w:r>
        <w:t xml:space="preserve">Microsoft Azure Marketplace.</w:t>
      </w:r>
      <w:r>
        <w:t xml:space="preserve"> </w:t>
      </w:r>
      <w:r>
        <w:t xml:space="preserve">“C3 AI Pilot.”</w:t>
      </w:r>
      <w:r>
        <w:t xml:space="preserve"> </w:t>
      </w:r>
      <w:r>
        <w:t xml:space="preserve">Azure Marketplace Listing. https://azuremarketplace.microsoft.com/en-us/marketplace/apps/c3iotinc.c3_ai_suite_t?tab=Overview</w:t>
      </w:r>
    </w:p>
    <w:p>
      <w:pPr>
        <w:pStyle w:val="Compact"/>
        <w:numPr>
          <w:ilvl w:val="1"/>
          <w:numId w:val="1014"/>
        </w:numPr>
      </w:pPr>
      <w:r>
        <w:t xml:space="preserve">AWS Marketplace.</w:t>
      </w:r>
      <w:r>
        <w:t xml:space="preserve"> </w:t>
      </w:r>
      <w:r>
        <w:t xml:space="preserve">“C3 Generative AI: Enterprise Edition.”</w:t>
      </w:r>
      <w:r>
        <w:t xml:space="preserve"> </w:t>
      </w:r>
      <w:r>
        <w:t xml:space="preserve">AWS Marketplace Listing. https://aws.amazon.com/marketplace/pp/prodview-xaremqxeb6evw</w:t>
      </w:r>
    </w:p>
    <w:p>
      <w:pPr>
        <w:pStyle w:val="Compact"/>
        <w:numPr>
          <w:ilvl w:val="1"/>
          <w:numId w:val="1014"/>
        </w:numPr>
      </w:pPr>
      <w:r>
        <w:t xml:space="preserve">TrustRadius.</w:t>
      </w:r>
      <w:r>
        <w:t xml:space="preserve"> </w:t>
      </w:r>
      <w:r>
        <w:t xml:space="preserve">“C3 AI Platform Pricing 2025.”</w:t>
      </w:r>
      <w:r>
        <w:t xml:space="preserve"> </w:t>
      </w:r>
      <w:r>
        <w:t xml:space="preserve">Pricing Analysis. https://www.trustradius.com/products/c3-ai-platform/pricing</w:t>
      </w:r>
    </w:p>
    <w:bookmarkEnd w:id="57"/>
    <w:bookmarkStart w:id="58" w:name="Xe990be3c8b08b91555b631ab0e4c9e2a6fbe204"/>
    <w:p>
      <w:pPr>
        <w:pStyle w:val="Heading3"/>
      </w:pPr>
      <w:r>
        <w:t xml:space="preserve">Technical Architecture and Implementation</w:t>
      </w:r>
    </w:p>
    <w:p>
      <w:pPr>
        <w:pStyle w:val="Compact"/>
        <w:numPr>
          <w:ilvl w:val="0"/>
          <w:numId w:val="1015"/>
        </w:numPr>
      </w:pPr>
      <w:r>
        <w:rPr>
          <w:b/>
          <w:bCs/>
        </w:rPr>
        <w:t xml:space="preserve">Cloud Architecture References</w:t>
      </w:r>
    </w:p>
    <w:p>
      <w:pPr>
        <w:pStyle w:val="Compact"/>
        <w:numPr>
          <w:ilvl w:val="1"/>
          <w:numId w:val="1016"/>
        </w:numPr>
      </w:pPr>
      <w:r>
        <w:t xml:space="preserve">Google Cloud.</w:t>
      </w:r>
      <w:r>
        <w:t xml:space="preserve"> </w:t>
      </w:r>
      <w:r>
        <w:t xml:space="preserve">“C3 AI architecture on Google Cloud.”</w:t>
      </w:r>
      <w:r>
        <w:t xml:space="preserve"> </w:t>
      </w:r>
      <w:r>
        <w:t xml:space="preserve">Cloud Architecture Center. https://cloud.google.com/architecture/partners/c3-ai-architecture</w:t>
      </w:r>
    </w:p>
    <w:p>
      <w:pPr>
        <w:pStyle w:val="Compact"/>
        <w:numPr>
          <w:ilvl w:val="1"/>
          <w:numId w:val="1016"/>
        </w:numPr>
      </w:pPr>
      <w:r>
        <w:t xml:space="preserve">Google Cloud.</w:t>
      </w:r>
      <w:r>
        <w:t xml:space="preserve"> </w:t>
      </w:r>
      <w:r>
        <w:t xml:space="preserve">“C3 AI Solutions.”</w:t>
      </w:r>
      <w:r>
        <w:t xml:space="preserve"> </w:t>
      </w:r>
      <w:r>
        <w:t xml:space="preserve">Google Cloud Partners. https://cloud.google.com/solutions/c3-ai</w:t>
      </w:r>
    </w:p>
    <w:p>
      <w:pPr>
        <w:pStyle w:val="Compact"/>
        <w:numPr>
          <w:ilvl w:val="1"/>
          <w:numId w:val="1016"/>
        </w:numPr>
      </w:pPr>
      <w:r>
        <w:t xml:space="preserve">Scott Logic.</w:t>
      </w:r>
      <w:r>
        <w:t xml:space="preserve"> </w:t>
      </w:r>
      <w:r>
        <w:t xml:space="preserve">“Enterprise AI Architecture Deployment Patterns.”</w:t>
      </w:r>
      <w:r>
        <w:t xml:space="preserve"> </w:t>
      </w:r>
      <w:r>
        <w:t xml:space="preserve">Technical Blog. https://blog.scottlogic.com/2025/06/03/navigating-enterprise-ai-architecture.html</w:t>
      </w:r>
    </w:p>
    <w:p>
      <w:pPr>
        <w:pStyle w:val="Compact"/>
        <w:numPr>
          <w:ilvl w:val="0"/>
          <w:numId w:val="1015"/>
        </w:numPr>
      </w:pPr>
      <w:r>
        <w:rPr>
          <w:b/>
          <w:bCs/>
        </w:rPr>
        <w:t xml:space="preserve">Enterprise Integration and Applications</w:t>
      </w:r>
    </w:p>
    <w:p>
      <w:pPr>
        <w:pStyle w:val="Compact"/>
        <w:numPr>
          <w:ilvl w:val="1"/>
          <w:numId w:val="1017"/>
        </w:numPr>
      </w:pPr>
      <w:r>
        <w:t xml:space="preserve">C3.ai.</w:t>
      </w:r>
      <w:r>
        <w:t xml:space="preserve"> </w:t>
      </w:r>
      <w:r>
        <w:t xml:space="preserve">“Enterprise AI Applications.”</w:t>
      </w:r>
      <w:r>
        <w:t xml:space="preserve"> </w:t>
      </w:r>
      <w:r>
        <w:t xml:space="preserve">C3.ai Product Documentation. https://c3.ai/products/c3-ai-applications/</w:t>
      </w:r>
    </w:p>
    <w:p>
      <w:pPr>
        <w:pStyle w:val="Compact"/>
        <w:numPr>
          <w:ilvl w:val="1"/>
          <w:numId w:val="1017"/>
        </w:numPr>
      </w:pPr>
      <w:r>
        <w:t xml:space="preserve">C3.ai.</w:t>
      </w:r>
      <w:r>
        <w:t xml:space="preserve"> </w:t>
      </w:r>
      <w:r>
        <w:t xml:space="preserve">“10 Core Principles of Enterprise AI.”</w:t>
      </w:r>
      <w:r>
        <w:t xml:space="preserve"> </w:t>
      </w:r>
      <w:r>
        <w:t xml:space="preserve">C3.ai Thought Leadership. https://c3.ai/what-is-enterprise-ai/10-core-principles-of-enterprise-ai/</w:t>
      </w:r>
    </w:p>
    <w:p>
      <w:pPr>
        <w:pStyle w:val="Compact"/>
        <w:numPr>
          <w:ilvl w:val="1"/>
          <w:numId w:val="1017"/>
        </w:numPr>
      </w:pPr>
      <w:r>
        <w:t xml:space="preserve">C3.ai.</w:t>
      </w:r>
      <w:r>
        <w:t xml:space="preserve"> </w:t>
      </w:r>
      <w:r>
        <w:t xml:space="preserve">“C3 AI Platform: What is Model-Driven Architecture.”</w:t>
      </w:r>
      <w:r>
        <w:t xml:space="preserve"> </w:t>
      </w:r>
      <w:r>
        <w:t xml:space="preserve">C3.ai Architecture Guide. https://c3.ai/what-is-enterprise-ai/c3-ai-suite-model-driven-architecture/</w:t>
      </w:r>
    </w:p>
    <w:bookmarkEnd w:id="58"/>
    <w:bookmarkStart w:id="59" w:name="competitive-analysis-and-market-context"/>
    <w:p>
      <w:pPr>
        <w:pStyle w:val="Heading3"/>
      </w:pPr>
      <w:r>
        <w:t xml:space="preserve">Competitive Analysis and Market Context</w:t>
      </w:r>
    </w:p>
    <w:p>
      <w:pPr>
        <w:pStyle w:val="Compact"/>
        <w:numPr>
          <w:ilvl w:val="0"/>
          <w:numId w:val="1018"/>
        </w:numPr>
      </w:pPr>
      <w:r>
        <w:rPr>
          <w:b/>
          <w:bCs/>
        </w:rPr>
        <w:t xml:space="preserve">Market Positioning</w:t>
      </w:r>
    </w:p>
    <w:p>
      <w:pPr>
        <w:pStyle w:val="Compact"/>
        <w:numPr>
          <w:ilvl w:val="1"/>
          <w:numId w:val="1019"/>
        </w:numPr>
      </w:pPr>
      <w:r>
        <w:t xml:space="preserve">C3.ai.</w:t>
      </w:r>
      <w:r>
        <w:t xml:space="preserve"> </w:t>
      </w:r>
      <w:r>
        <w:t xml:space="preserve">“Why the C3 AI Platform Is a Game-Changer for Enterprise AI.”</w:t>
      </w:r>
      <w:r>
        <w:t xml:space="preserve"> </w:t>
      </w:r>
      <w:r>
        <w:t xml:space="preserve">C3.ai Blog. https://c3.ai/blog/why-the-c3-ai-platform-is-a-game-changer-for-enterprise-ai/</w:t>
      </w:r>
    </w:p>
    <w:p>
      <w:pPr>
        <w:pStyle w:val="Compact"/>
        <w:numPr>
          <w:ilvl w:val="1"/>
          <w:numId w:val="1019"/>
        </w:numPr>
      </w:pPr>
      <w:r>
        <w:t xml:space="preserve">Apps Run The World.</w:t>
      </w:r>
      <w:r>
        <w:t xml:space="preserve"> </w:t>
      </w:r>
      <w:r>
        <w:t xml:space="preserve">“Oracle Surpasses SAP To Become No. 1 ERP Apps Provider.”</w:t>
      </w:r>
      <w:r>
        <w:t xml:space="preserve"> </w:t>
      </w:r>
      <w:r>
        <w:t xml:space="preserve">Market Research. https://www.appsruntheworld.com/oracle-surpasses-sap-to-become-no-1-erp-apps-provider/</w:t>
      </w:r>
    </w:p>
    <w:p>
      <w:pPr>
        <w:pStyle w:val="Compact"/>
        <w:numPr>
          <w:ilvl w:val="1"/>
          <w:numId w:val="1019"/>
        </w:numPr>
      </w:pPr>
      <w:r>
        <w:t xml:space="preserve">CIO Magazine.</w:t>
      </w:r>
      <w:r>
        <w:t xml:space="preserve"> </w:t>
      </w:r>
      <w:r>
        <w:t xml:space="preserve">“Has Oracle knocked SAP off the ERP throne?”</w:t>
      </w:r>
      <w:r>
        <w:t xml:space="preserve"> </w:t>
      </w:r>
      <w:r>
        <w:t xml:space="preserve">Industry Analysis. https://www.cio.com/article/3968728/oracle-knocks-sap-off-the-erp-throne.html</w:t>
      </w:r>
    </w:p>
    <w:p>
      <w:pPr>
        <w:pStyle w:val="Compact"/>
        <w:numPr>
          <w:ilvl w:val="0"/>
          <w:numId w:val="1018"/>
        </w:numPr>
      </w:pPr>
      <w:r>
        <w:rPr>
          <w:b/>
          <w:bCs/>
        </w:rPr>
        <w:t xml:space="preserve">Business Model and Financial Analysis</w:t>
      </w:r>
    </w:p>
    <w:p>
      <w:pPr>
        <w:pStyle w:val="Compact"/>
        <w:numPr>
          <w:ilvl w:val="1"/>
          <w:numId w:val="1020"/>
        </w:numPr>
      </w:pPr>
      <w:r>
        <w:t xml:space="preserve">FourWeekMBA.</w:t>
      </w:r>
      <w:r>
        <w:t xml:space="preserve"> </w:t>
      </w:r>
      <w:r>
        <w:t xml:space="preserve">“C3.ai Cloud-Based AI Enterprise Business Model.”</w:t>
      </w:r>
      <w:r>
        <w:t xml:space="preserve"> </w:t>
      </w:r>
      <w:r>
        <w:t xml:space="preserve">Business Model Analysis. https://fourweekmba.com/c3-ai-business-model/</w:t>
      </w:r>
    </w:p>
    <w:p>
      <w:pPr>
        <w:pStyle w:val="Compact"/>
        <w:numPr>
          <w:ilvl w:val="1"/>
          <w:numId w:val="1020"/>
        </w:numPr>
      </w:pPr>
      <w:r>
        <w:t xml:space="preserve">Bessemer Venture Partners.</w:t>
      </w:r>
      <w:r>
        <w:t xml:space="preserve"> </w:t>
      </w:r>
      <w:r>
        <w:t xml:space="preserve">“Roadmap: AI systems of action.”</w:t>
      </w:r>
      <w:r>
        <w:t xml:space="preserve"> </w:t>
      </w:r>
      <w:r>
        <w:t xml:space="preserve">Investment Analysis. https://www.bvp.com/atlas/roadmap-ai-systems-of-action</w:t>
      </w:r>
    </w:p>
    <w:p>
      <w:pPr>
        <w:pStyle w:val="Compact"/>
        <w:numPr>
          <w:ilvl w:val="1"/>
          <w:numId w:val="1020"/>
        </w:numPr>
      </w:pPr>
      <w:r>
        <w:t xml:space="preserve">Capterra.</w:t>
      </w:r>
      <w:r>
        <w:t xml:space="preserve"> </w:t>
      </w:r>
      <w:r>
        <w:t xml:space="preserve">“C3 AI Suite Pricing, Alternatives &amp; More 2024.”</w:t>
      </w:r>
      <w:r>
        <w:t xml:space="preserve"> </w:t>
      </w:r>
      <w:r>
        <w:t xml:space="preserve">Software Comparison. https://www.capterra.com/p/168922/C3-IoT/</w:t>
      </w:r>
    </w:p>
    <w:bookmarkEnd w:id="59"/>
    <w:bookmarkStart w:id="60" w:name="compliance-and-security-standards"/>
    <w:p>
      <w:pPr>
        <w:pStyle w:val="Heading3"/>
      </w:pPr>
      <w:r>
        <w:t xml:space="preserve">Compliance and Security Standards</w:t>
      </w:r>
    </w:p>
    <w:p>
      <w:pPr>
        <w:pStyle w:val="Compact"/>
        <w:numPr>
          <w:ilvl w:val="0"/>
          <w:numId w:val="1021"/>
        </w:numPr>
      </w:pPr>
      <w:r>
        <w:rPr>
          <w:b/>
          <w:bCs/>
        </w:rPr>
        <w:t xml:space="preserve">Security Certifications and Standards</w:t>
      </w:r>
    </w:p>
    <w:p>
      <w:pPr>
        <w:pStyle w:val="Compact"/>
        <w:numPr>
          <w:ilvl w:val="1"/>
          <w:numId w:val="1022"/>
        </w:numPr>
      </w:pPr>
      <w:r>
        <w:t xml:space="preserve">Securiti Education.</w:t>
      </w:r>
      <w:r>
        <w:t xml:space="preserve"> </w:t>
      </w:r>
      <w:r>
        <w:t xml:space="preserve">“AI Security &amp; Governance Certification.”</w:t>
      </w:r>
      <w:r>
        <w:t xml:space="preserve"> </w:t>
      </w:r>
      <w:r>
        <w:t xml:space="preserve">Certification Program. https://education.securiti.ai/certifications/ai-governance/</w:t>
      </w:r>
    </w:p>
    <w:p>
      <w:pPr>
        <w:pStyle w:val="Compact"/>
        <w:numPr>
          <w:ilvl w:val="1"/>
          <w:numId w:val="1022"/>
        </w:numPr>
      </w:pPr>
      <w:r>
        <w:t xml:space="preserve">Cybersecurity Intelligence.</w:t>
      </w:r>
      <w:r>
        <w:t xml:space="preserve"> </w:t>
      </w:r>
      <w:r>
        <w:t xml:space="preserve">“C3.ai Security Profile.”</w:t>
      </w:r>
      <w:r>
        <w:t xml:space="preserve"> </w:t>
      </w:r>
      <w:r>
        <w:t xml:space="preserve">Security Analysis. https://www.cybersecurityintelligence.com/c3ai-5068.html</w:t>
      </w:r>
    </w:p>
    <w:p>
      <w:pPr>
        <w:pStyle w:val="Compact"/>
        <w:numPr>
          <w:ilvl w:val="1"/>
          <w:numId w:val="1022"/>
        </w:numPr>
      </w:pPr>
      <w:r>
        <w:t xml:space="preserve">FlowHunt.</w:t>
      </w:r>
      <w:r>
        <w:t xml:space="preserve"> </w:t>
      </w:r>
      <w:r>
        <w:t xml:space="preserve">“C3.ai Review: Enterprise AI Software.”</w:t>
      </w:r>
      <w:r>
        <w:t xml:space="preserve"> </w:t>
      </w:r>
      <w:r>
        <w:t xml:space="preserve">Platform Review. https://www.flowhunt.io/ai-companies/c3-ai-enterprise-ai-software-review/</w:t>
      </w:r>
    </w:p>
    <w:bookmarkEnd w:id="60"/>
    <w:bookmarkStart w:id="61" w:name="additional-technical-resources"/>
    <w:p>
      <w:pPr>
        <w:pStyle w:val="Heading3"/>
      </w:pPr>
      <w:r>
        <w:t xml:space="preserve">Additional Technical Resources</w:t>
      </w:r>
    </w:p>
    <w:p>
      <w:pPr>
        <w:pStyle w:val="Compact"/>
        <w:numPr>
          <w:ilvl w:val="0"/>
          <w:numId w:val="1023"/>
        </w:numPr>
      </w:pPr>
      <w:r>
        <w:rPr>
          <w:b/>
          <w:bCs/>
        </w:rPr>
        <w:t xml:space="preserve">Oracle Infrastructure and Support</w:t>
      </w:r>
    </w:p>
    <w:p>
      <w:pPr>
        <w:pStyle w:val="Compact"/>
        <w:numPr>
          <w:ilvl w:val="1"/>
          <w:numId w:val="1024"/>
        </w:numPr>
      </w:pPr>
      <w:r>
        <w:t xml:space="preserve">Oracle Corporation.</w:t>
      </w:r>
      <w:r>
        <w:t xml:space="preserve"> </w:t>
      </w:r>
      <w:r>
        <w:t xml:space="preserve">“Oracle Compute Cloud@Customer.”</w:t>
      </w:r>
      <w:r>
        <w:t xml:space="preserve"> </w:t>
      </w:r>
      <w:r>
        <w:t xml:space="preserve">Hybrid Cloud Documentation. https://blogs.oracle.com/infrastructure/post/compute-cloud-at-customer-hybrid-cloud-compute-for-your-data-center</w:t>
      </w:r>
    </w:p>
    <w:p>
      <w:pPr>
        <w:pStyle w:val="Compact"/>
        <w:numPr>
          <w:ilvl w:val="1"/>
          <w:numId w:val="1024"/>
        </w:numPr>
      </w:pPr>
      <w:r>
        <w:t xml:space="preserve">Oracle Corporation.</w:t>
      </w:r>
      <w:r>
        <w:t xml:space="preserve"> </w:t>
      </w:r>
      <w:r>
        <w:t xml:space="preserve">“Design the infrastructure to deploy Oracle Enterprise Performance Management in the cloud.”</w:t>
      </w:r>
      <w:r>
        <w:t xml:space="preserve"> </w:t>
      </w:r>
      <w:r>
        <w:t xml:space="preserve">Architecture Guide. https://docs.oracle.com/en/solutions/design-hyperion-oci/design-considerations1.html</w:t>
      </w:r>
    </w:p>
    <w:p>
      <w:pPr>
        <w:pStyle w:val="Compact"/>
        <w:numPr>
          <w:ilvl w:val="1"/>
          <w:numId w:val="1024"/>
        </w:numPr>
      </w:pPr>
      <w:r>
        <w:t xml:space="preserve">Oracle Corporation.</w:t>
      </w:r>
      <w:r>
        <w:t xml:space="preserve"> </w:t>
      </w:r>
      <w:r>
        <w:t xml:space="preserve">“10 Tips for Optimizing Data Infrastructure.”</w:t>
      </w:r>
      <w:r>
        <w:t xml:space="preserve"> </w:t>
      </w:r>
      <w:r>
        <w:t xml:space="preserve">Best Practices Guide. https://www.oracle.com/ca-en/data-infrastructure/</w:t>
      </w:r>
    </w:p>
    <w:p>
      <w:pPr>
        <w:pStyle w:val="Compact"/>
        <w:numPr>
          <w:ilvl w:val="0"/>
          <w:numId w:val="1023"/>
        </w:numPr>
      </w:pPr>
      <w:r>
        <w:rPr>
          <w:b/>
          <w:bCs/>
        </w:rPr>
        <w:t xml:space="preserve">Research and Development Sources</w:t>
      </w:r>
    </w:p>
    <w:p>
      <w:pPr>
        <w:pStyle w:val="Compact"/>
        <w:numPr>
          <w:ilvl w:val="1"/>
          <w:numId w:val="1025"/>
        </w:numPr>
      </w:pPr>
      <w:r>
        <w:t xml:space="preserve">C3.ai.</w:t>
      </w:r>
      <w:r>
        <w:t xml:space="preserve"> </w:t>
      </w:r>
      <w:r>
        <w:t xml:space="preserve">“C3 AI Platform for Digital Transformation.”</w:t>
      </w:r>
      <w:r>
        <w:t xml:space="preserve"> </w:t>
      </w:r>
      <w:r>
        <w:t xml:space="preserve">Transformation Guide. https://c3.ai/what-is-enterprise-ai/it-for-enterprise-ai/c3-ai-suite-for-digital-transformation/</w:t>
      </w:r>
    </w:p>
    <w:p>
      <w:pPr>
        <w:pStyle w:val="Compact"/>
        <w:numPr>
          <w:ilvl w:val="1"/>
          <w:numId w:val="1025"/>
        </w:numPr>
      </w:pPr>
      <w:r>
        <w:t xml:space="preserve">C3.ai.</w:t>
      </w:r>
      <w:r>
        <w:t xml:space="preserve"> </w:t>
      </w:r>
      <w:r>
        <w:t xml:space="preserve">“Governance.”</w:t>
      </w:r>
      <w:r>
        <w:t xml:space="preserve"> </w:t>
      </w:r>
      <w:r>
        <w:t xml:space="preserve">Data Governance Documentation. https://c3.ai/c3-ai-platform/data/governance/</w:t>
      </w:r>
    </w:p>
    <w:p>
      <w:pPr>
        <w:pStyle w:val="Compact"/>
        <w:numPr>
          <w:ilvl w:val="1"/>
          <w:numId w:val="1025"/>
        </w:numPr>
      </w:pPr>
      <w:r>
        <w:t xml:space="preserve">Robustcloud.</w:t>
      </w:r>
      <w:r>
        <w:t xml:space="preserve"> </w:t>
      </w:r>
      <w:r>
        <w:t xml:space="preserve">“Oracle Unveils OCI Strategy: Rapid Data Center Growth, Advanced AI Infrastructure, and Versatile Cloud Solutions.”</w:t>
      </w:r>
      <w:r>
        <w:t xml:space="preserve"> </w:t>
      </w:r>
      <w:r>
        <w:t xml:space="preserve">Infrastructure Analysis. https://robustcloud.com/oracle-unveils-oci-strategy/</w:t>
      </w:r>
    </w:p>
    <w:bookmarkEnd w:id="61"/>
    <w:bookmarkStart w:id="62" w:name="data-sources-and-methodology"/>
    <w:p>
      <w:pPr>
        <w:pStyle w:val="Heading3"/>
      </w:pPr>
      <w:r>
        <w:t xml:space="preserve">Data Sources and Methodology</w:t>
      </w:r>
    </w:p>
    <w:p>
      <w:pPr>
        <w:pStyle w:val="FirstParagraph"/>
      </w:pPr>
      <w:r>
        <w:rPr>
          <w:b/>
          <w:bCs/>
        </w:rPr>
        <w:t xml:space="preserve">Research Methodology:</w:t>
      </w:r>
      <w:r>
        <w:t xml:space="preserve"> </w:t>
      </w:r>
      <w:r>
        <w:t xml:space="preserve">- Web search and analysis conducted on 10/06/2025</w:t>
      </w:r>
      <w:r>
        <w:t xml:space="preserve"> </w:t>
      </w:r>
      <w:r>
        <w:t xml:space="preserve">- Sources validated for currency and accuracy</w:t>
      </w:r>
      <w:r>
        <w:t xml:space="preserve"> </w:t>
      </w:r>
      <w:r>
        <w:t xml:space="preserve">- Technical specifications cross-referenced across multiple sources</w:t>
      </w:r>
      <w:r>
        <w:t xml:space="preserve"> </w:t>
      </w:r>
      <w:r>
        <w:t xml:space="preserve">- Pricing information verified through official marketplace listings</w:t>
      </w:r>
      <w:r>
        <w:t xml:space="preserve"> </w:t>
      </w:r>
      <w:r>
        <w:t xml:space="preserve">- Security and compliance information sourced from official documentation</w:t>
      </w:r>
    </w:p>
    <w:p>
      <w:pPr>
        <w:pStyle w:val="BodyText"/>
      </w:pPr>
      <w:r>
        <w:rPr>
          <w:b/>
          <w:bCs/>
        </w:rPr>
        <w:t xml:space="preserve">Data Collection Period:</w:t>
      </w:r>
      <w:r>
        <w:t xml:space="preserve"> </w:t>
      </w:r>
      <w:r>
        <w:t xml:space="preserve">- Primary research: 10/06/2025</w:t>
      </w:r>
      <w:r>
        <w:t xml:space="preserve"> </w:t>
      </w:r>
      <w:r>
        <w:t xml:space="preserve">- Source material publication dates: 2024-2025</w:t>
      </w:r>
      <w:r>
        <w:t xml:space="preserve"> </w:t>
      </w:r>
      <w:r>
        <w:t xml:space="preserve">- Market data and pricing: Current as of Q4 2025</w:t>
      </w:r>
    </w:p>
    <w:p>
      <w:pPr>
        <w:pStyle w:val="BodyText"/>
      </w:pPr>
      <w:r>
        <w:rPr>
          <w:b/>
          <w:bCs/>
        </w:rPr>
        <w:t xml:space="preserve">Limitations:</w:t>
      </w:r>
      <w:r>
        <w:t xml:space="preserve"> </w:t>
      </w:r>
      <w:r>
        <w:t xml:space="preserve">- Some specific technical specifications may require direct vendor consultation</w:t>
      </w:r>
      <w:r>
        <w:t xml:space="preserve"> </w:t>
      </w:r>
      <w:r>
        <w:t xml:space="preserve">- Pricing models subject to change and may vary by customer agreement</w:t>
      </w:r>
      <w:r>
        <w:t xml:space="preserve"> </w:t>
      </w:r>
      <w:r>
        <w:t xml:space="preserve">- Implementation timelines based on vendor estimates and case studies</w:t>
      </w:r>
      <w:r>
        <w:t xml:space="preserve"> </w:t>
      </w:r>
      <w:r>
        <w:t xml:space="preserve">- Compliance certifications status verified as of research date</w:t>
      </w:r>
    </w:p>
    <w:p>
      <w:r>
        <w:pict>
          <v:rect style="width:0;height:1.5pt" o:hralign="center" o:hrstd="t" o:hr="t"/>
        </w:pict>
      </w:r>
    </w:p>
    <w:p>
      <w:pPr>
        <w:pStyle w:val="FirstParagraph"/>
      </w:pPr>
      <w:r>
        <w:rPr>
          <w:b/>
          <w:bCs/>
        </w:rPr>
        <w:t xml:space="preserve">Document Classification:</w:t>
      </w:r>
      <w:r>
        <w:t xml:space="preserve"> </w:t>
      </w:r>
      <w:r>
        <w:t xml:space="preserve">Internal Research</w:t>
      </w:r>
      <w:r>
        <w:br/>
      </w:r>
      <w:r>
        <w:rPr>
          <w:b/>
          <w:bCs/>
        </w:rPr>
        <w:t xml:space="preserve">Last Updated:</w:t>
      </w:r>
      <w:r>
        <w:t xml:space="preserve"> </w:t>
      </w:r>
      <w:r>
        <w:t xml:space="preserve">10/06/2025</w:t>
      </w:r>
      <w:r>
        <w:br/>
      </w:r>
      <w:r>
        <w:rPr>
          <w:b/>
          <w:bCs/>
        </w:rPr>
        <w:t xml:space="preserve">Next Review:</w:t>
      </w:r>
      <w:r>
        <w:t xml:space="preserve"> </w:t>
      </w:r>
      <w:r>
        <w:t xml:space="preserve">01/06/2026</w:t>
      </w:r>
      <w:r>
        <w:br/>
      </w:r>
      <w:r>
        <w:rPr>
          <w:b/>
          <w:bCs/>
        </w:rPr>
        <w:t xml:space="preserve">Contact:</w:t>
      </w:r>
      <w:r>
        <w:t xml:space="preserve"> </w:t>
      </w:r>
      <w:r>
        <w:t xml:space="preserve">AICoE</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1"/>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 w:numId="1017">
    <w:abstractNumId w:val="991"/>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1"/>
  </w:num>
  <w:num w:numId="1020">
    <w:abstractNumId w:val="991"/>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1"/>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2025-06-10T20:48:22Z</dcterms:created>
  <dcterms:modified xsi:type="dcterms:W3CDTF">2025-06-10T20:48:22Z</dcterms:modified>
</cp:coreProperties>
</file>

<file path=docProps/custom.xml><?xml version="1.0" encoding="utf-8"?>
<Properties xmlns="http://schemas.openxmlformats.org/officeDocument/2006/custom-properties" xmlns:vt="http://schemas.openxmlformats.org/officeDocument/2006/docPropsVTypes"/>
</file>