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6a0e92fd525d968c4426185f8cbbfc36561889c"/>
    <w:p>
      <w:pPr>
        <w:pStyle w:val="Heading1"/>
      </w:pPr>
      <w:r>
        <w:t xml:space="preserve">Oracle C3 Agentic AI Platform Requirements</w:t>
      </w:r>
    </w:p>
    <w:p>
      <w:pPr>
        <w:pStyle w:val="FirstParagraph"/>
      </w:pPr>
      <w:r>
        <w:rPr>
          <w:b/>
          <w:bCs/>
        </w:rPr>
        <w:t xml:space="preserve">Platform:</w:t>
      </w:r>
      <w:r>
        <w:t xml:space="preserve"> </w:t>
      </w:r>
      <w:r>
        <w:t xml:space="preserve">Oracle C3 Agentic AI Platform</w:t>
      </w:r>
      <w:r>
        <w:br/>
      </w:r>
      <w:r>
        <w:rPr>
          <w:b/>
          <w:bCs/>
        </w:rPr>
        <w:t xml:space="preserve">Platform Version:</w:t>
      </w:r>
      <w:r>
        <w:t xml:space="preserve"> </w:t>
      </w:r>
      <w:r>
        <w:t xml:space="preserve">[SPECIFY_C3_VERSION]</w:t>
      </w:r>
      <w:r>
        <w:br/>
      </w:r>
      <w:r>
        <w:rPr>
          <w:b/>
          <w:bCs/>
        </w:rPr>
        <w:t xml:space="preserve">Deployment Model:</w:t>
      </w:r>
      <w:r>
        <w:t xml:space="preserve"> </w:t>
      </w:r>
      <w:r>
        <w:t xml:space="preserve">[PILOT | PRODUCTION | ENTERPRISE]</w:t>
      </w:r>
      <w:r>
        <w:br/>
      </w:r>
      <w:r>
        <w:rPr>
          <w:b/>
          <w:bCs/>
        </w:rPr>
        <w:t xml:space="preserve">Reference:</w:t>
      </w:r>
      <w:r>
        <w:t xml:space="preserve"> </w:t>
      </w:r>
      <w:hyperlink r:id="rId9">
        <w:r>
          <w:rPr>
            <w:rStyle w:val="Hyperlink"/>
          </w:rPr>
          <w:t xml:space="preserve">Oracle C3 AI Technical Documentation</w:t>
        </w:r>
      </w:hyperlink>
    </w:p>
    <w:bookmarkStart w:id="15" w:name="c3-ai-platform-functional-requirements"/>
    <w:p>
      <w:pPr>
        <w:pStyle w:val="Heading2"/>
      </w:pPr>
      <w:r>
        <w:t xml:space="preserve">5.1 C3 AI Platform Functional Requirements</w:t>
      </w:r>
    </w:p>
    <w:bookmarkStart w:id="10" w:name="X490b9fc25fc754bef155728debefb672220d81a"/>
    <w:p>
      <w:pPr>
        <w:pStyle w:val="Heading3"/>
      </w:pPr>
      <w:r>
        <w:t xml:space="preserve">5.1.1 C3 AI Platform Access and Authentication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2534"/>
        <w:gridCol w:w="1055"/>
        <w:gridCol w:w="2006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FR-C3-001</w:t>
            </w:r>
          </w:p>
        </w:tc>
        <w:tc>
          <w:tcPr/>
          <w:p>
            <w:pPr>
              <w:pStyle w:val="Compact"/>
            </w:pPr>
            <w:r>
              <w:t xml:space="preserve">C3 AI Platform shall integrate with Oracle Identity Cloud Service (IDCS)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SAML/OAuth integration configured</w:t>
            </w:r>
            <w:r>
              <w:t xml:space="preserve">- Single sign-on working</w:t>
            </w:r>
            <w:r>
              <w:t xml:space="preserve">- User provisioning automated</w:t>
            </w:r>
          </w:p>
        </w:tc>
        <w:tc>
          <w:tcPr/>
          <w:p>
            <w:pPr>
              <w:pStyle w:val="Compact"/>
            </w:pPr>
            <w:r>
              <w:t xml:space="preserve">IDCS available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FR-C3-002</w:t>
            </w:r>
          </w:p>
        </w:tc>
        <w:tc>
          <w:tcPr/>
          <w:p>
            <w:pPr>
              <w:pStyle w:val="Compact"/>
            </w:pPr>
            <w:r>
              <w:t xml:space="preserve">Platform shall support C3 AI user roles (Admin, Developer, Analyst, Viewer)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C3 Studio access by role</w:t>
            </w:r>
            <w:r>
              <w:t xml:space="preserve">- Data scientist workspace access</w:t>
            </w:r>
            <w:r>
              <w:t xml:space="preserve">- Model deployment permissions</w:t>
            </w:r>
          </w:p>
        </w:tc>
        <w:tc>
          <w:tcPr/>
          <w:p>
            <w:pPr>
              <w:pStyle w:val="Compact"/>
            </w:pPr>
            <w:r>
              <w:t xml:space="preserve">C3 Platform setup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FR-C3-003</w:t>
            </w:r>
          </w:p>
        </w:tc>
        <w:tc>
          <w:tcPr/>
          <w:p>
            <w:pPr>
              <w:pStyle w:val="Compact"/>
            </w:pPr>
            <w:r>
              <w:t xml:space="preserve">Platform shall integrate with corporate identity providers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Active Directory integration</w:t>
            </w:r>
            <w:r>
              <w:t xml:space="preserve">- Multi-factor authentication</w:t>
            </w:r>
            <w:r>
              <w:t xml:space="preserve">- Audit trail of platform access</w:t>
            </w:r>
          </w:p>
        </w:tc>
        <w:tc>
          <w:tcPr/>
          <w:p>
            <w:pPr>
              <w:pStyle w:val="Compact"/>
            </w:pPr>
            <w:r>
              <w:t xml:space="preserve">Enterprise IAM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FR-C3-004</w:t>
            </w:r>
          </w:p>
        </w:tc>
        <w:tc>
          <w:tcPr/>
          <w:p>
            <w:pPr>
              <w:pStyle w:val="Compact"/>
            </w:pPr>
            <w:r>
              <w:t xml:space="preserve">Platform shall provide API key management for programmatic access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Service account creation</w:t>
            </w:r>
            <w:r>
              <w:t xml:space="preserve">- API key rotation</w:t>
            </w:r>
            <w:r>
              <w:t xml:space="preserve">- Rate limiting per key</w:t>
            </w:r>
          </w:p>
        </w:tc>
        <w:tc>
          <w:tcPr/>
          <w:p>
            <w:pPr>
              <w:pStyle w:val="Compact"/>
            </w:pPr>
            <w:r>
              <w:t xml:space="preserve">C3 API Gateway</w:t>
            </w:r>
          </w:p>
        </w:tc>
      </w:tr>
    </w:tbl>
    <w:bookmarkEnd w:id="10"/>
    <w:bookmarkStart w:id="11" w:name="X998ef10238a3a650f1c0a906891b2d893d0084d"/>
    <w:p>
      <w:pPr>
        <w:pStyle w:val="Heading3"/>
      </w:pPr>
      <w:r>
        <w:t xml:space="preserve">5.1.2 C3 AI Application Development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2534"/>
        <w:gridCol w:w="1055"/>
        <w:gridCol w:w="2006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FR-C3-005</w:t>
            </w:r>
          </w:p>
        </w:tc>
        <w:tc>
          <w:tcPr/>
          <w:p>
            <w:pPr>
              <w:pStyle w:val="Compact"/>
            </w:pPr>
            <w:r>
              <w:t xml:space="preserve">C3 AI applications shall be developed using C3 Studio IDE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Visual development environment</w:t>
            </w:r>
            <w:r>
              <w:t xml:space="preserve">- Type system integration</w:t>
            </w:r>
            <w:r>
              <w:t xml:space="preserve">- Ex Machina model deployment</w:t>
            </w:r>
          </w:p>
        </w:tc>
        <w:tc>
          <w:tcPr/>
          <w:p>
            <w:pPr>
              <w:pStyle w:val="Compact"/>
            </w:pPr>
            <w:r>
              <w:t xml:space="preserve">C3 Studio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FR-C3-006</w:t>
            </w:r>
          </w:p>
        </w:tc>
        <w:tc>
          <w:tcPr/>
          <w:p>
            <w:pPr>
              <w:pStyle w:val="Compact"/>
            </w:pPr>
            <w:r>
              <w:t xml:space="preserve">Applications shall leverage C3 AI model-driven architecture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C3 Type system utilization</w:t>
            </w:r>
            <w:r>
              <w:t xml:space="preserve">- Automatic API generation</w:t>
            </w:r>
            <w:r>
              <w:t xml:space="preserve">- Built-in scalability</w:t>
            </w:r>
          </w:p>
        </w:tc>
        <w:tc>
          <w:tcPr/>
          <w:p>
            <w:pPr>
              <w:pStyle w:val="Compact"/>
            </w:pPr>
            <w:r>
              <w:t xml:space="preserve">C3 Platform training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FR-C3-007</w:t>
            </w:r>
          </w:p>
        </w:tc>
        <w:tc>
          <w:tcPr/>
          <w:p>
            <w:pPr>
              <w:pStyle w:val="Compact"/>
            </w:pPr>
            <w:r>
              <w:t xml:space="preserve">Platform shall support real-time and batch AI model execution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StreamProcessing capabilities</w:t>
            </w:r>
            <w:r>
              <w:t xml:space="preserve">- Batch job scheduling</w:t>
            </w:r>
            <w:r>
              <w:t xml:space="preserve">- Model versioning</w:t>
            </w:r>
          </w:p>
        </w:tc>
        <w:tc>
          <w:tcPr/>
          <w:p>
            <w:pPr>
              <w:pStyle w:val="Compact"/>
            </w:pPr>
            <w:r>
              <w:t xml:space="preserve">C3 AI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FR-C3-008</w:t>
            </w:r>
          </w:p>
        </w:tc>
        <w:tc>
          <w:tcPr/>
          <w:p>
            <w:pPr>
              <w:pStyle w:val="Compact"/>
            </w:pPr>
            <w:r>
              <w:t xml:space="preserve">Applications shall integrate with C3 AI Generative AI services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Large Language Model access</w:t>
            </w:r>
            <w:r>
              <w:t xml:space="preserve">- Prompt engineering capabilities</w:t>
            </w:r>
            <w:r>
              <w:t xml:space="preserve">- Context management</w:t>
            </w:r>
          </w:p>
        </w:tc>
        <w:tc>
          <w:tcPr/>
          <w:p>
            <w:pPr>
              <w:pStyle w:val="Compact"/>
            </w:pPr>
            <w:r>
              <w:t xml:space="preserve">C3 GenAI subscription</w:t>
            </w:r>
          </w:p>
        </w:tc>
      </w:tr>
    </w:tbl>
    <w:bookmarkEnd w:id="11"/>
    <w:bookmarkStart w:id="12" w:name="X34361b944df81f9e9f81ae664f2a127cbbf4992"/>
    <w:p>
      <w:pPr>
        <w:pStyle w:val="Heading3"/>
      </w:pPr>
      <w:r>
        <w:t xml:space="preserve">5.1.3 C3 AI Data Integration and Management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2534"/>
        <w:gridCol w:w="1055"/>
        <w:gridCol w:w="2006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FR-C3-009</w:t>
            </w:r>
          </w:p>
        </w:tc>
        <w:tc>
          <w:tcPr/>
          <w:p>
            <w:pPr>
              <w:pStyle w:val="Compact"/>
            </w:pPr>
            <w:r>
              <w:t xml:space="preserve">Platform shall support C3 AI Data Sources and connectors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Enterprise system connectors</w:t>
            </w:r>
            <w:r>
              <w:t xml:space="preserve">- Real-time data ingestion</w:t>
            </w:r>
            <w:r>
              <w:t xml:space="preserve">- Data validation and cleansing</w:t>
            </w:r>
          </w:p>
        </w:tc>
        <w:tc>
          <w:tcPr/>
          <w:p>
            <w:pPr>
              <w:pStyle w:val="Compact"/>
            </w:pPr>
            <w:r>
              <w:t xml:space="preserve">Source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FR-C3-010</w:t>
            </w:r>
          </w:p>
        </w:tc>
        <w:tc>
          <w:tcPr/>
          <w:p>
            <w:pPr>
              <w:pStyle w:val="Compact"/>
            </w:pPr>
            <w:r>
              <w:t xml:space="preserve">System shall implement C3 AI canonical data model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Unified data schema</w:t>
            </w:r>
            <w:r>
              <w:t xml:space="preserve">- Data type definitions</w:t>
            </w:r>
            <w:r>
              <w:t xml:space="preserve">- Relationship mapping</w:t>
            </w:r>
          </w:p>
        </w:tc>
        <w:tc>
          <w:tcPr/>
          <w:p>
            <w:pPr>
              <w:pStyle w:val="Compact"/>
            </w:pPr>
            <w:r>
              <w:t xml:space="preserve">Data modeling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FR-C3-011</w:t>
            </w:r>
          </w:p>
        </w:tc>
        <w:tc>
          <w:tcPr/>
          <w:p>
            <w:pPr>
              <w:pStyle w:val="Compact"/>
            </w:pPr>
            <w:r>
              <w:t xml:space="preserve">Platform shall provide automated data lineage tracking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Source-to-target mapping</w:t>
            </w:r>
            <w:r>
              <w:t xml:space="preserve">- Transformation documentation</w:t>
            </w:r>
            <w:r>
              <w:t xml:space="preserve">- Impact analysis</w:t>
            </w:r>
          </w:p>
        </w:tc>
        <w:tc>
          <w:tcPr/>
          <w:p>
            <w:pPr>
              <w:pStyle w:val="Compact"/>
            </w:pPr>
            <w:r>
              <w:t xml:space="preserve">C3 Platform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FR-C3-012</w:t>
            </w:r>
          </w:p>
        </w:tc>
        <w:tc>
          <w:tcPr/>
          <w:p>
            <w:pPr>
              <w:pStyle w:val="Compact"/>
            </w:pPr>
            <w:r>
              <w:t xml:space="preserve">System shall support both time-series and relational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Sensor data processing</w:t>
            </w:r>
            <w:r>
              <w:t xml:space="preserve">- Business data integration</w:t>
            </w:r>
            <w:r>
              <w:t xml:space="preserve">- Temporal analytics</w:t>
            </w:r>
          </w:p>
        </w:tc>
        <w:tc>
          <w:tcPr/>
          <w:p>
            <w:pPr>
              <w:pStyle w:val="Compact"/>
            </w:pPr>
            <w:r>
              <w:t xml:space="preserve">Mixed data sources</w:t>
            </w:r>
          </w:p>
        </w:tc>
      </w:tr>
    </w:tbl>
    <w:bookmarkEnd w:id="12"/>
    <w:bookmarkStart w:id="13" w:name="X04502a19a6b07e26c94da1d2da161f41bc8cdaa"/>
    <w:p>
      <w:pPr>
        <w:pStyle w:val="Heading3"/>
      </w:pPr>
      <w:r>
        <w:t xml:space="preserve">5.1.4 C3 AI Enterprise Integration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2534"/>
        <w:gridCol w:w="1055"/>
        <w:gridCol w:w="2006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FR-C3-013</w:t>
            </w:r>
          </w:p>
        </w:tc>
        <w:tc>
          <w:tcPr/>
          <w:p>
            <w:pPr>
              <w:pStyle w:val="Compact"/>
            </w:pPr>
            <w:r>
              <w:t xml:space="preserve">Platform shall integrate with SAP ERP systems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SAP connector configuration</w:t>
            </w:r>
            <w:r>
              <w:t xml:space="preserve">- Master data synchronization</w:t>
            </w:r>
            <w:r>
              <w:t xml:space="preserve">- Real-time transaction processing</w:t>
            </w:r>
          </w:p>
        </w:tc>
        <w:tc>
          <w:tcPr/>
          <w:p>
            <w:pPr>
              <w:pStyle w:val="Compact"/>
            </w:pPr>
            <w:r>
              <w:t xml:space="preserve">SAP system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FR-C3-014</w:t>
            </w:r>
          </w:p>
        </w:tc>
        <w:tc>
          <w:tcPr/>
          <w:p>
            <w:pPr>
              <w:pStyle w:val="Compact"/>
            </w:pPr>
            <w:r>
              <w:t xml:space="preserve">Platform shall integrate with Salesforce CRM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Salesforce connector setup</w:t>
            </w:r>
            <w:r>
              <w:t xml:space="preserve">- Customer data synchronization</w:t>
            </w:r>
            <w:r>
              <w:t xml:space="preserve">- Opportunity pipeline integration</w:t>
            </w:r>
          </w:p>
        </w:tc>
        <w:tc>
          <w:tcPr/>
          <w:p>
            <w:pPr>
              <w:pStyle w:val="Compact"/>
            </w:pPr>
            <w:r>
              <w:t xml:space="preserve">Salesforce licenses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FR-C3-015</w:t>
            </w:r>
          </w:p>
        </w:tc>
        <w:tc>
          <w:tcPr/>
          <w:p>
            <w:pPr>
              <w:pStyle w:val="Compact"/>
            </w:pPr>
            <w:r>
              <w:t xml:space="preserve">Platform shall integrate with Oracle Cloud Infrastructure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OCI native services integration</w:t>
            </w:r>
            <w:r>
              <w:t xml:space="preserve">- Database connectivity</w:t>
            </w:r>
            <w:r>
              <w:t xml:space="preserve">- Storage and compute scaling</w:t>
            </w:r>
          </w:p>
        </w:tc>
        <w:tc>
          <w:tcPr/>
          <w:p>
            <w:pPr>
              <w:pStyle w:val="Compact"/>
            </w:pPr>
            <w:r>
              <w:t xml:space="preserve">OCI tenancy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FR-C3-016</w:t>
            </w:r>
          </w:p>
        </w:tc>
        <w:tc>
          <w:tcPr/>
          <w:p>
            <w:pPr>
              <w:pStyle w:val="Compact"/>
            </w:pPr>
            <w:r>
              <w:t xml:space="preserve">Platform shall provide C3 AI REST APIs for external access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Auto-generated APIs from types</w:t>
            </w:r>
            <w:r>
              <w:t xml:space="preserve">- Authentication and authorization</w:t>
            </w:r>
            <w:r>
              <w:t xml:space="preserve">- Rate limiting and monitoring</w:t>
            </w:r>
          </w:p>
        </w:tc>
        <w:tc>
          <w:tcPr/>
          <w:p>
            <w:pPr>
              <w:pStyle w:val="Compact"/>
            </w:pPr>
            <w:r>
              <w:t xml:space="preserve">C3 API framework</w:t>
            </w:r>
          </w:p>
        </w:tc>
      </w:tr>
    </w:tbl>
    <w:bookmarkEnd w:id="13"/>
    <w:bookmarkStart w:id="14" w:name="Xd606d61f3dd413996290ff36509eab2383be2b8"/>
    <w:p>
      <w:pPr>
        <w:pStyle w:val="Heading3"/>
      </w:pPr>
      <w:r>
        <w:t xml:space="preserve">5.1.5 C3 AI Analytics and Visualization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4"/>
        <w:gridCol w:w="2534"/>
        <w:gridCol w:w="1055"/>
        <w:gridCol w:w="2006"/>
        <w:gridCol w:w="14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Requirement Description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Acceptance Criteria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FR-C3-017</w:t>
            </w:r>
          </w:p>
        </w:tc>
        <w:tc>
          <w:tcPr/>
          <w:p>
            <w:pPr>
              <w:pStyle w:val="Compact"/>
            </w:pPr>
            <w:r>
              <w:t xml:space="preserve">Platform shall provide C3 AI Ex Machina visualization capabilities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Real-time dashboard creation</w:t>
            </w:r>
            <w:r>
              <w:t xml:space="preserve">- Interactive data exploration</w:t>
            </w:r>
            <w:r>
              <w:t xml:space="preserve">- Custom visualization components</w:t>
            </w:r>
          </w:p>
        </w:tc>
        <w:tc>
          <w:tcPr/>
          <w:p>
            <w:pPr>
              <w:pStyle w:val="Compact"/>
            </w:pPr>
            <w:r>
              <w:t xml:space="preserve">Ex Machina license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FR-C3-018</w:t>
            </w:r>
          </w:p>
        </w:tc>
        <w:tc>
          <w:tcPr/>
          <w:p>
            <w:pPr>
              <w:pStyle w:val="Compact"/>
            </w:pPr>
            <w:r>
              <w:t xml:space="preserve">System shall support AI-driven predictive analytics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- Machine learning model deployment</w:t>
            </w:r>
            <w:r>
              <w:t xml:space="preserve">- Automated insight generation</w:t>
            </w:r>
            <w:r>
              <w:t xml:space="preserve">- Anomaly detection</w:t>
            </w:r>
          </w:p>
        </w:tc>
        <w:tc>
          <w:tcPr/>
          <w:p>
            <w:pPr>
              <w:pStyle w:val="Compact"/>
            </w:pPr>
            <w:r>
              <w:t xml:space="preserve">C3 AI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FR-C3-019</w:t>
            </w:r>
          </w:p>
        </w:tc>
        <w:tc>
          <w:tcPr/>
          <w:p>
            <w:pPr>
              <w:pStyle w:val="Compact"/>
            </w:pPr>
            <w:r>
              <w:t xml:space="preserve">Platform shall generate automated business reports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Scheduled report generation</w:t>
            </w:r>
            <w:r>
              <w:t xml:space="preserve">- Natural language insights</w:t>
            </w:r>
            <w:r>
              <w:t xml:space="preserve">- Multi-format export</w:t>
            </w:r>
          </w:p>
        </w:tc>
        <w:tc>
          <w:tcPr/>
          <w:p>
            <w:pPr>
              <w:pStyle w:val="Compact"/>
            </w:pPr>
            <w:r>
              <w:t xml:space="preserve">C3 GenAI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FR-C3-020</w:t>
            </w:r>
          </w:p>
        </w:tc>
        <w:tc>
          <w:tcPr/>
          <w:p>
            <w:pPr>
              <w:pStyle w:val="Compact"/>
            </w:pPr>
            <w:r>
              <w:t xml:space="preserve">System shall provide embedded analytics capabilities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- White-label dashboards</w:t>
            </w:r>
            <w:r>
              <w:t xml:space="preserve">- API-driven visualizations</w:t>
            </w:r>
            <w:r>
              <w:t xml:space="preserve">- Mobile-responsive design</w:t>
            </w:r>
          </w:p>
        </w:tc>
        <w:tc>
          <w:tcPr/>
          <w:p>
            <w:pPr>
              <w:pStyle w:val="Compact"/>
            </w:pPr>
            <w:r>
              <w:t xml:space="preserve">C3 UI framework</w:t>
            </w:r>
          </w:p>
        </w:tc>
      </w:tr>
    </w:tbl>
    <w:bookmarkEnd w:id="14"/>
    <w:bookmarkEnd w:id="15"/>
    <w:bookmarkStart w:id="21" w:name="X0934a534e451fa901225d91bfca243a72f995dc"/>
    <w:p>
      <w:pPr>
        <w:pStyle w:val="Heading2"/>
      </w:pPr>
      <w:r>
        <w:t xml:space="preserve">5.2 C3 AI Platform Non-Functional Requirements</w:t>
      </w:r>
    </w:p>
    <w:bookmarkStart w:id="16" w:name="c3-ai-platform-performance-requirements"/>
    <w:p>
      <w:pPr>
        <w:pStyle w:val="Heading3"/>
      </w:pPr>
      <w:r>
        <w:t xml:space="preserve">5.2.1 C3 AI Platform Performance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7"/>
        <w:gridCol w:w="867"/>
        <w:gridCol w:w="1410"/>
        <w:gridCol w:w="2061"/>
        <w:gridCol w:w="1084"/>
        <w:gridCol w:w="16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Measurement Point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NFR-C3-001</w:t>
            </w:r>
          </w:p>
        </w:tc>
        <w:tc>
          <w:tcPr/>
          <w:p>
            <w:pPr>
              <w:pStyle w:val="Compact"/>
            </w:pPr>
            <w:r>
              <w:t xml:space="preserve">C3 Studio Response Time</w:t>
            </w:r>
          </w:p>
        </w:tc>
        <w:tc>
          <w:tcPr/>
          <w:p>
            <w:pPr>
              <w:pStyle w:val="Compact"/>
            </w:pPr>
            <w:r>
              <w:t xml:space="preserve">≤ 2 seconds for 95% of UI interactions</w:t>
            </w:r>
          </w:p>
        </w:tc>
        <w:tc>
          <w:tcPr/>
          <w:p>
            <w:pPr>
              <w:pStyle w:val="Compact"/>
            </w:pPr>
            <w:r>
              <w:t xml:space="preserve">C3 Studio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NFR-C3-002</w:t>
            </w:r>
          </w:p>
        </w:tc>
        <w:tc>
          <w:tcPr/>
          <w:p>
            <w:pPr>
              <w:pStyle w:val="Compact"/>
            </w:pPr>
            <w:r>
              <w:t xml:space="preserve">C3 API Response Time</w:t>
            </w:r>
          </w:p>
        </w:tc>
        <w:tc>
          <w:tcPr/>
          <w:p>
            <w:pPr>
              <w:pStyle w:val="Compact"/>
            </w:pPr>
            <w:r>
              <w:t xml:space="preserve">≤ 200ms for 95% of API calls</w:t>
            </w:r>
          </w:p>
        </w:tc>
        <w:tc>
          <w:tcPr/>
          <w:p>
            <w:pPr>
              <w:pStyle w:val="Compact"/>
            </w:pPr>
            <w:r>
              <w:t xml:space="preserve">C3 Platform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NFR-C3-003</w:t>
            </w:r>
          </w:p>
        </w:tc>
        <w:tc>
          <w:tcPr/>
          <w:p>
            <w:pPr>
              <w:pStyle w:val="Compact"/>
            </w:pPr>
            <w:r>
              <w:t xml:space="preserve">Model Inference Time</w:t>
            </w:r>
          </w:p>
        </w:tc>
        <w:tc>
          <w:tcPr/>
          <w:p>
            <w:pPr>
              <w:pStyle w:val="Compact"/>
            </w:pPr>
            <w:r>
              <w:t xml:space="preserve">≤ 100ms for real-time predictions</w:t>
            </w:r>
          </w:p>
        </w:tc>
        <w:tc>
          <w:tcPr/>
          <w:p>
            <w:pPr>
              <w:pStyle w:val="Compact"/>
            </w:pPr>
            <w:r>
              <w:t xml:space="preserve">C3 AI Models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NFR-C3-004</w:t>
            </w:r>
          </w:p>
        </w:tc>
        <w:tc>
          <w:tcPr/>
          <w:p>
            <w:pPr>
              <w:pStyle w:val="Compact"/>
            </w:pPr>
            <w:r>
              <w:t xml:space="preserve">Data Ingestion Rate</w:t>
            </w:r>
          </w:p>
        </w:tc>
        <w:tc>
          <w:tcPr/>
          <w:p>
            <w:pPr>
              <w:pStyle w:val="Compact"/>
            </w:pPr>
            <w:r>
              <w:t xml:space="preserve">Process 100,000 records/second</w:t>
            </w:r>
          </w:p>
        </w:tc>
        <w:tc>
          <w:tcPr/>
          <w:p>
            <w:pPr>
              <w:pStyle w:val="Compact"/>
            </w:pPr>
            <w:r>
              <w:t xml:space="preserve">C3 Data Loaders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NFR-C3-005</w:t>
            </w:r>
          </w:p>
        </w:tc>
        <w:tc>
          <w:tcPr/>
          <w:p>
            <w:pPr>
              <w:pStyle w:val="Compact"/>
            </w:pPr>
            <w:r>
              <w:t xml:space="preserve">Ex Machina Dashboard Load Time</w:t>
            </w:r>
          </w:p>
        </w:tc>
        <w:tc>
          <w:tcPr/>
          <w:p>
            <w:pPr>
              <w:pStyle w:val="Compact"/>
            </w:pPr>
            <w:r>
              <w:t xml:space="preserve">≤ 3 seconds for complex dashboards</w:t>
            </w:r>
          </w:p>
        </w:tc>
        <w:tc>
          <w:tcPr/>
          <w:p>
            <w:pPr>
              <w:pStyle w:val="Compact"/>
            </w:pPr>
            <w:r>
              <w:t xml:space="preserve">Ex Machina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Baseline 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NFR-C3-006</w:t>
            </w:r>
          </w:p>
        </w:tc>
        <w:tc>
          <w:tcPr/>
          <w:p>
            <w:pPr>
              <w:pStyle w:val="Compact"/>
            </w:pPr>
            <w:r>
              <w:t xml:space="preserve">Concurrent C3 Studio Users</w:t>
            </w:r>
          </w:p>
        </w:tc>
        <w:tc>
          <w:tcPr/>
          <w:p>
            <w:pPr>
              <w:pStyle w:val="Compact"/>
            </w:pPr>
            <w:r>
              <w:t xml:space="preserve">Support 500 concurrent developers</w:t>
            </w:r>
          </w:p>
        </w:tc>
        <w:tc>
          <w:tcPr/>
          <w:p>
            <w:pPr>
              <w:pStyle w:val="Compact"/>
            </w:pPr>
            <w:r>
              <w:t xml:space="preserve">C3 Platform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License 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NFR-C3-007</w:t>
            </w:r>
          </w:p>
        </w:tc>
        <w:tc>
          <w:tcPr/>
          <w:p>
            <w:pPr>
              <w:pStyle w:val="Compact"/>
            </w:pPr>
            <w:r>
              <w:t xml:space="preserve">AI Model Training Time</w:t>
            </w:r>
          </w:p>
        </w:tc>
        <w:tc>
          <w:tcPr/>
          <w:p>
            <w:pPr>
              <w:pStyle w:val="Compact"/>
            </w:pPr>
            <w:r>
              <w:t xml:space="preserve">Complete model training in &lt;2 hours</w:t>
            </w:r>
          </w:p>
        </w:tc>
        <w:tc>
          <w:tcPr/>
          <w:p>
            <w:pPr>
              <w:pStyle w:val="Compact"/>
            </w:pPr>
            <w:r>
              <w:t xml:space="preserve">C3 ML Pipeline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Dataset dependent</w:t>
            </w:r>
          </w:p>
        </w:tc>
      </w:tr>
    </w:tbl>
    <w:bookmarkEnd w:id="16"/>
    <w:bookmarkStart w:id="17" w:name="availability-requirements"/>
    <w:p>
      <w:pPr>
        <w:pStyle w:val="Heading3"/>
      </w:pPr>
      <w:r>
        <w:t xml:space="preserve">5.2.2 Availability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5"/>
        <w:gridCol w:w="1195"/>
        <w:gridCol w:w="1942"/>
        <w:gridCol w:w="1046"/>
        <w:gridCol w:w="1494"/>
        <w:gridCol w:w="1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NFR-AVL-001</w:t>
            </w:r>
          </w:p>
        </w:tc>
        <w:tc>
          <w:tcPr/>
          <w:p>
            <w:pPr>
              <w:pStyle w:val="Compact"/>
            </w:pPr>
            <w:r>
              <w:t xml:space="preserve">System Uptime</w:t>
            </w:r>
          </w:p>
        </w:tc>
        <w:tc>
          <w:tcPr/>
          <w:p>
            <w:pPr>
              <w:pStyle w:val="Compact"/>
            </w:pPr>
            <w:r>
              <w:t xml:space="preserve">99.95% (≤ 4.38 hours downtime/year)</w:t>
            </w:r>
          </w:p>
        </w:tc>
        <w:tc>
          <w:tcPr/>
          <w:p>
            <w:pPr>
              <w:pStyle w:val="Compact"/>
            </w:pPr>
            <w:r>
              <w:t xml:space="preserve">Production only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Measured 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NFR-AVL-002</w:t>
            </w:r>
          </w:p>
        </w:tc>
        <w:tc>
          <w:tcPr/>
          <w:p>
            <w:pPr>
              <w:pStyle w:val="Compact"/>
            </w:pPr>
            <w:r>
              <w:t xml:space="preserve">RTO (Recovery Time)</w:t>
            </w:r>
          </w:p>
        </w:tc>
        <w:tc>
          <w:tcPr/>
          <w:p>
            <w:pPr>
              <w:pStyle w:val="Compact"/>
            </w:pPr>
            <w:r>
              <w:t xml:space="preserve">≤ 15 minutes</w:t>
            </w:r>
          </w:p>
        </w:tc>
        <w:tc>
          <w:tcPr/>
          <w:p>
            <w:pPr>
              <w:pStyle w:val="Compact"/>
            </w:pPr>
            <w:r>
              <w:t xml:space="preserve">Critical services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For unplanned outages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NFR-AVL-003</w:t>
            </w:r>
          </w:p>
        </w:tc>
        <w:tc>
          <w:tcPr/>
          <w:p>
            <w:pPr>
              <w:pStyle w:val="Compact"/>
            </w:pPr>
            <w:r>
              <w:t xml:space="preserve">RPO (Recovery Point)</w:t>
            </w:r>
          </w:p>
        </w:tc>
        <w:tc>
          <w:tcPr/>
          <w:p>
            <w:pPr>
              <w:pStyle w:val="Compact"/>
            </w:pPr>
            <w:r>
              <w:t xml:space="preserve">≤ 5 minutes</w:t>
            </w:r>
          </w:p>
        </w:tc>
        <w:tc>
          <w:tcPr/>
          <w:p>
            <w:pPr>
              <w:pStyle w:val="Compact"/>
            </w:pPr>
            <w:r>
              <w:t xml:space="preserve">Transactional data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Maximum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NFR-AVL-004</w:t>
            </w:r>
          </w:p>
        </w:tc>
        <w:tc>
          <w:tcPr/>
          <w:p>
            <w:pPr>
              <w:pStyle w:val="Compact"/>
            </w:pPr>
            <w:r>
              <w:t xml:space="preserve">Maintenance Windows</w:t>
            </w:r>
          </w:p>
        </w:tc>
        <w:tc>
          <w:tcPr/>
          <w:p>
            <w:pPr>
              <w:pStyle w:val="Compact"/>
            </w:pPr>
            <w:r>
              <w:t xml:space="preserve">≤ 4 hours/month</w:t>
            </w:r>
          </w:p>
        </w:tc>
        <w:tc>
          <w:tcPr/>
          <w:p>
            <w:pPr>
              <w:pStyle w:val="Compact"/>
            </w:pPr>
            <w:r>
              <w:t xml:space="preserve">All systems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Scheduled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NFR-AVL-005</w:t>
            </w:r>
          </w:p>
        </w:tc>
        <w:tc>
          <w:tcPr/>
          <w:p>
            <w:pPr>
              <w:pStyle w:val="Compact"/>
            </w:pPr>
            <w:r>
              <w:t xml:space="preserve">Failover Time</w:t>
            </w:r>
          </w:p>
        </w:tc>
        <w:tc>
          <w:tcPr/>
          <w:p>
            <w:pPr>
              <w:pStyle w:val="Compact"/>
            </w:pPr>
            <w:r>
              <w:t xml:space="preserve">≤ 2 minutes</w:t>
            </w:r>
          </w:p>
        </w:tc>
        <w:tc>
          <w:tcPr/>
          <w:p>
            <w:pPr>
              <w:pStyle w:val="Compact"/>
            </w:pPr>
            <w:r>
              <w:t xml:space="preserve">Database tier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Automated failover</w:t>
            </w:r>
          </w:p>
        </w:tc>
      </w:tr>
    </w:tbl>
    <w:bookmarkEnd w:id="17"/>
    <w:bookmarkStart w:id="18" w:name="scalability-requirements"/>
    <w:p>
      <w:pPr>
        <w:pStyle w:val="Heading3"/>
      </w:pPr>
      <w:r>
        <w:t xml:space="preserve">5.2.3 Scalability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177"/>
        <w:gridCol w:w="963"/>
        <w:gridCol w:w="1605"/>
        <w:gridCol w:w="1605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  <w:tc>
          <w:tcPr/>
          <w:p>
            <w:pPr>
              <w:pStyle w:val="Compact"/>
            </w:pPr>
            <w:r>
              <w:t xml:space="preserve">Year 1 Target</w:t>
            </w:r>
          </w:p>
        </w:tc>
        <w:tc>
          <w:tcPr/>
          <w:p>
            <w:pPr>
              <w:pStyle w:val="Compact"/>
            </w:pPr>
            <w:r>
              <w:t xml:space="preserve">Year 3 Target</w:t>
            </w:r>
          </w:p>
        </w:tc>
        <w:tc>
          <w:tcPr/>
          <w:p>
            <w:pPr>
              <w:pStyle w:val="Compact"/>
            </w:pPr>
            <w:r>
              <w:t xml:space="preserve">Scaling 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NFR-SCL-001</w:t>
            </w:r>
          </w:p>
        </w:tc>
        <w:tc>
          <w:tcPr/>
          <w:p>
            <w:pPr>
              <w:pStyle w:val="Compact"/>
            </w:pPr>
            <w:r>
              <w:t xml:space="preserve">User Growth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  <w:tc>
          <w:tcPr/>
          <w:p>
            <w:pPr>
              <w:pStyle w:val="Compact"/>
            </w:pPr>
            <w:r>
              <w:t xml:space="preserve">25,000</w:t>
            </w:r>
          </w:p>
        </w:tc>
        <w:tc>
          <w:tcPr/>
          <w:p>
            <w:pPr>
              <w:pStyle w:val="Compact"/>
            </w:pPr>
            <w:r>
              <w:t xml:space="preserve">Horizontal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NFR-SCL-002</w:t>
            </w:r>
          </w:p>
        </w:tc>
        <w:tc>
          <w:tcPr/>
          <w:p>
            <w:pPr>
              <w:pStyle w:val="Compact"/>
            </w:pPr>
            <w:r>
              <w:t xml:space="preserve">Data Growth</w:t>
            </w:r>
          </w:p>
        </w:tc>
        <w:tc>
          <w:tcPr/>
          <w:p>
            <w:pPr>
              <w:pStyle w:val="Compact"/>
            </w:pPr>
            <w:r>
              <w:t xml:space="preserve">5TB</w:t>
            </w:r>
          </w:p>
        </w:tc>
        <w:tc>
          <w:tcPr/>
          <w:p>
            <w:pPr>
              <w:pStyle w:val="Compact"/>
            </w:pPr>
            <w:r>
              <w:t xml:space="preserve">10TB</w:t>
            </w:r>
          </w:p>
        </w:tc>
        <w:tc>
          <w:tcPr/>
          <w:p>
            <w:pPr>
              <w:pStyle w:val="Compact"/>
            </w:pPr>
            <w:r>
              <w:t xml:space="preserve">25TB</w:t>
            </w:r>
          </w:p>
        </w:tc>
        <w:tc>
          <w:tcPr/>
          <w:p>
            <w:pPr>
              <w:pStyle w:val="Compact"/>
            </w:pPr>
            <w:r>
              <w:t xml:space="preserve">Storage expansion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NFR-SCL-003</w:t>
            </w:r>
          </w:p>
        </w:tc>
        <w:tc>
          <w:tcPr/>
          <w:p>
            <w:pPr>
              <w:pStyle w:val="Compact"/>
            </w:pPr>
            <w:r>
              <w:t xml:space="preserve">Transaction Volume</w:t>
            </w:r>
          </w:p>
        </w:tc>
        <w:tc>
          <w:tcPr/>
          <w:p>
            <w:pPr>
              <w:pStyle w:val="Compact"/>
            </w:pPr>
            <w:r>
              <w:t xml:space="preserve">1M/day</w:t>
            </w:r>
          </w:p>
        </w:tc>
        <w:tc>
          <w:tcPr/>
          <w:p>
            <w:pPr>
              <w:pStyle w:val="Compact"/>
            </w:pPr>
            <w:r>
              <w:t xml:space="preserve">2M/day</w:t>
            </w:r>
          </w:p>
        </w:tc>
        <w:tc>
          <w:tcPr/>
          <w:p>
            <w:pPr>
              <w:pStyle w:val="Compact"/>
            </w:pPr>
            <w:r>
              <w:t xml:space="preserve">5M/day</w:t>
            </w:r>
          </w:p>
        </w:tc>
        <w:tc>
          <w:tcPr/>
          <w:p>
            <w:pPr>
              <w:pStyle w:val="Compact"/>
            </w:pPr>
            <w:r>
              <w:t xml:space="preserve">Auto-scaling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NFR-SCL-004</w:t>
            </w:r>
          </w:p>
        </w:tc>
        <w:tc>
          <w:tcPr/>
          <w:p>
            <w:pPr>
              <w:pStyle w:val="Compact"/>
            </w:pPr>
            <w:r>
              <w:t xml:space="preserve">Geographic Expansion</w:t>
            </w:r>
          </w:p>
        </w:tc>
        <w:tc>
          <w:tcPr/>
          <w:p>
            <w:pPr>
              <w:pStyle w:val="Compact"/>
            </w:pPr>
            <w:r>
              <w:t xml:space="preserve">1 region</w:t>
            </w:r>
          </w:p>
        </w:tc>
        <w:tc>
          <w:tcPr/>
          <w:p>
            <w:pPr>
              <w:pStyle w:val="Compact"/>
            </w:pPr>
            <w:r>
              <w:t xml:space="preserve">2 regions</w:t>
            </w:r>
          </w:p>
        </w:tc>
        <w:tc>
          <w:tcPr/>
          <w:p>
            <w:pPr>
              <w:pStyle w:val="Compact"/>
            </w:pPr>
            <w:r>
              <w:t xml:space="preserve">3 regions</w:t>
            </w:r>
          </w:p>
        </w:tc>
        <w:tc>
          <w:tcPr/>
          <w:p>
            <w:pPr>
              <w:pStyle w:val="Compact"/>
            </w:pPr>
            <w:r>
              <w:t xml:space="preserve">Multi-region deployment</w:t>
            </w:r>
          </w:p>
        </w:tc>
      </w:tr>
    </w:tbl>
    <w:bookmarkEnd w:id="18"/>
    <w:bookmarkStart w:id="19" w:name="c3-ai-platform-security-requirements"/>
    <w:p>
      <w:pPr>
        <w:pStyle w:val="Heading3"/>
      </w:pPr>
      <w:r>
        <w:t xml:space="preserve">5.2.4 C3 AI Platform Security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1389"/>
        <w:gridCol w:w="1806"/>
        <w:gridCol w:w="2223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NFR-C3-011</w:t>
            </w:r>
          </w:p>
        </w:tc>
        <w:tc>
          <w:tcPr/>
          <w:p>
            <w:pPr>
              <w:pStyle w:val="Compact"/>
            </w:pPr>
            <w:r>
              <w:t xml:space="preserve">C3 Platform Authentication</w:t>
            </w:r>
          </w:p>
        </w:tc>
        <w:tc>
          <w:tcPr/>
          <w:p>
            <w:pPr>
              <w:pStyle w:val="Compact"/>
            </w:pPr>
            <w:r>
              <w:t xml:space="preserve">Oracle IDCS integration with MFA</w:t>
            </w:r>
          </w:p>
        </w:tc>
        <w:tc>
          <w:tcPr/>
          <w:p>
            <w:pPr>
              <w:pStyle w:val="Compact"/>
            </w:pPr>
            <w:r>
              <w:t xml:space="preserve">C3 Platform + IDCS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NFR-C3-012</w:t>
            </w:r>
          </w:p>
        </w:tc>
        <w:tc>
          <w:tcPr/>
          <w:p>
            <w:pPr>
              <w:pStyle w:val="Compact"/>
            </w:pPr>
            <w:r>
              <w:t xml:space="preserve">C3 Authorization</w:t>
            </w:r>
          </w:p>
        </w:tc>
        <w:tc>
          <w:tcPr/>
          <w:p>
            <w:pPr>
              <w:pStyle w:val="Compact"/>
            </w:pPr>
            <w:r>
              <w:t xml:space="preserve">C3 AI native role-based access control</w:t>
            </w:r>
          </w:p>
        </w:tc>
        <w:tc>
          <w:tcPr/>
          <w:p>
            <w:pPr>
              <w:pStyle w:val="Compact"/>
            </w:pPr>
            <w:r>
              <w:t xml:space="preserve">C3 User Management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NFR-C3-013</w:t>
            </w:r>
          </w:p>
        </w:tc>
        <w:tc>
          <w:tcPr/>
          <w:p>
            <w:pPr>
              <w:pStyle w:val="Compact"/>
            </w:pPr>
            <w:r>
              <w:t xml:space="preserve">Data Encryption</w:t>
            </w:r>
          </w:p>
        </w:tc>
        <w:tc>
          <w:tcPr/>
          <w:p>
            <w:pPr>
              <w:pStyle w:val="Compact"/>
            </w:pPr>
            <w:r>
              <w:t xml:space="preserve">All C3 AI data encrypted in transit/rest</w:t>
            </w:r>
          </w:p>
        </w:tc>
        <w:tc>
          <w:tcPr/>
          <w:p>
            <w:pPr>
              <w:pStyle w:val="Compact"/>
            </w:pPr>
            <w:r>
              <w:t xml:space="preserve">C3 Platform security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NFR-C3-014</w:t>
            </w:r>
          </w:p>
        </w:tc>
        <w:tc>
          <w:tcPr/>
          <w:p>
            <w:pPr>
              <w:pStyle w:val="Compact"/>
            </w:pPr>
            <w:r>
              <w:t xml:space="preserve">Model Security</w:t>
            </w:r>
          </w:p>
        </w:tc>
        <w:tc>
          <w:tcPr/>
          <w:p>
            <w:pPr>
              <w:pStyle w:val="Compact"/>
            </w:pPr>
            <w:r>
              <w:t xml:space="preserve">AI model protection and IP security</w:t>
            </w:r>
          </w:p>
        </w:tc>
        <w:tc>
          <w:tcPr/>
          <w:p>
            <w:pPr>
              <w:pStyle w:val="Compact"/>
            </w:pPr>
            <w:r>
              <w:t xml:space="preserve">C3 Model encryption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NFR-C3-015</w:t>
            </w:r>
          </w:p>
        </w:tc>
        <w:tc>
          <w:tcPr/>
          <w:p>
            <w:pPr>
              <w:pStyle w:val="Compact"/>
            </w:pPr>
            <w:r>
              <w:t xml:space="preserve">API Security</w:t>
            </w:r>
          </w:p>
        </w:tc>
        <w:tc>
          <w:tcPr/>
          <w:p>
            <w:pPr>
              <w:pStyle w:val="Compact"/>
            </w:pPr>
            <w:r>
              <w:t xml:space="preserve">C3 AI API authentication and rate limiting</w:t>
            </w:r>
          </w:p>
        </w:tc>
        <w:tc>
          <w:tcPr/>
          <w:p>
            <w:pPr>
              <w:pStyle w:val="Compact"/>
            </w:pPr>
            <w:r>
              <w:t xml:space="preserve">C3 API Gateway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NFR-C3-016</w:t>
            </w:r>
          </w:p>
        </w:tc>
        <w:tc>
          <w:tcPr/>
          <w:p>
            <w:pPr>
              <w:pStyle w:val="Compact"/>
            </w:pPr>
            <w:r>
              <w:t xml:space="preserve">Audit Logging</w:t>
            </w:r>
          </w:p>
        </w:tc>
        <w:tc>
          <w:tcPr/>
          <w:p>
            <w:pPr>
              <w:pStyle w:val="Compact"/>
            </w:pPr>
            <w:r>
              <w:t xml:space="preserve">Comprehensive C3 platform activity logging</w:t>
            </w:r>
          </w:p>
        </w:tc>
        <w:tc>
          <w:tcPr/>
          <w:p>
            <w:pPr>
              <w:pStyle w:val="Compact"/>
            </w:pPr>
            <w:r>
              <w:t xml:space="preserve">C3 Audit framework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NFR-C3-017</w:t>
            </w:r>
          </w:p>
        </w:tc>
        <w:tc>
          <w:tcPr/>
          <w:p>
            <w:pPr>
              <w:pStyle w:val="Compact"/>
            </w:pPr>
            <w:r>
              <w:t xml:space="preserve">Data Governance</w:t>
            </w:r>
          </w:p>
        </w:tc>
        <w:tc>
          <w:tcPr/>
          <w:p>
            <w:pPr>
              <w:pStyle w:val="Compact"/>
            </w:pPr>
            <w:r>
              <w:t xml:space="preserve">C3 AI data access controls and lineage</w:t>
            </w:r>
          </w:p>
        </w:tc>
        <w:tc>
          <w:tcPr/>
          <w:p>
            <w:pPr>
              <w:pStyle w:val="Compact"/>
            </w:pPr>
            <w:r>
              <w:t xml:space="preserve">C3 Data governance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NFR-C3-018</w:t>
            </w:r>
          </w:p>
        </w:tc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SOC2, ISO 27001 certified C3 platform</w:t>
            </w:r>
          </w:p>
        </w:tc>
        <w:tc>
          <w:tcPr/>
          <w:p>
            <w:pPr>
              <w:pStyle w:val="Compact"/>
            </w:pPr>
            <w:r>
              <w:t xml:space="preserve">C3 Platform certs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</w:tbl>
    <w:bookmarkEnd w:id="19"/>
    <w:bookmarkStart w:id="20" w:name="usability-requirements"/>
    <w:p>
      <w:pPr>
        <w:pStyle w:val="Heading3"/>
      </w:pPr>
      <w:r>
        <w:t xml:space="preserve">5.2.5 Usability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1218"/>
        <w:gridCol w:w="1980"/>
        <w:gridCol w:w="1980"/>
        <w:gridCol w:w="15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 ID</w:t>
            </w:r>
          </w:p>
        </w:tc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Measurement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NFR-USE-001</w:t>
            </w:r>
          </w:p>
        </w:tc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WCAG 2.1 AA compliance</w:t>
            </w:r>
          </w:p>
        </w:tc>
        <w:tc>
          <w:tcPr/>
          <w:p>
            <w:pPr>
              <w:pStyle w:val="Compact"/>
            </w:pPr>
            <w:r>
              <w:t xml:space="preserve">Accessibility audit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NFR-USE-002</w:t>
            </w:r>
          </w:p>
        </w:tc>
        <w:tc>
          <w:tcPr/>
          <w:p>
            <w:pPr>
              <w:pStyle w:val="Compact"/>
            </w:pPr>
            <w:r>
              <w:t xml:space="preserve">Browser Support</w:t>
            </w:r>
          </w:p>
        </w:tc>
        <w:tc>
          <w:tcPr/>
          <w:p>
            <w:pPr>
              <w:pStyle w:val="Compact"/>
            </w:pPr>
            <w:r>
              <w:t xml:space="preserve">Support latest 2 versions of major browsers</w:t>
            </w:r>
          </w:p>
        </w:tc>
        <w:tc>
          <w:tcPr/>
          <w:p>
            <w:pPr>
              <w:pStyle w:val="Compact"/>
            </w:pPr>
            <w:r>
              <w:t xml:space="preserve">Testing matrix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NFR-USE-003</w:t>
            </w:r>
          </w:p>
        </w:tc>
        <w:tc>
          <w:tcPr/>
          <w:p>
            <w:pPr>
              <w:pStyle w:val="Compact"/>
            </w:pPr>
            <w:r>
              <w:t xml:space="preserve">Mobile Support</w:t>
            </w:r>
          </w:p>
        </w:tc>
        <w:tc>
          <w:tcPr/>
          <w:p>
            <w:pPr>
              <w:pStyle w:val="Compact"/>
            </w:pPr>
            <w:r>
              <w:t xml:space="preserve">Responsive design for tablets and phones</w:t>
            </w:r>
          </w:p>
        </w:tc>
        <w:tc>
          <w:tcPr/>
          <w:p>
            <w:pPr>
              <w:pStyle w:val="Compact"/>
            </w:pPr>
            <w:r>
              <w:t xml:space="preserve">Device testing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NFR-USE-004</w:t>
            </w:r>
          </w:p>
        </w:tc>
        <w:tc>
          <w:tcPr/>
          <w:p>
            <w:pPr>
              <w:pStyle w:val="Compact"/>
            </w:pPr>
            <w:r>
              <w:t xml:space="preserve">User Training</w:t>
            </w:r>
          </w:p>
        </w:tc>
        <w:tc>
          <w:tcPr/>
          <w:p>
            <w:pPr>
              <w:pStyle w:val="Compact"/>
            </w:pPr>
            <w:r>
              <w:t xml:space="preserve">Maximum 4 hours training for new users</w:t>
            </w:r>
          </w:p>
        </w:tc>
        <w:tc>
          <w:tcPr/>
          <w:p>
            <w:pPr>
              <w:pStyle w:val="Compact"/>
            </w:pPr>
            <w:r>
              <w:t xml:space="preserve">Training feedback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bookmarkEnd w:id="20"/>
    <w:bookmarkEnd w:id="21"/>
    <w:bookmarkStart w:id="24" w:name="compliance-requirements"/>
    <w:p>
      <w:pPr>
        <w:pStyle w:val="Heading2"/>
      </w:pPr>
      <w:r>
        <w:t xml:space="preserve">5.3 Compliance Requirements</w:t>
      </w:r>
    </w:p>
    <w:bookmarkStart w:id="22" w:name="regulatory-compliance-matrix"/>
    <w:p>
      <w:pPr>
        <w:pStyle w:val="Heading3"/>
      </w:pPr>
      <w:r>
        <w:t xml:space="preserve">5.3.1 Regulatory Compliance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7"/>
        <w:gridCol w:w="1067"/>
        <w:gridCol w:w="1868"/>
        <w:gridCol w:w="1423"/>
        <w:gridCol w:w="1690"/>
        <w:gridCol w:w="8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Applicable</w:t>
            </w:r>
          </w:p>
        </w:tc>
        <w:tc>
          <w:tcPr/>
          <w:p>
            <w:pPr>
              <w:pStyle w:val="Compact"/>
            </w:pPr>
            <w:r>
              <w:t xml:space="preserve">Specific Requirements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Evidence Required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 Right to be forgotten</w:t>
            </w:r>
            <w:r>
              <w:t xml:space="preserve">- Data portability</w:t>
            </w:r>
            <w:r>
              <w:t xml:space="preserve">- Privacy by design</w:t>
            </w:r>
          </w:p>
        </w:tc>
        <w:tc>
          <w:tcPr/>
          <w:p>
            <w:pPr>
              <w:pStyle w:val="Compact"/>
            </w:pPr>
            <w:r>
              <w:t xml:space="preserve">- Data deletion APIs</w:t>
            </w:r>
            <w:r>
              <w:t xml:space="preserve">- Export functions</w:t>
            </w:r>
            <w:r>
              <w:t xml:space="preserve">- Encryption</w:t>
            </w:r>
          </w:p>
        </w:tc>
        <w:tc>
          <w:tcPr/>
          <w:p>
            <w:pPr>
              <w:pStyle w:val="Compact"/>
            </w:pPr>
            <w:r>
              <w:t xml:space="preserve">- Audit logs</w:t>
            </w:r>
            <w:r>
              <w:t xml:space="preserve">- Process documentation</w:t>
            </w:r>
            <w:r>
              <w:t xml:space="preserve">- DPA agreements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PCI-DSS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 Cardholder data protection</w:t>
            </w:r>
            <w:r>
              <w:t xml:space="preserve">- Network segmentation</w:t>
            </w:r>
            <w:r>
              <w:t xml:space="preserve">- Access controls</w:t>
            </w:r>
          </w:p>
        </w:tc>
        <w:tc>
          <w:tcPr/>
          <w:p>
            <w:pPr>
              <w:pStyle w:val="Compact"/>
            </w:pPr>
            <w:r>
              <w:t xml:space="preserve">- Tokenization</w:t>
            </w:r>
            <w:r>
              <w:t xml:space="preserve">- DMZ architecture</w:t>
            </w:r>
            <w:r>
              <w:t xml:space="preserve">- MFA</w:t>
            </w:r>
          </w:p>
        </w:tc>
        <w:tc>
          <w:tcPr/>
          <w:p>
            <w:pPr>
              <w:pStyle w:val="Compact"/>
            </w:pPr>
            <w:r>
              <w:t xml:space="preserve">- SAQ completion</w:t>
            </w:r>
            <w:r>
              <w:t xml:space="preserve">- Penetration tests</w:t>
            </w:r>
            <w:r>
              <w:t xml:space="preserve">- Audit reports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 Financial controls</w:t>
            </w:r>
            <w:r>
              <w:t xml:space="preserve">- Audit trails</w:t>
            </w:r>
            <w:r>
              <w:t xml:space="preserve">- Change management</w:t>
            </w:r>
          </w:p>
        </w:tc>
        <w:tc>
          <w:tcPr/>
          <w:p>
            <w:pPr>
              <w:pStyle w:val="Compact"/>
            </w:pPr>
            <w:r>
              <w:t xml:space="preserve">- Approval workflows</w:t>
            </w:r>
            <w:r>
              <w:t xml:space="preserve">- Logging</w:t>
            </w:r>
            <w:r>
              <w:t xml:space="preserve">- Separation of duties</w:t>
            </w:r>
          </w:p>
        </w:tc>
        <w:tc>
          <w:tcPr/>
          <w:p>
            <w:pPr>
              <w:pStyle w:val="Compact"/>
            </w:pPr>
            <w:r>
              <w:t xml:space="preserve">- Control documentation</w:t>
            </w:r>
            <w:r>
              <w:t xml:space="preserve">- Audit reports</w:t>
            </w:r>
            <w:r>
              <w:t xml:space="preserve">- Testing evidence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- Information security management</w:t>
            </w:r>
          </w:p>
        </w:tc>
        <w:tc>
          <w:tcPr/>
          <w:p>
            <w:pPr>
              <w:pStyle w:val="Compact"/>
            </w:pPr>
            <w:r>
              <w:t xml:space="preserve">- Security policies</w:t>
            </w:r>
            <w:r>
              <w:t xml:space="preserve">- Risk assessment</w:t>
            </w:r>
            <w:r>
              <w:t xml:space="preserve">- Incident management</w:t>
            </w:r>
          </w:p>
        </w:tc>
        <w:tc>
          <w:tcPr/>
          <w:p>
            <w:pPr>
              <w:pStyle w:val="Compact"/>
            </w:pPr>
            <w:r>
              <w:t xml:space="preserve">- Certification</w:t>
            </w:r>
            <w:r>
              <w:t xml:space="preserve">- Audit reports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</w:tr>
    </w:tbl>
    <w:bookmarkEnd w:id="22"/>
    <w:bookmarkStart w:id="23" w:name="corporate-compliance-requirements"/>
    <w:p>
      <w:pPr>
        <w:pStyle w:val="Heading3"/>
      </w:pPr>
      <w:r>
        <w:t xml:space="preserve">5.3.2 Corporate Compliance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2101"/>
        <w:gridCol w:w="2586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All data must be classified (Public/Internal/Confidential/Restricted)</w:t>
            </w:r>
          </w:p>
        </w:tc>
        <w:tc>
          <w:tcPr/>
          <w:p>
            <w:pPr>
              <w:pStyle w:val="Compact"/>
            </w:pPr>
            <w:r>
              <w:t xml:space="preserve">Tagging and metadata</w:t>
            </w:r>
          </w:p>
        </w:tc>
        <w:tc>
          <w:tcPr/>
          <w:p>
            <w:pPr>
              <w:pStyle w:val="Compact"/>
            </w:pPr>
            <w:r>
              <w:t xml:space="preserve">Quarterly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Policy</w:t>
            </w:r>
          </w:p>
        </w:tc>
        <w:tc>
          <w:tcPr/>
          <w:p>
            <w:pPr>
              <w:pStyle w:val="Compact"/>
            </w:pPr>
            <w:r>
              <w:t xml:space="preserve">Minimum 12 characters, complexity requirements, 90-day rotation</w:t>
            </w:r>
          </w:p>
        </w:tc>
        <w:tc>
          <w:tcPr/>
          <w:p>
            <w:pPr>
              <w:pStyle w:val="Compact"/>
            </w:pPr>
            <w:r>
              <w:t xml:space="preserve">OCI IAM policies</w:t>
            </w:r>
          </w:p>
        </w:tc>
        <w:tc>
          <w:tcPr/>
          <w:p>
            <w:pPr>
              <w:pStyle w:val="Compact"/>
            </w:pPr>
            <w:r>
              <w:t xml:space="preserve">Automated enforcement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Policy</w:t>
            </w:r>
          </w:p>
        </w:tc>
        <w:tc>
          <w:tcPr/>
          <w:p>
            <w:pPr>
              <w:pStyle w:val="Compact"/>
            </w:pPr>
            <w:r>
              <w:t xml:space="preserve">Daily backups, 30-day retention, quarterly restore test</w:t>
            </w:r>
          </w:p>
        </w:tc>
        <w:tc>
          <w:tcPr/>
          <w:p>
            <w:pPr>
              <w:pStyle w:val="Compact"/>
            </w:pPr>
            <w:r>
              <w:t xml:space="preserve">OCI backup service</w:t>
            </w:r>
          </w:p>
        </w:tc>
        <w:tc>
          <w:tcPr/>
          <w:p>
            <w:pPr>
              <w:pStyle w:val="Compact"/>
            </w:pPr>
            <w:r>
              <w:t xml:space="preserve">Test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1-hour response for critical incidents</w:t>
            </w:r>
          </w:p>
        </w:tc>
        <w:tc>
          <w:tcPr/>
          <w:p>
            <w:pPr>
              <w:pStyle w:val="Compact"/>
            </w:pPr>
            <w:r>
              <w:t xml:space="preserve">Runbook + on-call</w:t>
            </w:r>
          </w:p>
        </w:tc>
        <w:tc>
          <w:tcPr/>
          <w:p>
            <w:pPr>
              <w:pStyle w:val="Compact"/>
            </w:pPr>
            <w:r>
              <w:t xml:space="preserve">Incident metrics</w:t>
            </w:r>
          </w:p>
        </w:tc>
      </w:tr>
    </w:tbl>
    <w:bookmarkEnd w:id="23"/>
    <w:bookmarkEnd w:id="24"/>
    <w:bookmarkStart w:id="27" w:name="integration-requirements"/>
    <w:p>
      <w:pPr>
        <w:pStyle w:val="Heading2"/>
      </w:pPr>
      <w:r>
        <w:t xml:space="preserve">5.4 Integration Requirements</w:t>
      </w:r>
    </w:p>
    <w:bookmarkStart w:id="25" w:name="system-integration-map"/>
    <w:p>
      <w:pPr>
        <w:pStyle w:val="Heading3"/>
      </w:pPr>
      <w:r>
        <w:t xml:space="preserve">5.4.1 System Integration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1782"/>
        <w:gridCol w:w="990"/>
        <w:gridCol w:w="1287"/>
        <w:gridCol w:w="1089"/>
        <w:gridCol w:w="891"/>
        <w:gridCol w:w="10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C3 Connector Type</w:t>
            </w:r>
          </w:p>
        </w:tc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Data Format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ERP</w:t>
            </w:r>
          </w:p>
        </w:tc>
        <w:tc>
          <w:tcPr/>
          <w:p>
            <w:pPr>
              <w:pStyle w:val="Compact"/>
            </w:pPr>
            <w:r>
              <w:t xml:space="preserve">C3 SAP Connector</w:t>
            </w:r>
          </w:p>
        </w:tc>
        <w:tc>
          <w:tcPr/>
          <w:p>
            <w:pPr>
              <w:pStyle w:val="Compact"/>
            </w:pPr>
            <w:r>
              <w:t xml:space="preserve">REST/RFC</w:t>
            </w:r>
          </w:p>
        </w:tc>
        <w:tc>
          <w:tcPr/>
          <w:p>
            <w:pPr>
              <w:pStyle w:val="Compact"/>
            </w:pPr>
            <w:r>
              <w:t xml:space="preserve">JSON/IDOC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5000 msg/hour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CRM</w:t>
            </w:r>
          </w:p>
        </w:tc>
        <w:tc>
          <w:tcPr/>
          <w:p>
            <w:pPr>
              <w:pStyle w:val="Compact"/>
            </w:pPr>
            <w:r>
              <w:t xml:space="preserve">C3 Salesforce Connector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Real-time/Batch</w:t>
            </w:r>
          </w:p>
        </w:tc>
        <w:tc>
          <w:tcPr/>
          <w:p>
            <w:pPr>
              <w:pStyle w:val="Compact"/>
            </w:pPr>
            <w:r>
              <w:t xml:space="preserve">100MB/hour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IDCS</w:t>
            </w:r>
          </w:p>
        </w:tc>
        <w:tc>
          <w:tcPr/>
          <w:p>
            <w:pPr>
              <w:pStyle w:val="Compact"/>
            </w:pPr>
            <w:r>
              <w:t xml:space="preserve">C3 Authentication</w:t>
            </w:r>
          </w:p>
        </w:tc>
        <w:tc>
          <w:tcPr/>
          <w:p>
            <w:pPr>
              <w:pStyle w:val="Compact"/>
            </w:pPr>
            <w:r>
              <w:t xml:space="preserve">SAML/OAuth</w:t>
            </w:r>
          </w:p>
        </w:tc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1000 auth/min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Database</w:t>
            </w:r>
          </w:p>
        </w:tc>
        <w:tc>
          <w:tcPr/>
          <w:p>
            <w:pPr>
              <w:pStyle w:val="Compact"/>
            </w:pPr>
            <w:r>
              <w:t xml:space="preserve">C3 Oracle Connector</w:t>
            </w:r>
          </w:p>
        </w:tc>
        <w:tc>
          <w:tcPr/>
          <w:p>
            <w:pPr>
              <w:pStyle w:val="Compact"/>
            </w:pPr>
            <w:r>
              <w:t xml:space="preserve">JDBC/SQL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  <w:tc>
          <w:tcPr/>
          <w:p>
            <w:pPr>
              <w:pStyle w:val="Compact"/>
            </w:pPr>
            <w:r>
              <w:t xml:space="preserve">Real-time/Batch</w:t>
            </w:r>
          </w:p>
        </w:tc>
        <w:tc>
          <w:tcPr/>
          <w:p>
            <w:pPr>
              <w:pStyle w:val="Compact"/>
            </w:pPr>
            <w:r>
              <w:t xml:space="preserve">1TB/day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 Sensors</w:t>
            </w:r>
          </w:p>
        </w:tc>
        <w:tc>
          <w:tcPr/>
          <w:p>
            <w:pPr>
              <w:pStyle w:val="Compact"/>
            </w:pPr>
            <w:r>
              <w:t xml:space="preserve">C3 IoT Connector</w:t>
            </w:r>
          </w:p>
        </w:tc>
        <w:tc>
          <w:tcPr/>
          <w:p>
            <w:pPr>
              <w:pStyle w:val="Compact"/>
            </w:pPr>
            <w:r>
              <w:t xml:space="preserve">MQTT/HTTP</w:t>
            </w:r>
          </w:p>
        </w:tc>
        <w:tc>
          <w:tcPr/>
          <w:p>
            <w:pPr>
              <w:pStyle w:val="Compact"/>
            </w:pPr>
            <w:r>
              <w:t xml:space="preserve">JSON/Binary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10GB/hour</w:t>
            </w:r>
          </w:p>
        </w:tc>
        <w:tc>
          <w:tcPr/>
          <w:p>
            <w:pPr>
              <w:pStyle w:val="Compact"/>
            </w:pPr>
            <w:r>
              <w:t xml:space="preserve">Inbound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APIs</w:t>
            </w:r>
          </w:p>
        </w:tc>
        <w:tc>
          <w:tcPr/>
          <w:p>
            <w:pPr>
              <w:pStyle w:val="Compact"/>
            </w:pPr>
            <w:r>
              <w:t xml:space="preserve">C3 REST Connector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Real-time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Lake</w:t>
            </w:r>
          </w:p>
        </w:tc>
        <w:tc>
          <w:tcPr/>
          <w:p>
            <w:pPr>
              <w:pStyle w:val="Compact"/>
            </w:pPr>
            <w:r>
              <w:t xml:space="preserve">C3 Storage Connector</w:t>
            </w:r>
          </w:p>
        </w:tc>
        <w:tc>
          <w:tcPr/>
          <w:p>
            <w:pPr>
              <w:pStyle w:val="Compact"/>
            </w:pPr>
            <w:r>
              <w:t xml:space="preserve">S3/OCI</w:t>
            </w:r>
          </w:p>
        </w:tc>
        <w:tc>
          <w:tcPr/>
          <w:p>
            <w:pPr>
              <w:pStyle w:val="Compact"/>
            </w:pPr>
            <w:r>
              <w:t xml:space="preserve">Parquet/JSON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5TB/day</w:t>
            </w:r>
          </w:p>
        </w:tc>
        <w:tc>
          <w:tcPr/>
          <w:p>
            <w:pPr>
              <w:pStyle w:val="Compact"/>
            </w:pPr>
            <w:r>
              <w:t xml:space="preserve">Bidirectional</w:t>
            </w:r>
          </w:p>
        </w:tc>
      </w:tr>
    </w:tbl>
    <w:bookmarkEnd w:id="25"/>
    <w:bookmarkStart w:id="26" w:name="api-requirements"/>
    <w:p>
      <w:pPr>
        <w:pStyle w:val="Heading3"/>
      </w:pPr>
      <w:r>
        <w:t xml:space="preserve">5.4.2 API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53"/>
        <w:gridCol w:w="2786"/>
        <w:gridCol w:w="1613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 Category</w:t>
            </w:r>
          </w:p>
        </w:tc>
        <w:tc>
          <w:tcPr/>
          <w:p>
            <w:pPr>
              <w:pStyle w:val="Compact"/>
            </w:pPr>
            <w:r>
              <w:t xml:space="preserve">C3 AI Requirements</w:t>
            </w:r>
          </w:p>
        </w:tc>
        <w:tc>
          <w:tcPr/>
          <w:p>
            <w:pPr>
              <w:pStyle w:val="Compact"/>
            </w:pPr>
            <w:r>
              <w:t xml:space="preserve">Standards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External APIs</w:t>
            </w:r>
          </w:p>
        </w:tc>
        <w:tc>
          <w:tcPr/>
          <w:p>
            <w:pPr>
              <w:pStyle w:val="Compact"/>
            </w:pPr>
            <w:r>
              <w:t xml:space="preserve">- Auto-generated from C3 Types</w:t>
            </w:r>
            <w:r>
              <w:t xml:space="preserve">- Built-in versioning</w:t>
            </w:r>
            <w:r>
              <w:t xml:space="preserve">- Native rate limiting</w:t>
            </w:r>
          </w:p>
        </w:tc>
        <w:tc>
          <w:tcPr/>
          <w:p>
            <w:pPr>
              <w:pStyle w:val="Compact"/>
            </w:pPr>
            <w:r>
              <w:t xml:space="preserve">- C3 REST framework</w:t>
            </w:r>
            <w:r>
              <w:t xml:space="preserve">- JSON/GraphQL</w:t>
            </w:r>
            <w:r>
              <w:t xml:space="preserve">- C3 API documentation</w:t>
            </w:r>
          </w:p>
        </w:tc>
        <w:tc>
          <w:tcPr/>
          <w:p>
            <w:pPr>
              <w:pStyle w:val="Compact"/>
            </w:pPr>
            <w:r>
              <w:t xml:space="preserve">- C3 Authentication</w:t>
            </w:r>
            <w:r>
              <w:t xml:space="preserve">- API key management</w:t>
            </w:r>
            <w:r>
              <w:t xml:space="preserve">- 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Internal APIs</w:t>
            </w:r>
          </w:p>
        </w:tc>
        <w:tc>
          <w:tcPr/>
          <w:p>
            <w:pPr>
              <w:pStyle w:val="Compact"/>
            </w:pPr>
            <w:r>
              <w:t xml:space="preserve">- Type-safe interfaces</w:t>
            </w:r>
            <w:r>
              <w:t xml:space="preserve">- Automatic serialization</w:t>
            </w:r>
            <w:r>
              <w:t xml:space="preserve">- Built-in monitoring</w:t>
            </w:r>
          </w:p>
        </w:tc>
        <w:tc>
          <w:tcPr/>
          <w:p>
            <w:pPr>
              <w:pStyle w:val="Compact"/>
            </w:pPr>
            <w:r>
              <w:t xml:space="preserve">- C3 Type system</w:t>
            </w:r>
            <w:r>
              <w:t xml:space="preserve">- Native protocols</w:t>
            </w:r>
            <w:r>
              <w:t xml:space="preserve">- Service discovery</w:t>
            </w:r>
          </w:p>
        </w:tc>
        <w:tc>
          <w:tcPr/>
          <w:p>
            <w:pPr>
              <w:pStyle w:val="Compact"/>
            </w:pPr>
            <w:r>
              <w:t xml:space="preserve">- Internal authentication</w:t>
            </w:r>
            <w:r>
              <w:t xml:space="preserve">- Type-level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 Event APIs</w:t>
            </w:r>
          </w:p>
        </w:tc>
        <w:tc>
          <w:tcPr/>
          <w:p>
            <w:pPr>
              <w:pStyle w:val="Compact"/>
            </w:pPr>
            <w:r>
              <w:t xml:space="preserve">- Real-time notifications</w:t>
            </w:r>
            <w:r>
              <w:t xml:space="preserve">- Event sourcing</w:t>
            </w:r>
            <w:r>
              <w:t xml:space="preserve">- Stream processing</w:t>
            </w:r>
          </w:p>
        </w:tc>
        <w:tc>
          <w:tcPr/>
          <w:p>
            <w:pPr>
              <w:pStyle w:val="Compact"/>
            </w:pPr>
            <w:r>
              <w:t xml:space="preserve">- C3 Event framework</w:t>
            </w:r>
            <w:r>
              <w:t xml:space="preserve">- Async processing</w:t>
            </w:r>
            <w:r>
              <w:t xml:space="preserve">- Event replay</w:t>
            </w:r>
          </w:p>
        </w:tc>
        <w:tc>
          <w:tcPr/>
          <w:p>
            <w:pPr>
              <w:pStyle w:val="Compact"/>
            </w:pPr>
            <w:r>
              <w:t xml:space="preserve">- Secure channels</w:t>
            </w:r>
            <w:r>
              <w:t xml:space="preserve">- Event authentication</w:t>
            </w:r>
          </w:p>
        </w:tc>
      </w:tr>
    </w:tbl>
    <w:bookmarkEnd w:id="26"/>
    <w:bookmarkEnd w:id="27"/>
    <w:bookmarkStart w:id="30" w:name="constraints-and-assumptions"/>
    <w:p>
      <w:pPr>
        <w:pStyle w:val="Heading2"/>
      </w:pPr>
      <w:r>
        <w:t xml:space="preserve">5.5 Constraints and Assumptions</w:t>
      </w:r>
    </w:p>
    <w:bookmarkStart w:id="28" w:name="technical-constraints"/>
    <w:p>
      <w:pPr>
        <w:pStyle w:val="Heading3"/>
      </w:pPr>
      <w:r>
        <w:t xml:space="preserve">5.5.1 Technical 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238"/>
        <w:gridCol w:w="1549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Limitations</w:t>
            </w:r>
          </w:p>
        </w:tc>
        <w:tc>
          <w:tcPr/>
          <w:p>
            <w:pPr>
              <w:pStyle w:val="Compact"/>
            </w:pPr>
            <w:r>
              <w:t xml:space="preserve">Must support IE 11 for internal users</w:t>
            </w:r>
          </w:p>
        </w:tc>
        <w:tc>
          <w:tcPr/>
          <w:p>
            <w:pPr>
              <w:pStyle w:val="Compact"/>
            </w:pPr>
            <w:r>
              <w:t xml:space="preserve">Limits modern JS features</w:t>
            </w:r>
          </w:p>
        </w:tc>
        <w:tc>
          <w:tcPr/>
          <w:p>
            <w:pPr>
              <w:pStyle w:val="Compact"/>
            </w:pPr>
            <w:r>
              <w:t xml:space="preserve">Polyfills, progressive enhancement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Size</w:t>
            </w:r>
          </w:p>
        </w:tc>
        <w:tc>
          <w:tcPr/>
          <w:p>
            <w:pPr>
              <w:pStyle w:val="Compact"/>
            </w:pPr>
            <w:r>
              <w:t xml:space="preserve">Individual databases limited to 10TB</w:t>
            </w:r>
          </w:p>
        </w:tc>
        <w:tc>
          <w:tcPr/>
          <w:p>
            <w:pPr>
              <w:pStyle w:val="Compact"/>
            </w:pPr>
            <w:r>
              <w:t xml:space="preserve">May require sharding</w:t>
            </w:r>
          </w:p>
        </w:tc>
        <w:tc>
          <w:tcPr/>
          <w:p>
            <w:pPr>
              <w:pStyle w:val="Compact"/>
            </w:pPr>
            <w:r>
              <w:t xml:space="preserve">Plan data archival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Rate Limits</w:t>
            </w:r>
          </w:p>
        </w:tc>
        <w:tc>
          <w:tcPr/>
          <w:p>
            <w:pPr>
              <w:pStyle w:val="Compact"/>
            </w:pPr>
            <w:r>
              <w:t xml:space="preserve">External APIs have rate limits</w:t>
            </w:r>
          </w:p>
        </w:tc>
        <w:tc>
          <w:tcPr/>
          <w:p>
            <w:pPr>
              <w:pStyle w:val="Compact"/>
            </w:pPr>
            <w:r>
              <w:t xml:space="preserve">May bottleneck integrations</w:t>
            </w:r>
          </w:p>
        </w:tc>
        <w:tc>
          <w:tcPr/>
          <w:p>
            <w:pPr>
              <w:pStyle w:val="Compact"/>
            </w:pPr>
            <w:r>
              <w:t xml:space="preserve">Implement caching, queueing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 Bandwidth</w:t>
            </w:r>
          </w:p>
        </w:tc>
        <w:tc>
          <w:tcPr/>
          <w:p>
            <w:pPr>
              <w:pStyle w:val="Compact"/>
            </w:pPr>
            <w:r>
              <w:t xml:space="preserve">Limited bandwidth to remote offices</w:t>
            </w:r>
          </w:p>
        </w:tc>
        <w:tc>
          <w:tcPr/>
          <w:p>
            <w:pPr>
              <w:pStyle w:val="Compact"/>
            </w:pPr>
            <w:r>
              <w:t xml:space="preserve">Affects user experience</w:t>
            </w:r>
          </w:p>
        </w:tc>
        <w:tc>
          <w:tcPr/>
          <w:p>
            <w:pPr>
              <w:pStyle w:val="Compact"/>
            </w:pPr>
            <w:r>
              <w:t xml:space="preserve">Implement edge caching</w:t>
            </w:r>
          </w:p>
        </w:tc>
      </w:tr>
    </w:tbl>
    <w:bookmarkEnd w:id="28"/>
    <w:bookmarkStart w:id="29" w:name="requirements-assumptions"/>
    <w:p>
      <w:pPr>
        <w:pStyle w:val="Heading3"/>
      </w:pPr>
      <w:r>
        <w:t xml:space="preserve">5.5.2 Requirements Assumptions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10"/>
        <w:gridCol w:w="1745"/>
        <w:gridCol w:w="2282"/>
        <w:gridCol w:w="2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Assumption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Risk if Invalid</w:t>
            </w:r>
          </w:p>
        </w:tc>
        <w:tc>
          <w:tcPr/>
          <w:p>
            <w:pPr>
              <w:pStyle w:val="Compact"/>
            </w:pPr>
            <w:r>
              <w:t xml:space="preserve">Validation 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Load</w:t>
            </w:r>
          </w:p>
        </w:tc>
        <w:tc>
          <w:tcPr/>
          <w:p>
            <w:pPr>
              <w:pStyle w:val="Compact"/>
            </w:pPr>
            <w:r>
              <w:t xml:space="preserve">Peak load is 3x average load</w:t>
            </w:r>
          </w:p>
        </w:tc>
        <w:tc>
          <w:tcPr/>
          <w:p>
            <w:pPr>
              <w:pStyle w:val="Compact"/>
            </w:pPr>
            <w:r>
              <w:t xml:space="preserve">Under-provisioning</w:t>
            </w:r>
          </w:p>
        </w:tc>
        <w:tc>
          <w:tcPr/>
          <w:p>
            <w:pPr>
              <w:pStyle w:val="Compact"/>
            </w:pPr>
            <w:r>
              <w:t xml:space="preserve">Load testing in UAT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Growth</w:t>
            </w:r>
          </w:p>
        </w:tc>
        <w:tc>
          <w:tcPr/>
          <w:p>
            <w:pPr>
              <w:pStyle w:val="Compact"/>
            </w:pPr>
            <w:r>
              <w:t xml:space="preserve">50% annual data growth</w:t>
            </w:r>
          </w:p>
        </w:tc>
        <w:tc>
          <w:tcPr/>
          <w:p>
            <w:pPr>
              <w:pStyle w:val="Compact"/>
            </w:pPr>
            <w:r>
              <w:t xml:space="preserve">Storage shortage</w:t>
            </w:r>
          </w:p>
        </w:tc>
        <w:tc>
          <w:tcPr/>
          <w:p>
            <w:pPr>
              <w:pStyle w:val="Compact"/>
            </w:pPr>
            <w:r>
              <w:t xml:space="preserve">Monthly growth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Stability</w:t>
            </w:r>
          </w:p>
        </w:tc>
        <w:tc>
          <w:tcPr/>
          <w:p>
            <w:pPr>
              <w:pStyle w:val="Compact"/>
            </w:pPr>
            <w:r>
              <w:t xml:space="preserve">External APIs remain stable</w:t>
            </w:r>
          </w:p>
        </w:tc>
        <w:tc>
          <w:tcPr/>
          <w:p>
            <w:pPr>
              <w:pStyle w:val="Compact"/>
            </w:pPr>
            <w:r>
              <w:t xml:space="preserve">Integration failures</w:t>
            </w:r>
          </w:p>
        </w:tc>
        <w:tc>
          <w:tcPr/>
          <w:p>
            <w:pPr>
              <w:pStyle w:val="Compact"/>
            </w:pPr>
            <w:r>
              <w:t xml:space="preserve">API versioning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Scope</w:t>
            </w:r>
          </w:p>
        </w:tc>
        <w:tc>
          <w:tcPr/>
          <w:p>
            <w:pPr>
              <w:pStyle w:val="Compact"/>
            </w:pPr>
            <w:r>
              <w:t xml:space="preserve">No new regulations in next 2 years</w:t>
            </w:r>
          </w:p>
        </w:tc>
        <w:tc>
          <w:tcPr/>
          <w:p>
            <w:pPr>
              <w:pStyle w:val="Compact"/>
            </w:pPr>
            <w:r>
              <w:t xml:space="preserve">Non-compliance</w:t>
            </w:r>
          </w:p>
        </w:tc>
        <w:tc>
          <w:tcPr/>
          <w:p>
            <w:pPr>
              <w:pStyle w:val="Compact"/>
            </w:pPr>
            <w:r>
              <w:t xml:space="preserve">Quarterly compliance review</w:t>
            </w:r>
          </w:p>
        </w:tc>
      </w:tr>
    </w:tbl>
    <w:bookmarkEnd w:id="29"/>
    <w:bookmarkEnd w:id="30"/>
    <w:bookmarkStart w:id="33" w:name="requirements-traceability"/>
    <w:p>
      <w:pPr>
        <w:pStyle w:val="Heading2"/>
      </w:pPr>
      <w:r>
        <w:t xml:space="preserve">5.6 Requirements Traceability</w:t>
      </w:r>
    </w:p>
    <w:bookmarkStart w:id="31" w:name="requirements-priority-matrix"/>
    <w:p>
      <w:pPr>
        <w:pStyle w:val="Heading3"/>
      </w:pPr>
      <w:r>
        <w:t xml:space="preserve">5.6.1 Requirements Priority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50"/>
        <w:gridCol w:w="1155"/>
        <w:gridCol w:w="165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Implementation Phase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(Must Have)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Security, core functionality, compliance</w:t>
            </w:r>
          </w:p>
        </w:tc>
        <w:tc>
          <w:tcPr/>
          <w:p>
            <w:pPr>
              <w:pStyle w:val="Compact"/>
            </w:pPr>
            <w:r>
              <w:t xml:space="preserve">Phase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 (Should Have)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Performance optimization, enhanced features</w:t>
            </w:r>
          </w:p>
        </w:tc>
        <w:tc>
          <w:tcPr/>
          <w:p>
            <w:pPr>
              <w:pStyle w:val="Compact"/>
            </w:pPr>
            <w:r>
              <w:t xml:space="preserve">Phase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(Nice to Have)</w:t>
            </w:r>
          </w:p>
        </w:tc>
        <w:tc>
          <w:tcPr/>
          <w:p>
            <w:pPr>
              <w:pStyle w:val="Compact"/>
            </w:pPr>
            <w:r>
              <w:t xml:space="preserve">[#]</w:t>
            </w:r>
          </w:p>
        </w:tc>
        <w:tc>
          <w:tcPr/>
          <w:p>
            <w:pPr>
              <w:pStyle w:val="Compact"/>
            </w:pPr>
            <w:r>
              <w:t xml:space="preserve">UI improvements, advanced analytics</w:t>
            </w:r>
          </w:p>
        </w:tc>
        <w:tc>
          <w:tcPr/>
          <w:p>
            <w:pPr>
              <w:pStyle w:val="Compact"/>
            </w:pPr>
            <w:r>
              <w:t xml:space="preserve">Phase 3</w:t>
            </w:r>
          </w:p>
        </w:tc>
      </w:tr>
    </w:tbl>
    <w:bookmarkEnd w:id="31"/>
    <w:bookmarkStart w:id="32" w:name="requirements-sign-off"/>
    <w:p>
      <w:pPr>
        <w:pStyle w:val="Heading3"/>
      </w:pPr>
      <w:r>
        <w:t xml:space="preserve">5.6.2 Requirements Sign-off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</w:pPr>
            <w:r>
              <w:t xml:space="preserve">Sign-off Date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Users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3.ai/platfor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3.ai/platfor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