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941" w:rsidRPr="00367941" w:rsidRDefault="00367941" w:rsidP="003679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941">
        <w:rPr>
          <w:rFonts w:ascii="Times New Roman" w:hAnsi="Times New Roman" w:cs="Times New Roman"/>
          <w:b/>
          <w:sz w:val="28"/>
          <w:szCs w:val="28"/>
        </w:rPr>
        <w:t>Biostatistics HW 7</w:t>
      </w:r>
    </w:p>
    <w:p w:rsidR="00367941" w:rsidRDefault="00367941">
      <w:pPr>
        <w:rPr>
          <w:rFonts w:hint="eastAsia"/>
        </w:rPr>
      </w:pPr>
    </w:p>
    <w:p w:rsidR="002065EA" w:rsidRDefault="00367941">
      <w:r w:rsidRPr="00367941">
        <w:drawing>
          <wp:inline distT="0" distB="0" distL="0" distR="0" wp14:anchorId="680AD320" wp14:editId="67942596">
            <wp:extent cx="4271963" cy="211589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495" cy="21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41" w:rsidRDefault="00367941"/>
    <w:p w:rsidR="00367941" w:rsidRDefault="007B52B2">
      <w:r w:rsidRPr="007B52B2">
        <w:drawing>
          <wp:inline distT="0" distB="0" distL="0" distR="0" wp14:anchorId="422E3218" wp14:editId="04BCEA79">
            <wp:extent cx="5243513" cy="3573448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297" cy="35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A2" w:rsidRDefault="00AA47A2"/>
    <w:p w:rsidR="00AA47A2" w:rsidRDefault="00AA47A2">
      <w:r>
        <w:lastRenderedPageBreak/>
        <w:t xml:space="preserve"> </w:t>
      </w:r>
      <w:r w:rsidRPr="00AA47A2">
        <w:drawing>
          <wp:inline distT="0" distB="0" distL="0" distR="0" wp14:anchorId="63B68B22" wp14:editId="06C51CE9">
            <wp:extent cx="4814888" cy="3225622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325" cy="323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A2" w:rsidRDefault="00AA47A2"/>
    <w:p w:rsidR="00F247D8" w:rsidRPr="00F247D8" w:rsidRDefault="00F247D8" w:rsidP="00F247D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247D8">
        <w:rPr>
          <w:rFonts w:hint="eastAsia"/>
          <w:sz w:val="27"/>
          <w:szCs w:val="27"/>
        </w:rPr>
        <w:t>4</w:t>
      </w:r>
      <w:r w:rsidRPr="00F247D8">
        <w:rPr>
          <w:sz w:val="27"/>
          <w:szCs w:val="27"/>
        </w:rPr>
        <w:t xml:space="preserve">. </w:t>
      </w:r>
      <w:r w:rsidRPr="00F247D8">
        <w:rPr>
          <w:rFonts w:ascii="Times New Roman" w:hAnsi="Times New Roman" w:cs="Times New Roman"/>
          <w:sz w:val="27"/>
          <w:szCs w:val="27"/>
        </w:rPr>
        <w:t>You are planning a survey of starting salaries for</w:t>
      </w:r>
      <w:r w:rsidRPr="00F247D8">
        <w:rPr>
          <w:rFonts w:ascii="Times New Roman" w:hAnsi="Times New Roman" w:cs="Times New Roman" w:hint="eastAsia"/>
          <w:sz w:val="27"/>
          <w:szCs w:val="27"/>
        </w:rPr>
        <w:t xml:space="preserve"> </w:t>
      </w:r>
      <w:r w:rsidRPr="00F247D8">
        <w:rPr>
          <w:rFonts w:ascii="Times New Roman" w:hAnsi="Times New Roman" w:cs="Times New Roman"/>
          <w:sz w:val="27"/>
          <w:szCs w:val="27"/>
        </w:rPr>
        <w:t xml:space="preserve">recent marketing majors. </w:t>
      </w:r>
    </w:p>
    <w:p w:rsidR="00F247D8" w:rsidRPr="00F247D8" w:rsidRDefault="00F247D8" w:rsidP="00F247D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247D8">
        <w:rPr>
          <w:rFonts w:ascii="Times New Roman" w:hAnsi="Times New Roman" w:cs="Times New Roman"/>
          <w:sz w:val="27"/>
          <w:szCs w:val="27"/>
        </w:rPr>
        <w:t>In 2005, the average starting salary was reported</w:t>
      </w:r>
      <w:r w:rsidRPr="00F247D8">
        <w:rPr>
          <w:rFonts w:ascii="Times New Roman" w:hAnsi="Times New Roman" w:cs="Times New Roman" w:hint="eastAsia"/>
          <w:sz w:val="27"/>
          <w:szCs w:val="27"/>
        </w:rPr>
        <w:t xml:space="preserve"> </w:t>
      </w:r>
      <w:r w:rsidRPr="00F247D8">
        <w:rPr>
          <w:rFonts w:ascii="Times New Roman" w:hAnsi="Times New Roman" w:cs="Times New Roman"/>
          <w:sz w:val="27"/>
          <w:szCs w:val="27"/>
        </w:rPr>
        <w:t>to be $3</w:t>
      </w:r>
      <w:r w:rsidRPr="00F247D8">
        <w:rPr>
          <w:rFonts w:ascii="Times New Roman" w:hAnsi="Times New Roman" w:cs="Times New Roman"/>
          <w:sz w:val="27"/>
          <w:szCs w:val="27"/>
        </w:rPr>
        <w:t>8000</w:t>
      </w:r>
      <w:r w:rsidRPr="00F247D8">
        <w:rPr>
          <w:rFonts w:ascii="Times New Roman" w:hAnsi="Times New Roman" w:cs="Times New Roman"/>
          <w:sz w:val="27"/>
          <w:szCs w:val="27"/>
        </w:rPr>
        <w:t xml:space="preserve"> </w:t>
      </w:r>
      <w:r w:rsidRPr="00F247D8">
        <w:rPr>
          <w:rFonts w:ascii="Times New Roman" w:hAnsi="Times New Roman" w:cs="Times New Roman"/>
          <w:sz w:val="27"/>
          <w:szCs w:val="27"/>
        </w:rPr>
        <w:t>(</w:t>
      </w:r>
      <w:r w:rsidRPr="00F247D8">
        <w:rPr>
          <w:rFonts w:ascii="Times New Roman" w:hAnsi="Times New Roman" w:cs="Times New Roman" w:hint="eastAsia"/>
          <w:sz w:val="27"/>
          <w:szCs w:val="27"/>
        </w:rPr>
        <w:t>美金</w:t>
      </w:r>
      <w:r w:rsidRPr="00F247D8">
        <w:rPr>
          <w:rFonts w:ascii="Times New Roman" w:hAnsi="Times New Roman" w:cs="Times New Roman" w:hint="eastAsia"/>
          <w:sz w:val="27"/>
          <w:szCs w:val="27"/>
        </w:rPr>
        <w:t>)</w:t>
      </w:r>
      <w:r w:rsidRPr="00F247D8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F247D8" w:rsidRPr="00F247D8" w:rsidRDefault="00F247D8" w:rsidP="00F247D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247D8">
        <w:rPr>
          <w:rFonts w:ascii="Times New Roman" w:hAnsi="Times New Roman" w:cs="Times New Roman"/>
          <w:sz w:val="27"/>
          <w:szCs w:val="27"/>
        </w:rPr>
        <w:t xml:space="preserve">Assuming the standard deviation for this study is $10,500. </w:t>
      </w:r>
    </w:p>
    <w:p w:rsidR="00F247D8" w:rsidRPr="00F247D8" w:rsidRDefault="00F247D8" w:rsidP="00F247D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247D8">
        <w:rPr>
          <w:rFonts w:ascii="Times New Roman" w:hAnsi="Times New Roman" w:cs="Times New Roman"/>
          <w:sz w:val="27"/>
          <w:szCs w:val="27"/>
        </w:rPr>
        <w:t>What sample size do you need to have a margin of error equal to $900 with 95% confidence?</w:t>
      </w:r>
    </w:p>
    <w:p w:rsidR="00AA47A2" w:rsidRDefault="00AA47A2"/>
    <w:p w:rsidR="001F328D" w:rsidRPr="00F247D8" w:rsidRDefault="001F328D">
      <w:pPr>
        <w:rPr>
          <w:rFonts w:hint="eastAsia"/>
        </w:rPr>
      </w:pPr>
    </w:p>
    <w:p w:rsidR="001F328D" w:rsidRPr="001F328D" w:rsidRDefault="001F328D" w:rsidP="001F32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1F328D">
        <w:rPr>
          <w:rFonts w:ascii="Times New Roman" w:hAnsi="Times New Roman" w:cs="Times New Roman"/>
          <w:sz w:val="26"/>
          <w:szCs w:val="26"/>
        </w:rPr>
        <w:t>Finding critical t</w:t>
      </w:r>
      <w:r w:rsidRPr="001F328D">
        <w:rPr>
          <w:rFonts w:ascii="Cambria Math" w:hAnsi="Cambria Math" w:cs="Cambria Math"/>
          <w:sz w:val="26"/>
          <w:szCs w:val="26"/>
        </w:rPr>
        <w:t>∗</w:t>
      </w:r>
      <w:r w:rsidRPr="001F328D">
        <w:rPr>
          <w:rFonts w:ascii="Times New Roman" w:hAnsi="Times New Roman" w:cs="Times New Roman"/>
          <w:sz w:val="26"/>
          <w:szCs w:val="26"/>
        </w:rPr>
        <w:t xml:space="preserve"> values. </w:t>
      </w:r>
    </w:p>
    <w:p w:rsidR="001F328D" w:rsidRPr="001F328D" w:rsidRDefault="001F328D" w:rsidP="001F328D">
      <w:pPr>
        <w:rPr>
          <w:rFonts w:ascii="Times New Roman" w:hAnsi="Times New Roman" w:cs="Times New Roman"/>
          <w:sz w:val="26"/>
          <w:szCs w:val="26"/>
        </w:rPr>
      </w:pPr>
      <w:r w:rsidRPr="001F328D">
        <w:rPr>
          <w:rFonts w:ascii="Times New Roman" w:hAnsi="Times New Roman" w:cs="Times New Roman"/>
          <w:sz w:val="26"/>
          <w:szCs w:val="26"/>
        </w:rPr>
        <w:t>What critical value t</w:t>
      </w:r>
      <w:r w:rsidRPr="001F328D">
        <w:rPr>
          <w:rFonts w:ascii="Cambria Math" w:hAnsi="Cambria Math" w:cs="Cambria Math"/>
          <w:sz w:val="26"/>
          <w:szCs w:val="26"/>
        </w:rPr>
        <w:t>∗</w:t>
      </w:r>
      <w:r w:rsidRPr="001F328D">
        <w:rPr>
          <w:rFonts w:ascii="Times New Roman" w:hAnsi="Times New Roman" w:cs="Times New Roman"/>
          <w:sz w:val="26"/>
          <w:szCs w:val="26"/>
        </w:rPr>
        <w:t xml:space="preserve"> from T-Table should be used to construct</w:t>
      </w:r>
    </w:p>
    <w:p w:rsidR="001F328D" w:rsidRPr="001F328D" w:rsidRDefault="001F328D" w:rsidP="001F328D">
      <w:pPr>
        <w:rPr>
          <w:rFonts w:ascii="Times New Roman" w:hAnsi="Times New Roman" w:cs="Times New Roman"/>
          <w:sz w:val="26"/>
          <w:szCs w:val="26"/>
        </w:rPr>
      </w:pPr>
      <w:r w:rsidRPr="001F328D">
        <w:rPr>
          <w:rFonts w:ascii="Times New Roman" w:hAnsi="Times New Roman" w:cs="Times New Roman"/>
          <w:sz w:val="26"/>
          <w:szCs w:val="26"/>
        </w:rPr>
        <w:t>(a) a 95% confidence interval when n = 12?</w:t>
      </w:r>
    </w:p>
    <w:p w:rsidR="001F328D" w:rsidRPr="001F328D" w:rsidRDefault="001F328D" w:rsidP="001F328D">
      <w:pPr>
        <w:rPr>
          <w:rFonts w:ascii="Times New Roman" w:hAnsi="Times New Roman" w:cs="Times New Roman"/>
          <w:sz w:val="26"/>
          <w:szCs w:val="26"/>
        </w:rPr>
      </w:pPr>
      <w:r w:rsidRPr="001F328D">
        <w:rPr>
          <w:rFonts w:ascii="Times New Roman" w:hAnsi="Times New Roman" w:cs="Times New Roman"/>
          <w:sz w:val="26"/>
          <w:szCs w:val="26"/>
        </w:rPr>
        <w:t>(b) a 99% confidence interval when n = 24?</w:t>
      </w:r>
    </w:p>
    <w:p w:rsidR="001F328D" w:rsidRPr="001F328D" w:rsidRDefault="001F328D" w:rsidP="001F328D">
      <w:pPr>
        <w:rPr>
          <w:rFonts w:ascii="Times New Roman" w:hAnsi="Times New Roman" w:cs="Times New Roman"/>
          <w:sz w:val="26"/>
          <w:szCs w:val="26"/>
        </w:rPr>
      </w:pPr>
      <w:r w:rsidRPr="001F328D">
        <w:rPr>
          <w:rFonts w:ascii="Times New Roman" w:hAnsi="Times New Roman" w:cs="Times New Roman"/>
          <w:sz w:val="26"/>
          <w:szCs w:val="26"/>
        </w:rPr>
        <w:t>(c) a 90% confidence interval when n = 200?</w:t>
      </w:r>
    </w:p>
    <w:p w:rsidR="001F328D" w:rsidRPr="001F328D" w:rsidRDefault="001F328D" w:rsidP="001F328D">
      <w:pPr>
        <w:rPr>
          <w:rFonts w:ascii="Times New Roman" w:hAnsi="Times New Roman" w:cs="Times New Roman"/>
          <w:sz w:val="26"/>
          <w:szCs w:val="26"/>
        </w:rPr>
      </w:pPr>
    </w:p>
    <w:p w:rsidR="00367941" w:rsidRDefault="001F328D">
      <w:pPr>
        <w:rPr>
          <w:rFonts w:ascii="Times New Roman" w:eastAsia="標楷體" w:hAnsi="Times New Roman" w:cs="Times New Roman"/>
          <w:sz w:val="26"/>
          <w:szCs w:val="26"/>
        </w:rPr>
      </w:pPr>
      <w:r w:rsidRPr="00B62915">
        <w:rPr>
          <w:rFonts w:ascii="Times New Roman" w:hAnsi="Times New Roman" w:cs="Times New Roman"/>
          <w:sz w:val="26"/>
          <w:szCs w:val="26"/>
        </w:rPr>
        <w:t>Note:</w:t>
      </w:r>
      <w:r w:rsidRPr="00B62915">
        <w:rPr>
          <w:rFonts w:ascii="Times New Roman" w:hAnsi="Times New Roman" w:cs="Times New Roman"/>
          <w:sz w:val="26"/>
          <w:szCs w:val="26"/>
        </w:rPr>
        <w:t xml:space="preserve"> </w:t>
      </w:r>
      <w:r w:rsidRPr="00B62915">
        <w:rPr>
          <w:rFonts w:ascii="Times New Roman" w:eastAsia="標楷體" w:hAnsi="Times New Roman" w:cs="Times New Roman"/>
          <w:position w:val="-14"/>
          <w:sz w:val="26"/>
          <w:szCs w:val="26"/>
        </w:rPr>
        <w:object w:dxaOrig="18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1.5pt;height:19.9pt" o:ole="">
            <v:imagedata r:id="rId9" o:title=""/>
          </v:shape>
          <o:OLEObject Type="Embed" ProgID="Equation.DSMT4" ShapeID="_x0000_i1031" DrawAspect="Content" ObjectID="_1699697816" r:id="rId10"/>
        </w:object>
      </w:r>
      <w:r w:rsidRPr="00B62915">
        <w:rPr>
          <w:rFonts w:ascii="Times New Roman" w:eastAsia="標楷體" w:hAnsi="Times New Roman" w:cs="Times New Roman"/>
          <w:sz w:val="26"/>
          <w:szCs w:val="26"/>
        </w:rPr>
        <w:t xml:space="preserve">, where </w:t>
      </w:r>
      <w:bookmarkStart w:id="0" w:name="MTBlankEqn"/>
      <w:r w:rsidRPr="00B62915">
        <w:rPr>
          <w:rFonts w:ascii="Times New Roman" w:hAnsi="Times New Roman" w:cs="Times New Roman"/>
          <w:position w:val="-10"/>
          <w:sz w:val="26"/>
          <w:szCs w:val="26"/>
        </w:rPr>
        <w:object w:dxaOrig="1219" w:dyaOrig="320">
          <v:shape id="_x0000_i1037" type="#_x0000_t75" style="width:61.15pt;height:16.15pt" o:ole="">
            <v:imagedata r:id="rId11" o:title=""/>
          </v:shape>
          <o:OLEObject Type="Embed" ProgID="Equation.DSMT4" ShapeID="_x0000_i1037" DrawAspect="Content" ObjectID="_1699697817" r:id="rId12"/>
        </w:object>
      </w:r>
      <w:bookmarkEnd w:id="0"/>
      <w:r w:rsidRPr="00B62915">
        <w:rPr>
          <w:rFonts w:ascii="Times New Roman" w:eastAsia="標楷體" w:hAnsi="Times New Roman" w:cs="Times New Roman"/>
          <w:sz w:val="26"/>
          <w:szCs w:val="26"/>
        </w:rPr>
        <w:t xml:space="preserve"> is the confidence level. </w:t>
      </w:r>
    </w:p>
    <w:p w:rsidR="004738C4" w:rsidRDefault="004738C4">
      <w:pPr>
        <w:widowControl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/>
          <w:sz w:val="26"/>
          <w:szCs w:val="26"/>
        </w:rPr>
        <w:br w:type="page"/>
      </w:r>
    </w:p>
    <w:p w:rsidR="004738C4" w:rsidRPr="00B62915" w:rsidRDefault="004738C4">
      <w:pPr>
        <w:rPr>
          <w:rFonts w:ascii="Times New Roman" w:eastAsia="標楷體" w:hAnsi="Times New Roman" w:cs="Times New Roman" w:hint="eastAsia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lastRenderedPageBreak/>
        <w:t>6</w:t>
      </w:r>
      <w:r>
        <w:rPr>
          <w:rFonts w:ascii="Times New Roman" w:eastAsia="標楷體" w:hAnsi="Times New Roman" w:cs="Times New Roman"/>
          <w:sz w:val="26"/>
          <w:szCs w:val="26"/>
        </w:rPr>
        <w:t xml:space="preserve">. </w:t>
      </w:r>
      <w:r>
        <w:rPr>
          <w:rFonts w:ascii="Times New Roman" w:eastAsia="標楷體" w:hAnsi="Times New Roman" w:cs="Times New Roman" w:hint="eastAsia"/>
          <w:sz w:val="26"/>
          <w:szCs w:val="26"/>
        </w:rPr>
        <w:t>做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(a) (c)</w:t>
      </w:r>
    </w:p>
    <w:p w:rsidR="00B62915" w:rsidRDefault="00B62915">
      <w:pPr>
        <w:rPr>
          <w:rFonts w:ascii="Times New Roman" w:hAnsi="Times New Roman" w:cs="Times New Roman"/>
          <w:sz w:val="26"/>
          <w:szCs w:val="26"/>
        </w:rPr>
      </w:pPr>
    </w:p>
    <w:p w:rsidR="004738C4" w:rsidRDefault="004738C4">
      <w:pPr>
        <w:rPr>
          <w:rFonts w:ascii="Times New Roman" w:hAnsi="Times New Roman" w:cs="Times New Roman"/>
          <w:sz w:val="26"/>
          <w:szCs w:val="26"/>
        </w:rPr>
      </w:pPr>
      <w:r w:rsidRPr="004738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57D484B" wp14:editId="1504E4A1">
            <wp:extent cx="4205288" cy="4795997"/>
            <wp:effectExtent l="0" t="0" r="508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3712" cy="48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C4" w:rsidRPr="001F328D" w:rsidRDefault="004738C4">
      <w:pPr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ote: (b) </w:t>
      </w:r>
      <w:r>
        <w:rPr>
          <w:rFonts w:ascii="Times New Roman" w:hAnsi="Times New Roman" w:cs="Times New Roman" w:hint="eastAsia"/>
          <w:sz w:val="26"/>
          <w:szCs w:val="26"/>
        </w:rPr>
        <w:t>本來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five-point scale 0-4 </w:t>
      </w:r>
      <w:r>
        <w:rPr>
          <w:rFonts w:ascii="Times New Roman" w:hAnsi="Times New Roman" w:cs="Times New Roman" w:hint="eastAsia"/>
          <w:sz w:val="26"/>
          <w:szCs w:val="26"/>
        </w:rPr>
        <w:t>不適宜用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 w:hint="eastAsia"/>
          <w:sz w:val="26"/>
          <w:szCs w:val="26"/>
        </w:rPr>
        <w:t>分配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 w:hint="eastAsia"/>
          <w:sz w:val="26"/>
          <w:szCs w:val="26"/>
        </w:rPr>
        <w:t>因為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 w:hint="eastAsia"/>
          <w:sz w:val="26"/>
          <w:szCs w:val="26"/>
        </w:rPr>
        <w:t>分配需要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normal </w:t>
      </w:r>
      <w:r>
        <w:rPr>
          <w:rFonts w:ascii="Times New Roman" w:hAnsi="Times New Roman" w:cs="Times New Roman" w:hint="eastAsia"/>
          <w:sz w:val="26"/>
          <w:szCs w:val="26"/>
        </w:rPr>
        <w:t>假設</w:t>
      </w:r>
      <w:r>
        <w:rPr>
          <w:rFonts w:ascii="Times New Roman" w:hAnsi="Times New Roman" w:cs="Times New Roman" w:hint="eastAsia"/>
          <w:sz w:val="26"/>
          <w:szCs w:val="26"/>
        </w:rPr>
        <w:t xml:space="preserve">), </w:t>
      </w:r>
      <w:r w:rsidR="00C22BEB">
        <w:rPr>
          <w:rFonts w:ascii="Times New Roman" w:hAnsi="Times New Roman" w:cs="Times New Roman" w:hint="eastAsia"/>
          <w:sz w:val="26"/>
          <w:szCs w:val="26"/>
        </w:rPr>
        <w:t>但是</w:t>
      </w:r>
      <w:r w:rsidR="00C22BEB">
        <w:rPr>
          <w:rFonts w:ascii="Times New Roman" w:hAnsi="Times New Roman" w:cs="Times New Roman" w:hint="eastAsia"/>
          <w:sz w:val="26"/>
          <w:szCs w:val="26"/>
        </w:rPr>
        <w:t>n</w:t>
      </w:r>
      <w:r w:rsidR="00C22BEB">
        <w:rPr>
          <w:rFonts w:ascii="Times New Roman" w:hAnsi="Times New Roman" w:cs="Times New Roman"/>
          <w:sz w:val="26"/>
          <w:szCs w:val="26"/>
        </w:rPr>
        <w:t xml:space="preserve"> = 282 </w:t>
      </w:r>
      <w:r w:rsidR="00C22BEB">
        <w:rPr>
          <w:rFonts w:ascii="Times New Roman" w:hAnsi="Times New Roman" w:cs="Times New Roman" w:hint="eastAsia"/>
          <w:sz w:val="26"/>
          <w:szCs w:val="26"/>
        </w:rPr>
        <w:t>樣本大</w:t>
      </w:r>
      <w:r w:rsidR="00C22BEB">
        <w:rPr>
          <w:rFonts w:ascii="Times New Roman" w:hAnsi="Times New Roman" w:cs="Times New Roman" w:hint="eastAsia"/>
          <w:sz w:val="26"/>
          <w:szCs w:val="26"/>
        </w:rPr>
        <w:t>,</w:t>
      </w:r>
      <w:r w:rsidR="00C22BEB">
        <w:rPr>
          <w:rFonts w:ascii="Times New Roman" w:hAnsi="Times New Roman" w:cs="Times New Roman"/>
          <w:sz w:val="26"/>
          <w:szCs w:val="26"/>
        </w:rPr>
        <w:t xml:space="preserve"> </w:t>
      </w:r>
      <w:r w:rsidR="00C22BEB">
        <w:rPr>
          <w:rFonts w:ascii="Times New Roman" w:hAnsi="Times New Roman" w:cs="Times New Roman" w:hint="eastAsia"/>
          <w:sz w:val="26"/>
          <w:szCs w:val="26"/>
        </w:rPr>
        <w:t>所以</w:t>
      </w:r>
      <w:r w:rsidR="00C22BEB">
        <w:rPr>
          <w:rFonts w:ascii="Times New Roman" w:hAnsi="Times New Roman" w:cs="Times New Roman" w:hint="eastAsia"/>
          <w:sz w:val="26"/>
          <w:szCs w:val="26"/>
        </w:rPr>
        <w:t xml:space="preserve"> t confidence interval </w:t>
      </w:r>
      <w:r w:rsidR="00C22BEB">
        <w:rPr>
          <w:rFonts w:ascii="Times New Roman" w:hAnsi="Times New Roman" w:cs="Times New Roman" w:hint="eastAsia"/>
          <w:sz w:val="26"/>
          <w:szCs w:val="26"/>
        </w:rPr>
        <w:t>仍可以</w:t>
      </w:r>
      <w:r w:rsidR="005B7B5E">
        <w:rPr>
          <w:rFonts w:ascii="Times New Roman" w:hAnsi="Times New Roman" w:cs="Times New Roman" w:hint="eastAsia"/>
          <w:sz w:val="26"/>
          <w:szCs w:val="26"/>
        </w:rPr>
        <w:t>做為</w:t>
      </w:r>
      <w:r w:rsidR="00C22BEB">
        <w:rPr>
          <w:rFonts w:ascii="Times New Roman" w:hAnsi="Times New Roman" w:cs="Times New Roman" w:hint="eastAsia"/>
          <w:sz w:val="26"/>
          <w:szCs w:val="26"/>
        </w:rPr>
        <w:t>近似</w:t>
      </w:r>
    </w:p>
    <w:sectPr w:rsidR="004738C4" w:rsidRPr="001F328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4E4" w:rsidRDefault="00BA04E4" w:rsidP="003251F5">
      <w:r>
        <w:separator/>
      </w:r>
    </w:p>
  </w:endnote>
  <w:endnote w:type="continuationSeparator" w:id="0">
    <w:p w:rsidR="00BA04E4" w:rsidRDefault="00BA04E4" w:rsidP="0032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1F5" w:rsidRDefault="003251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237462"/>
      <w:docPartObj>
        <w:docPartGallery w:val="Page Numbers (Bottom of Page)"/>
        <w:docPartUnique/>
      </w:docPartObj>
    </w:sdtPr>
    <w:sdtContent>
      <w:bookmarkStart w:id="1" w:name="_GoBack" w:displacedByCustomXml="prev"/>
      <w:bookmarkEnd w:id="1" w:displacedByCustomXml="prev"/>
      <w:p w:rsidR="003251F5" w:rsidRDefault="003251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3251F5" w:rsidRDefault="003251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1F5" w:rsidRDefault="003251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4E4" w:rsidRDefault="00BA04E4" w:rsidP="003251F5">
      <w:r>
        <w:separator/>
      </w:r>
    </w:p>
  </w:footnote>
  <w:footnote w:type="continuationSeparator" w:id="0">
    <w:p w:rsidR="00BA04E4" w:rsidRDefault="00BA04E4" w:rsidP="00325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1F5" w:rsidRDefault="003251F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1F5" w:rsidRDefault="003251F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1F5" w:rsidRDefault="003251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41"/>
    <w:rsid w:val="001F328D"/>
    <w:rsid w:val="002065EA"/>
    <w:rsid w:val="003251F5"/>
    <w:rsid w:val="00367941"/>
    <w:rsid w:val="004738C4"/>
    <w:rsid w:val="005B7B5E"/>
    <w:rsid w:val="007B52B2"/>
    <w:rsid w:val="00AA47A2"/>
    <w:rsid w:val="00B62915"/>
    <w:rsid w:val="00BA04E4"/>
    <w:rsid w:val="00C22BEB"/>
    <w:rsid w:val="00F247D8"/>
    <w:rsid w:val="00F7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53F9"/>
  <w15:chartTrackingRefBased/>
  <w15:docId w15:val="{BFB430F6-6AB3-4312-945D-BD873481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1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51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51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51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Weijing Wang</dc:creator>
  <cp:keywords/>
  <dc:description/>
  <cp:lastModifiedBy>Weijing Wang</cp:lastModifiedBy>
  <cp:revision>9</cp:revision>
  <dcterms:created xsi:type="dcterms:W3CDTF">2021-11-29T05:07:00Z</dcterms:created>
  <dcterms:modified xsi:type="dcterms:W3CDTF">2021-11-29T05:26:00Z</dcterms:modified>
</cp:coreProperties>
</file>