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167C" w14:textId="77777777" w:rsidR="00C64474" w:rsidRPr="00910B1F" w:rsidRDefault="00C64474" w:rsidP="00C64474">
      <w:pPr>
        <w:jc w:val="center"/>
      </w:pPr>
      <w:r w:rsidRPr="006F322E">
        <w:rPr>
          <w:b/>
          <w:sz w:val="32"/>
        </w:rPr>
        <w:t>Network Programming</w:t>
      </w:r>
      <w:r w:rsidRPr="006F322E">
        <w:rPr>
          <w:rFonts w:hint="eastAsia"/>
          <w:b/>
          <w:sz w:val="32"/>
        </w:rPr>
        <w:t xml:space="preserve"> Ho</w:t>
      </w:r>
      <w:r w:rsidRPr="006F322E">
        <w:rPr>
          <w:b/>
          <w:sz w:val="32"/>
        </w:rPr>
        <w:t xml:space="preserve">mework </w:t>
      </w:r>
      <w:r w:rsidRPr="006F322E">
        <w:rPr>
          <w:rFonts w:hint="eastAsia"/>
          <w:b/>
          <w:sz w:val="32"/>
        </w:rPr>
        <w:t>0</w:t>
      </w:r>
    </w:p>
    <w:p w14:paraId="451F9173" w14:textId="77777777" w:rsidR="00C64474" w:rsidRDefault="00C64474" w:rsidP="00C64474">
      <w:pPr>
        <w:snapToGrid w:val="0"/>
        <w:jc w:val="center"/>
        <w:rPr>
          <w:b/>
          <w:sz w:val="32"/>
        </w:rPr>
      </w:pPr>
      <w:r>
        <w:rPr>
          <w:b/>
          <w:sz w:val="32"/>
        </w:rPr>
        <w:t>Answer</w:t>
      </w:r>
    </w:p>
    <w:p w14:paraId="671BD319" w14:textId="77777777" w:rsidR="00C64474" w:rsidRPr="006F322E" w:rsidRDefault="00C64474" w:rsidP="00C64474">
      <w:pPr>
        <w:wordWrap w:val="0"/>
        <w:jc w:val="right"/>
        <w:rPr>
          <w:b/>
          <w:sz w:val="28"/>
        </w:rPr>
      </w:pPr>
      <w:r w:rsidRPr="006F322E">
        <w:rPr>
          <w:b/>
          <w:sz w:val="28"/>
        </w:rPr>
        <w:t>Student ID: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310554031</w:t>
      </w:r>
      <w:r>
        <w:rPr>
          <w:b/>
          <w:sz w:val="28"/>
        </w:rPr>
        <w:t xml:space="preserve">                  </w:t>
      </w:r>
    </w:p>
    <w:tbl>
      <w:tblPr>
        <w:tblStyle w:val="a4"/>
        <w:tblW w:w="15397" w:type="dxa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0015"/>
      </w:tblGrid>
      <w:tr w:rsidR="00C64474" w14:paraId="1E44D8DF" w14:textId="77777777" w:rsidTr="00BD2A15">
        <w:trPr>
          <w:trHeight w:val="415"/>
        </w:trPr>
        <w:tc>
          <w:tcPr>
            <w:tcW w:w="988" w:type="dxa"/>
            <w:vMerge w:val="restart"/>
            <w:vAlign w:val="center"/>
          </w:tcPr>
          <w:p w14:paraId="317E5C9F" w14:textId="77777777" w:rsidR="00C64474" w:rsidRPr="00222915" w:rsidRDefault="00C64474" w:rsidP="00BD2A15">
            <w:pPr>
              <w:rPr>
                <w:b/>
                <w:sz w:val="28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57B400E0" w14:textId="77777777" w:rsidR="00C64474" w:rsidRPr="00222915" w:rsidRDefault="00C64474" w:rsidP="00BD2A15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E</w:t>
            </w:r>
            <w:r w:rsidRPr="00222915">
              <w:rPr>
                <w:b/>
                <w:sz w:val="28"/>
              </w:rPr>
              <w:t>xecuting Blocks</w:t>
            </w:r>
          </w:p>
        </w:tc>
        <w:tc>
          <w:tcPr>
            <w:tcW w:w="10015" w:type="dxa"/>
            <w:vMerge w:val="restart"/>
            <w:vAlign w:val="center"/>
          </w:tcPr>
          <w:p w14:paraId="2F92654C" w14:textId="77777777" w:rsidR="00C64474" w:rsidRPr="00222915" w:rsidRDefault="00C64474" w:rsidP="00BD2A15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De</w:t>
            </w:r>
            <w:r w:rsidRPr="00222915">
              <w:rPr>
                <w:b/>
                <w:sz w:val="28"/>
              </w:rPr>
              <w:t>scription</w:t>
            </w:r>
          </w:p>
        </w:tc>
      </w:tr>
      <w:tr w:rsidR="00C64474" w14:paraId="5467E47D" w14:textId="77777777" w:rsidTr="00BD2A15">
        <w:trPr>
          <w:trHeight w:val="415"/>
        </w:trPr>
        <w:tc>
          <w:tcPr>
            <w:tcW w:w="988" w:type="dxa"/>
            <w:vMerge/>
            <w:vAlign w:val="center"/>
          </w:tcPr>
          <w:p w14:paraId="5240A8B2" w14:textId="77777777" w:rsidR="00C64474" w:rsidRDefault="00C64474" w:rsidP="00BD2A15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5948BA9" w14:textId="77777777" w:rsidR="00C64474" w:rsidRPr="00D7093F" w:rsidRDefault="00C64474" w:rsidP="00BD2A15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186</w:t>
            </w:r>
          </w:p>
        </w:tc>
        <w:tc>
          <w:tcPr>
            <w:tcW w:w="2268" w:type="dxa"/>
            <w:vAlign w:val="center"/>
          </w:tcPr>
          <w:p w14:paraId="7EBE8172" w14:textId="77777777" w:rsidR="00C64474" w:rsidRPr="00D7093F" w:rsidRDefault="00C64474" w:rsidP="00BD2A15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187</w:t>
            </w:r>
          </w:p>
        </w:tc>
        <w:tc>
          <w:tcPr>
            <w:tcW w:w="10015" w:type="dxa"/>
            <w:vMerge/>
          </w:tcPr>
          <w:p w14:paraId="6D78F550" w14:textId="77777777" w:rsidR="00C64474" w:rsidRDefault="00C64474" w:rsidP="00BD2A15"/>
        </w:tc>
      </w:tr>
      <w:tr w:rsidR="00C64474" w14:paraId="166A2AAA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30B574F0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</w:tc>
        <w:tc>
          <w:tcPr>
            <w:tcW w:w="2126" w:type="dxa"/>
            <w:vAlign w:val="center"/>
          </w:tcPr>
          <w:p w14:paraId="3C53F9BF" w14:textId="77777777" w:rsidR="00C64474" w:rsidRPr="00B047DA" w:rsidRDefault="00C64474" w:rsidP="00BD2A15">
            <w:pPr>
              <w:jc w:val="center"/>
              <w:rPr>
                <w:rFonts w:cstheme="minorHAnsi"/>
              </w:rPr>
            </w:pPr>
            <w:r w:rsidRPr="00B047DA">
              <w:rPr>
                <w:rFonts w:cstheme="minorHAnsi"/>
              </w:rPr>
              <w:t>L</w:t>
            </w:r>
            <w:r>
              <w:rPr>
                <w:rFonts w:cstheme="minorHAnsi"/>
              </w:rPr>
              <w:t>ine 10 ~ 6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CA0F710" w14:textId="77777777" w:rsidR="00C64474" w:rsidRDefault="00C64474" w:rsidP="00BD2A15">
            <w:pPr>
              <w:jc w:val="center"/>
            </w:pPr>
          </w:p>
        </w:tc>
        <w:tc>
          <w:tcPr>
            <w:tcW w:w="10015" w:type="dxa"/>
            <w:vAlign w:val="center"/>
          </w:tcPr>
          <w:p w14:paraId="4633297B" w14:textId="77777777" w:rsidR="00C64474" w:rsidRDefault="00C64474" w:rsidP="00BD2A15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33CB3983" w14:textId="77777777" w:rsidR="00C64474" w:rsidRDefault="00C64474" w:rsidP="00BD2A15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C64474" w14:paraId="2DE45388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01F36798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1D9EFA8" w14:textId="77777777" w:rsidR="00C64474" w:rsidRDefault="00C64474" w:rsidP="00BD2A1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0CBFE23" w14:textId="77777777" w:rsidR="00C64474" w:rsidRDefault="00C64474" w:rsidP="00BD2A15">
            <w:pPr>
              <w:jc w:val="center"/>
            </w:pPr>
            <w:r>
              <w:rPr>
                <w:rFonts w:hint="eastAsia"/>
              </w:rPr>
              <w:t>L</w:t>
            </w:r>
            <w:r>
              <w:t>ine 10 ~ 6</w:t>
            </w:r>
          </w:p>
        </w:tc>
        <w:tc>
          <w:tcPr>
            <w:tcW w:w="10015" w:type="dxa"/>
          </w:tcPr>
          <w:p w14:paraId="3CE16A18" w14:textId="77777777" w:rsidR="00C64474" w:rsidRDefault="00C64474" w:rsidP="00BD2A15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2EAFEB58" w14:textId="77777777" w:rsidR="00C64474" w:rsidRPr="0084148B" w:rsidRDefault="00C64474" w:rsidP="00BD2A15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C64474" w14:paraId="18CF4899" w14:textId="77777777" w:rsidTr="00BD2A15">
        <w:trPr>
          <w:trHeight w:val="884"/>
        </w:trPr>
        <w:tc>
          <w:tcPr>
            <w:tcW w:w="988" w:type="dxa"/>
            <w:vAlign w:val="center"/>
          </w:tcPr>
          <w:p w14:paraId="2B65439A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</w:tc>
        <w:tc>
          <w:tcPr>
            <w:tcW w:w="2126" w:type="dxa"/>
            <w:vAlign w:val="center"/>
          </w:tcPr>
          <w:p w14:paraId="66DF3173" w14:textId="77777777" w:rsidR="00C64474" w:rsidRDefault="00C64474" w:rsidP="00BD2A15">
            <w:pPr>
              <w:jc w:val="center"/>
            </w:pPr>
            <w:r>
              <w:rPr>
                <w:rFonts w:hint="eastAsia"/>
              </w:rPr>
              <w:t>Li</w:t>
            </w:r>
            <w:r>
              <w:t>ne 10 ~ 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B79060F" w14:textId="77777777" w:rsidR="00C64474" w:rsidRDefault="00C64474" w:rsidP="00BD2A15">
            <w:pPr>
              <w:jc w:val="center"/>
            </w:pPr>
          </w:p>
        </w:tc>
        <w:tc>
          <w:tcPr>
            <w:tcW w:w="10015" w:type="dxa"/>
          </w:tcPr>
          <w:p w14:paraId="0CEA3BE7" w14:textId="77777777" w:rsidR="00C64474" w:rsidRDefault="00C64474" w:rsidP="00BD2A15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1108C737" w14:textId="77777777" w:rsidR="00C64474" w:rsidRDefault="00C64474" w:rsidP="00BD2A15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，可知此時已讀取檔案。</w:t>
            </w:r>
          </w:p>
        </w:tc>
      </w:tr>
      <w:tr w:rsidR="00C64474" w14:paraId="22DEEFE8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6320D139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D076805" w14:textId="77777777" w:rsidR="00C64474" w:rsidRDefault="00C64474" w:rsidP="00BD2A1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02E92BC" w14:textId="77777777" w:rsidR="00C64474" w:rsidRDefault="00C64474" w:rsidP="00BD2A15">
            <w:pPr>
              <w:jc w:val="center"/>
            </w:pPr>
            <w:r>
              <w:rPr>
                <w:rFonts w:hint="eastAsia"/>
              </w:rPr>
              <w:t>Li</w:t>
            </w:r>
            <w:r>
              <w:t>ne 10 ~ 7</w:t>
            </w:r>
          </w:p>
        </w:tc>
        <w:tc>
          <w:tcPr>
            <w:tcW w:w="10015" w:type="dxa"/>
          </w:tcPr>
          <w:p w14:paraId="35C00725" w14:textId="77777777" w:rsidR="00C64474" w:rsidRDefault="00C64474" w:rsidP="00BD2A15">
            <w:r w:rsidRPr="009534ED">
              <w:rPr>
                <w:rFonts w:hint="eastAsia"/>
                <w:color w:val="000000" w:themeColor="text1"/>
              </w:rPr>
              <w:t>由於</w:t>
            </w:r>
            <w:r w:rsidRPr="009534ED">
              <w:rPr>
                <w:rFonts w:hint="eastAsia"/>
                <w:color w:val="000000" w:themeColor="text1"/>
              </w:rPr>
              <w:t>(</w:t>
            </w:r>
            <w:r w:rsidRPr="009534ED">
              <w:rPr>
                <w:color w:val="000000" w:themeColor="text1"/>
              </w:rPr>
              <w:t>5</w:t>
            </w:r>
            <w:r w:rsidRPr="009534ED">
              <w:rPr>
                <w:rFonts w:hint="eastAsia"/>
                <w:color w:val="000000" w:themeColor="text1"/>
              </w:rPr>
              <w:t>)</w:t>
            </w:r>
            <w:r w:rsidRPr="009534ED">
              <w:rPr>
                <w:rFonts w:hint="eastAsia"/>
                <w:color w:val="000000" w:themeColor="text1"/>
              </w:rPr>
              <w:t>之後</w:t>
            </w:r>
            <w:proofErr w:type="spellStart"/>
            <w:r w:rsidRPr="009534ED">
              <w:rPr>
                <w:color w:val="000000" w:themeColor="text1"/>
              </w:rPr>
              <w:t>pid</w:t>
            </w:r>
            <w:proofErr w:type="spellEnd"/>
            <w:r w:rsidRPr="009534ED">
              <w:rPr>
                <w:color w:val="000000" w:themeColor="text1"/>
              </w:rPr>
              <w:t xml:space="preserve"> 187</w:t>
            </w:r>
            <w:r w:rsidRPr="009534ED">
              <w:rPr>
                <w:rFonts w:hint="eastAsia"/>
                <w:color w:val="000000" w:themeColor="text1"/>
              </w:rPr>
              <w:t>輸出為</w:t>
            </w:r>
            <w:r w:rsidRPr="009534ED">
              <w:rPr>
                <w:rFonts w:hint="eastAsia"/>
                <w:color w:val="000000" w:themeColor="text1"/>
              </w:rPr>
              <w:t>1</w:t>
            </w:r>
            <w:r w:rsidRPr="009534ED">
              <w:rPr>
                <w:color w:val="000000" w:themeColor="text1"/>
              </w:rPr>
              <w:t>2</w:t>
            </w:r>
            <w:r w:rsidRPr="009534ED">
              <w:rPr>
                <w:rFonts w:hint="eastAsia"/>
                <w:color w:val="000000" w:themeColor="text1"/>
              </w:rPr>
              <w:t>，可知此時已將</w:t>
            </w:r>
            <w:proofErr w:type="spellStart"/>
            <w:r w:rsidRPr="009534ED">
              <w:rPr>
                <w:rFonts w:hint="eastAsia"/>
                <w:color w:val="000000" w:themeColor="text1"/>
              </w:rPr>
              <w:t>s</w:t>
            </w:r>
            <w:r w:rsidRPr="009534ED">
              <w:rPr>
                <w:color w:val="000000" w:themeColor="text1"/>
              </w:rPr>
              <w:t>eqno</w:t>
            </w:r>
            <w:proofErr w:type="spellEnd"/>
            <w:r w:rsidRPr="009534ED">
              <w:rPr>
                <w:rFonts w:hint="eastAsia"/>
                <w:color w:val="000000" w:themeColor="text1"/>
              </w:rPr>
              <w:t>寫入檔案、已讀取檔案。</w:t>
            </w:r>
          </w:p>
        </w:tc>
      </w:tr>
      <w:tr w:rsidR="00C64474" w14:paraId="04D33E82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5DA66C79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</w:tc>
        <w:tc>
          <w:tcPr>
            <w:tcW w:w="2126" w:type="dxa"/>
            <w:vAlign w:val="center"/>
          </w:tcPr>
          <w:p w14:paraId="549C4BF3" w14:textId="77777777" w:rsidR="00C64474" w:rsidRDefault="00C64474" w:rsidP="00BD2A15">
            <w:pPr>
              <w:jc w:val="center"/>
            </w:pPr>
            <w:r>
              <w:rPr>
                <w:rFonts w:hint="eastAsia"/>
              </w:rPr>
              <w:t>Li</w:t>
            </w:r>
            <w:r>
              <w:t>ne 10 ~ 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B1A9BFF" w14:textId="77777777" w:rsidR="00C64474" w:rsidRDefault="00C64474" w:rsidP="00BD2A15">
            <w:pPr>
              <w:jc w:val="center"/>
            </w:pPr>
          </w:p>
        </w:tc>
        <w:tc>
          <w:tcPr>
            <w:tcW w:w="10015" w:type="dxa"/>
          </w:tcPr>
          <w:p w14:paraId="16DF3CA3" w14:textId="77777777" w:rsidR="00C64474" w:rsidRDefault="00C64474" w:rsidP="00BD2A15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0D25F922" w14:textId="77777777" w:rsidR="00C64474" w:rsidRDefault="00C64474" w:rsidP="00BD2A15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，可知此時已讀取檔案。</w:t>
            </w:r>
          </w:p>
        </w:tc>
      </w:tr>
      <w:tr w:rsidR="00C64474" w14:paraId="18408F2C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3711BAB3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E3424B8" w14:textId="77777777" w:rsidR="00C64474" w:rsidRDefault="00C64474" w:rsidP="00BD2A1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1716974" w14:textId="77777777" w:rsidR="00C64474" w:rsidRDefault="00C64474" w:rsidP="00BD2A15">
            <w:pPr>
              <w:jc w:val="center"/>
            </w:pPr>
            <w:r>
              <w:rPr>
                <w:rFonts w:hint="eastAsia"/>
              </w:rPr>
              <w:t>Li</w:t>
            </w:r>
            <w:r>
              <w:t xml:space="preserve">ne </w:t>
            </w:r>
            <w:r>
              <w:rPr>
                <w:rFonts w:hint="eastAsia"/>
              </w:rPr>
              <w:t>10</w:t>
            </w:r>
            <w:r>
              <w:t xml:space="preserve"> ~ 6</w:t>
            </w:r>
          </w:p>
        </w:tc>
        <w:tc>
          <w:tcPr>
            <w:tcW w:w="10015" w:type="dxa"/>
          </w:tcPr>
          <w:p w14:paraId="26E77357" w14:textId="77777777" w:rsidR="00C64474" w:rsidRPr="00682966" w:rsidRDefault="00C64474" w:rsidP="00BD2A15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寫入檔案、此時尚未讀取檔案。</w:t>
            </w:r>
          </w:p>
        </w:tc>
      </w:tr>
      <w:tr w:rsidR="00C64474" w14:paraId="7BA5655B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7FC15828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</w:tc>
        <w:tc>
          <w:tcPr>
            <w:tcW w:w="2126" w:type="dxa"/>
            <w:vAlign w:val="center"/>
          </w:tcPr>
          <w:p w14:paraId="375FFA2E" w14:textId="77777777" w:rsidR="00C64474" w:rsidRDefault="00C64474" w:rsidP="00BD2A15">
            <w:pPr>
              <w:jc w:val="center"/>
            </w:pPr>
            <w:r>
              <w:rPr>
                <w:rFonts w:hint="eastAsia"/>
              </w:rPr>
              <w:t>Li</w:t>
            </w:r>
            <w:r>
              <w:t>ne 10 ~ 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80D9617" w14:textId="77777777" w:rsidR="00C64474" w:rsidRDefault="00C64474" w:rsidP="00BD2A15">
            <w:pPr>
              <w:jc w:val="center"/>
            </w:pPr>
          </w:p>
        </w:tc>
        <w:tc>
          <w:tcPr>
            <w:tcW w:w="10015" w:type="dxa"/>
          </w:tcPr>
          <w:p w14:paraId="3C43F953" w14:textId="77777777" w:rsidR="00C64474" w:rsidRDefault="00C64474" w:rsidP="00BD2A15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(7)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16C0C07E" w14:textId="77777777" w:rsidR="00C64474" w:rsidRPr="00244FE2" w:rsidRDefault="00C64474" w:rsidP="00BD2A15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(8)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，可知此時已讀取檔案。</w:t>
            </w:r>
          </w:p>
        </w:tc>
      </w:tr>
      <w:tr w:rsidR="00C64474" w14:paraId="42B5626B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132E4E1F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277AAB0" w14:textId="77777777" w:rsidR="00C64474" w:rsidRDefault="00C64474" w:rsidP="00BD2A1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3DC2150" w14:textId="77777777" w:rsidR="00C64474" w:rsidRDefault="00C64474" w:rsidP="00BD2A15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ine </w:t>
            </w:r>
            <w:r>
              <w:rPr>
                <w:rFonts w:hint="eastAsia"/>
              </w:rPr>
              <w:t xml:space="preserve">10 </w:t>
            </w:r>
            <w:r>
              <w:t>~ 7</w:t>
            </w:r>
          </w:p>
        </w:tc>
        <w:tc>
          <w:tcPr>
            <w:tcW w:w="10015" w:type="dxa"/>
          </w:tcPr>
          <w:p w14:paraId="5EF6F22C" w14:textId="77777777" w:rsidR="00C64474" w:rsidRPr="00244FE2" w:rsidRDefault="00C64474" w:rsidP="00BD2A15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9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寫入檔案、此時已讀取檔案。</w:t>
            </w:r>
          </w:p>
        </w:tc>
      </w:tr>
      <w:tr w:rsidR="00C64474" w14:paraId="2E41EB1D" w14:textId="77777777" w:rsidTr="00BD2A15">
        <w:trPr>
          <w:trHeight w:val="855"/>
        </w:trPr>
        <w:tc>
          <w:tcPr>
            <w:tcW w:w="988" w:type="dxa"/>
            <w:vAlign w:val="center"/>
          </w:tcPr>
          <w:p w14:paraId="438D73F2" w14:textId="77777777" w:rsidR="00C64474" w:rsidRPr="00222915" w:rsidRDefault="00C64474" w:rsidP="00BD2A15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</w:tc>
        <w:tc>
          <w:tcPr>
            <w:tcW w:w="2126" w:type="dxa"/>
            <w:vAlign w:val="center"/>
          </w:tcPr>
          <w:p w14:paraId="24A5D2EC" w14:textId="77777777" w:rsidR="00C64474" w:rsidRDefault="00C64474" w:rsidP="00BD2A15">
            <w:pPr>
              <w:jc w:val="center"/>
            </w:pPr>
            <w:r>
              <w:rPr>
                <w:rFonts w:cstheme="minorHAnsi"/>
                <w:kern w:val="0"/>
              </w:rPr>
              <w:t>Line 7 ~ end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8997092" w14:textId="77777777" w:rsidR="00C64474" w:rsidRDefault="00C64474" w:rsidP="00BD2A15">
            <w:pPr>
              <w:jc w:val="center"/>
            </w:pPr>
          </w:p>
        </w:tc>
        <w:tc>
          <w:tcPr>
            <w:tcW w:w="10015" w:type="dxa"/>
          </w:tcPr>
          <w:p w14:paraId="0180336F" w14:textId="77777777" w:rsidR="00C64474" w:rsidRDefault="00C64474" w:rsidP="00BD2A15">
            <w:r>
              <w:rPr>
                <w:rFonts w:hint="eastAsia"/>
              </w:rPr>
              <w:t>最後一次輸出結束。</w:t>
            </w:r>
          </w:p>
        </w:tc>
      </w:tr>
    </w:tbl>
    <w:p w14:paraId="31E57D72" w14:textId="77777777" w:rsidR="00C64474" w:rsidRPr="00AF74A0" w:rsidRDefault="00C64474" w:rsidP="00C64474">
      <w:pPr>
        <w:rPr>
          <w:sz w:val="2"/>
          <w:szCs w:val="2"/>
        </w:rPr>
      </w:pPr>
      <w:bookmarkStart w:id="0" w:name="_GoBack"/>
      <w:bookmarkEnd w:id="0"/>
    </w:p>
    <w:sectPr w:rsidR="00C64474" w:rsidRPr="00AF74A0" w:rsidSect="00D7093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8B83" w14:textId="77777777" w:rsidR="00A32B9F" w:rsidRDefault="00A32B9F" w:rsidP="00E01DFF">
      <w:r>
        <w:separator/>
      </w:r>
    </w:p>
  </w:endnote>
  <w:endnote w:type="continuationSeparator" w:id="0">
    <w:p w14:paraId="11EE6D67" w14:textId="77777777" w:rsidR="00A32B9F" w:rsidRDefault="00A32B9F" w:rsidP="00E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9083" w14:textId="77777777" w:rsidR="00A32B9F" w:rsidRDefault="00A32B9F" w:rsidP="00E01DFF">
      <w:r>
        <w:separator/>
      </w:r>
    </w:p>
  </w:footnote>
  <w:footnote w:type="continuationSeparator" w:id="0">
    <w:p w14:paraId="25842FC1" w14:textId="77777777" w:rsidR="00A32B9F" w:rsidRDefault="00A32B9F" w:rsidP="00E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0A8C"/>
    <w:multiLevelType w:val="hybridMultilevel"/>
    <w:tmpl w:val="078CF50C"/>
    <w:lvl w:ilvl="0" w:tplc="CE24D23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B43568"/>
    <w:multiLevelType w:val="hybridMultilevel"/>
    <w:tmpl w:val="478C3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AE4B86"/>
    <w:multiLevelType w:val="hybridMultilevel"/>
    <w:tmpl w:val="8946E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2A4F49"/>
    <w:multiLevelType w:val="hybridMultilevel"/>
    <w:tmpl w:val="7C1CAB16"/>
    <w:lvl w:ilvl="0" w:tplc="DFC07B24">
      <w:start w:val="1"/>
      <w:numFmt w:val="upperRoman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FB452A"/>
    <w:multiLevelType w:val="hybridMultilevel"/>
    <w:tmpl w:val="185CD420"/>
    <w:lvl w:ilvl="0" w:tplc="F708A6AC">
      <w:start w:val="1"/>
      <w:numFmt w:val="bullet"/>
      <w:lvlText w:val="•"/>
      <w:lvlJc w:val="left"/>
      <w:pPr>
        <w:ind w:left="480" w:hanging="48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A7"/>
    <w:rsid w:val="000554E2"/>
    <w:rsid w:val="00071CFA"/>
    <w:rsid w:val="000876C6"/>
    <w:rsid w:val="00147A7B"/>
    <w:rsid w:val="00184E47"/>
    <w:rsid w:val="001C6DA7"/>
    <w:rsid w:val="00222915"/>
    <w:rsid w:val="00244FE2"/>
    <w:rsid w:val="002C0216"/>
    <w:rsid w:val="002D5673"/>
    <w:rsid w:val="002E45E6"/>
    <w:rsid w:val="002F4435"/>
    <w:rsid w:val="00364771"/>
    <w:rsid w:val="0041626F"/>
    <w:rsid w:val="004C5568"/>
    <w:rsid w:val="004F30B6"/>
    <w:rsid w:val="00593EC5"/>
    <w:rsid w:val="00682966"/>
    <w:rsid w:val="006A72BA"/>
    <w:rsid w:val="006B698A"/>
    <w:rsid w:val="006F322E"/>
    <w:rsid w:val="006F5D14"/>
    <w:rsid w:val="0084148B"/>
    <w:rsid w:val="00850B1C"/>
    <w:rsid w:val="00856A87"/>
    <w:rsid w:val="00872BFD"/>
    <w:rsid w:val="008860D5"/>
    <w:rsid w:val="00901E25"/>
    <w:rsid w:val="00902450"/>
    <w:rsid w:val="00910B1F"/>
    <w:rsid w:val="0091733B"/>
    <w:rsid w:val="009534ED"/>
    <w:rsid w:val="00997FDD"/>
    <w:rsid w:val="009B3953"/>
    <w:rsid w:val="009C30BB"/>
    <w:rsid w:val="00A32B9F"/>
    <w:rsid w:val="00AF74A0"/>
    <w:rsid w:val="00B047DA"/>
    <w:rsid w:val="00BA0947"/>
    <w:rsid w:val="00BF6C76"/>
    <w:rsid w:val="00C64474"/>
    <w:rsid w:val="00CA2654"/>
    <w:rsid w:val="00CA7FE4"/>
    <w:rsid w:val="00CC1A60"/>
    <w:rsid w:val="00CC74DB"/>
    <w:rsid w:val="00CE29D4"/>
    <w:rsid w:val="00D7093F"/>
    <w:rsid w:val="00E00F52"/>
    <w:rsid w:val="00E01DFF"/>
    <w:rsid w:val="00E33449"/>
    <w:rsid w:val="00E43AA7"/>
    <w:rsid w:val="00E96CA5"/>
    <w:rsid w:val="00EA4B0B"/>
    <w:rsid w:val="00EB2FA5"/>
    <w:rsid w:val="00F45DA8"/>
    <w:rsid w:val="00F9226D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9CE36"/>
  <w15:chartTrackingRefBased/>
  <w15:docId w15:val="{EFADA844-2235-4315-908D-05E4A11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22E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E01DFF"/>
    <w:pPr>
      <w:numPr>
        <w:numId w:val="1"/>
      </w:numPr>
      <w:ind w:leftChars="0" w:left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4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3A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E43AA7"/>
    <w:rPr>
      <w:rFonts w:asciiTheme="majorHAnsi" w:eastAsiaTheme="majorEastAsia" w:hAnsiTheme="majorHAnsi" w:cstheme="majorBidi"/>
      <w:sz w:val="18"/>
      <w:szCs w:val="18"/>
    </w:rPr>
  </w:style>
  <w:style w:type="paragraph" w:styleId="a0">
    <w:name w:val="List Paragraph"/>
    <w:basedOn w:val="a"/>
    <w:uiPriority w:val="34"/>
    <w:qFormat/>
    <w:rsid w:val="00E01DF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01D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01DFF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E01DFF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E5F2-A110-4230-B1CC-2C4B39FF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葉詠富</dc:creator>
  <cp:keywords/>
  <dc:description/>
  <cp:lastModifiedBy>葉詠富</cp:lastModifiedBy>
  <cp:revision>5</cp:revision>
  <cp:lastPrinted>2021-09-29T10:37:00Z</cp:lastPrinted>
  <dcterms:created xsi:type="dcterms:W3CDTF">2022-09-30T09:18:00Z</dcterms:created>
  <dcterms:modified xsi:type="dcterms:W3CDTF">2022-10-03T07:57:00Z</dcterms:modified>
</cp:coreProperties>
</file>