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FE" w:rsidRDefault="00B751E4" w:rsidP="00B751E4">
      <w:pPr>
        <w:pStyle w:val="a7"/>
        <w:rPr>
          <w:sz w:val="32"/>
          <w:szCs w:val="32"/>
        </w:rPr>
      </w:pPr>
      <w:r w:rsidRPr="00B751E4">
        <w:rPr>
          <w:rFonts w:hint="eastAsia"/>
          <w:sz w:val="32"/>
          <w:szCs w:val="32"/>
        </w:rPr>
        <w:t>程式設計期中考實</w:t>
      </w:r>
      <w:proofErr w:type="gramStart"/>
      <w:r w:rsidRPr="00B751E4">
        <w:rPr>
          <w:rFonts w:hint="eastAsia"/>
          <w:sz w:val="32"/>
          <w:szCs w:val="32"/>
        </w:rPr>
        <w:t>作</w:t>
      </w:r>
      <w:proofErr w:type="gramEnd"/>
      <w:r w:rsidRPr="00B751E4">
        <w:rPr>
          <w:rFonts w:hint="eastAsia"/>
          <w:sz w:val="32"/>
          <w:szCs w:val="32"/>
        </w:rPr>
        <w:t>作業</w:t>
      </w:r>
    </w:p>
    <w:p w:rsidR="00B751E4" w:rsidRPr="00B751E4" w:rsidRDefault="00B751E4" w:rsidP="00E74898">
      <w:pPr>
        <w:pStyle w:val="a7"/>
      </w:pPr>
      <w:r w:rsidRPr="00B751E4">
        <w:rPr>
          <w:rFonts w:hint="eastAsia"/>
        </w:rPr>
        <w:t>老師</w:t>
      </w:r>
      <w:r w:rsidRPr="00B751E4">
        <w:rPr>
          <w:rFonts w:hint="eastAsia"/>
        </w:rPr>
        <w:t>:</w:t>
      </w:r>
      <w:r w:rsidRPr="00B751E4">
        <w:rPr>
          <w:rFonts w:hint="eastAsia"/>
        </w:rPr>
        <w:t>周兆龍</w:t>
      </w:r>
      <w:r>
        <w:rPr>
          <w:rFonts w:hint="eastAsia"/>
        </w:rPr>
        <w:t xml:space="preserve">           </w:t>
      </w:r>
    </w:p>
    <w:p w:rsidR="00B751E4" w:rsidRPr="00B751E4" w:rsidRDefault="00B751E4" w:rsidP="00E74898">
      <w:pPr>
        <w:pStyle w:val="a7"/>
        <w:rPr>
          <w:rFonts w:hint="eastAsia"/>
        </w:rPr>
      </w:pPr>
      <w:r w:rsidRPr="00B751E4">
        <w:rPr>
          <w:rFonts w:hint="eastAsia"/>
        </w:rPr>
        <w:t>學號</w:t>
      </w:r>
      <w:r w:rsidRPr="00B751E4">
        <w:rPr>
          <w:rFonts w:hint="eastAsia"/>
        </w:rPr>
        <w:t>:1100533011</w:t>
      </w:r>
    </w:p>
    <w:p w:rsidR="00B751E4" w:rsidRDefault="00B751E4" w:rsidP="00E74898">
      <w:pPr>
        <w:pStyle w:val="a7"/>
      </w:pPr>
      <w:r w:rsidRPr="00B751E4">
        <w:rPr>
          <w:rFonts w:hint="eastAsia"/>
        </w:rPr>
        <w:t>姓名</w:t>
      </w:r>
      <w:r w:rsidRPr="00B751E4">
        <w:rPr>
          <w:rFonts w:hint="eastAsia"/>
        </w:rPr>
        <w:t>:</w:t>
      </w:r>
      <w:r w:rsidRPr="00B751E4">
        <w:rPr>
          <w:rFonts w:hint="eastAsia"/>
        </w:rPr>
        <w:t>林琨硯</w:t>
      </w:r>
    </w:p>
    <w:sdt>
      <w:sdtPr>
        <w:rPr>
          <w:lang w:val="zh-TW"/>
        </w:rPr>
        <w:id w:val="-6109717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E74898" w:rsidRDefault="00E74898">
          <w:pPr>
            <w:pStyle w:val="a9"/>
          </w:pPr>
          <w:r>
            <w:rPr>
              <w:lang w:val="zh-TW"/>
            </w:rPr>
            <w:t>目錄</w:t>
          </w:r>
        </w:p>
        <w:p w:rsidR="00131E8E" w:rsidRDefault="00E7489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40018" w:history="1">
            <w:r w:rsidR="00131E8E" w:rsidRPr="00905284">
              <w:rPr>
                <w:rStyle w:val="aa"/>
                <w:rFonts w:ascii="標楷體" w:eastAsia="標楷體" w:hAnsi="標楷體" w:hint="eastAsia"/>
                <w:noProof/>
              </w:rPr>
              <w:t>系統說明</w:t>
            </w:r>
            <w:r w:rsidR="00131E8E">
              <w:rPr>
                <w:noProof/>
                <w:webHidden/>
              </w:rPr>
              <w:tab/>
            </w:r>
            <w:r w:rsidR="00131E8E">
              <w:rPr>
                <w:noProof/>
                <w:webHidden/>
              </w:rPr>
              <w:fldChar w:fldCharType="begin"/>
            </w:r>
            <w:r w:rsidR="00131E8E">
              <w:rPr>
                <w:noProof/>
                <w:webHidden/>
              </w:rPr>
              <w:instrText xml:space="preserve"> PAGEREF _Toc509140018 \h </w:instrText>
            </w:r>
            <w:r w:rsidR="00131E8E">
              <w:rPr>
                <w:noProof/>
                <w:webHidden/>
              </w:rPr>
            </w:r>
            <w:r w:rsidR="00131E8E">
              <w:rPr>
                <w:noProof/>
                <w:webHidden/>
              </w:rPr>
              <w:fldChar w:fldCharType="separate"/>
            </w:r>
            <w:r w:rsidR="00131E8E">
              <w:rPr>
                <w:noProof/>
                <w:webHidden/>
              </w:rPr>
              <w:t>1</w:t>
            </w:r>
            <w:r w:rsidR="00131E8E">
              <w:rPr>
                <w:noProof/>
                <w:webHidden/>
              </w:rPr>
              <w:fldChar w:fldCharType="end"/>
            </w:r>
          </w:hyperlink>
        </w:p>
        <w:p w:rsidR="00131E8E" w:rsidRDefault="00131E8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09140019" w:history="1">
            <w:r w:rsidRPr="00905284">
              <w:rPr>
                <w:rStyle w:val="aa"/>
                <w:rFonts w:ascii="標楷體" w:eastAsia="標楷體" w:hAnsi="標楷體" w:hint="eastAsia"/>
                <w:noProof/>
              </w:rPr>
              <w:t>流程圖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E8E" w:rsidRDefault="00131E8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09140020" w:history="1">
            <w:r w:rsidRPr="00905284">
              <w:rPr>
                <w:rStyle w:val="aa"/>
                <w:rFonts w:ascii="標楷體" w:eastAsia="標楷體" w:hAnsi="標楷體" w:hint="eastAsia"/>
                <w:noProof/>
              </w:rPr>
              <w:t>程式碼解說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E8E" w:rsidRDefault="00131E8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09140021" w:history="1">
            <w:r w:rsidRPr="00905284">
              <w:rPr>
                <w:rStyle w:val="aa"/>
                <w:rFonts w:hint="eastAsia"/>
                <w:noProof/>
              </w:rPr>
              <w:t>主程式</w:t>
            </w:r>
            <w:r w:rsidRPr="00905284">
              <w:rPr>
                <w:rStyle w:val="aa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E8E" w:rsidRDefault="00131E8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09140022" w:history="1">
            <w:r w:rsidRPr="00905284">
              <w:rPr>
                <w:rStyle w:val="aa"/>
                <w:noProof/>
              </w:rPr>
              <w:t>Function()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E8E" w:rsidRDefault="00131E8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09140023" w:history="1">
            <w:r w:rsidRPr="00905284">
              <w:rPr>
                <w:rStyle w:val="aa"/>
                <w:rFonts w:ascii="標楷體" w:eastAsia="標楷體" w:hAnsi="標楷體" w:hint="eastAsia"/>
                <w:noProof/>
              </w:rPr>
              <w:t>心得結論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898" w:rsidRDefault="00E74898">
          <w:r>
            <w:rPr>
              <w:b/>
              <w:bCs/>
              <w:lang w:val="zh-TW"/>
            </w:rPr>
            <w:fldChar w:fldCharType="end"/>
          </w:r>
        </w:p>
      </w:sdtContent>
    </w:sdt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/>
    <w:p w:rsidR="00B751E4" w:rsidRDefault="00B751E4" w:rsidP="00B751E4">
      <w:pPr>
        <w:rPr>
          <w:rFonts w:hint="eastAsia"/>
        </w:rPr>
      </w:pPr>
    </w:p>
    <w:p w:rsidR="00B751E4" w:rsidRDefault="00B751E4" w:rsidP="00B751E4">
      <w:pPr>
        <w:sectPr w:rsidR="00B751E4" w:rsidSect="00B751E4">
          <w:pgSz w:w="11906" w:h="16838"/>
          <w:pgMar w:top="1440" w:right="1800" w:bottom="1440" w:left="1800" w:header="851" w:footer="992" w:gutter="0"/>
          <w:cols w:space="425"/>
          <w:titlePg/>
          <w:docGrid w:type="lines" w:linePitch="360"/>
        </w:sectPr>
      </w:pPr>
    </w:p>
    <w:p w:rsidR="00B751E4" w:rsidRDefault="00E67B86" w:rsidP="00E74898">
      <w:pPr>
        <w:spacing w:line="400" w:lineRule="exact"/>
        <w:jc w:val="center"/>
        <w:outlineLvl w:val="0"/>
        <w:rPr>
          <w:rFonts w:ascii="標楷體" w:eastAsia="標楷體" w:hAnsi="標楷體"/>
          <w:sz w:val="36"/>
          <w:szCs w:val="36"/>
        </w:rPr>
      </w:pPr>
      <w:bookmarkStart w:id="0" w:name="_Toc509140018"/>
      <w:r w:rsidRPr="00E74898">
        <w:rPr>
          <w:rFonts w:ascii="標楷體" w:eastAsia="標楷體" w:hAnsi="標楷體" w:hint="eastAsia"/>
          <w:sz w:val="36"/>
          <w:szCs w:val="36"/>
        </w:rPr>
        <w:lastRenderedPageBreak/>
        <w:t>系統說明</w:t>
      </w:r>
      <w:bookmarkEnd w:id="0"/>
    </w:p>
    <w:p w:rsidR="00131E8E" w:rsidRPr="00E74898" w:rsidRDefault="00131E8E" w:rsidP="00E74898">
      <w:pPr>
        <w:spacing w:line="400" w:lineRule="exact"/>
        <w:jc w:val="center"/>
        <w:outlineLvl w:val="0"/>
        <w:rPr>
          <w:rFonts w:ascii="標楷體" w:eastAsia="標楷體" w:hAnsi="標楷體" w:hint="eastAsia"/>
          <w:sz w:val="36"/>
          <w:szCs w:val="36"/>
        </w:rPr>
      </w:pPr>
    </w:p>
    <w:p w:rsidR="00E67B86" w:rsidRDefault="00E67B86" w:rsidP="00E67B86">
      <w:pPr>
        <w:jc w:val="center"/>
      </w:pPr>
      <w:r>
        <w:rPr>
          <w:rFonts w:hint="eastAsia"/>
        </w:rPr>
        <w:t>本次作業是改寫上學期期中考的作業題目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一樣是使用了買票的概念</w:t>
      </w:r>
      <w:r>
        <w:rPr>
          <w:rFonts w:hint="eastAsia"/>
        </w:rPr>
        <w:t>(</w:t>
      </w:r>
      <w:r w:rsidRPr="00E67B86">
        <w:rPr>
          <w:rFonts w:hint="eastAsia"/>
          <w:color w:val="FF0000"/>
        </w:rPr>
        <w:t>如下圖</w:t>
      </w:r>
      <w:r>
        <w:rPr>
          <w:rFonts w:hint="eastAsia"/>
        </w:rPr>
        <w:t>)</w:t>
      </w:r>
    </w:p>
    <w:p w:rsidR="00E67B86" w:rsidRDefault="00E67B86" w:rsidP="00E67B86">
      <w:pPr>
        <w:jc w:val="center"/>
      </w:pPr>
      <w:r>
        <w:rPr>
          <w:rFonts w:hint="eastAsia"/>
        </w:rPr>
        <w:t>可是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這次使用了不同的方法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自己建立一個</w:t>
      </w:r>
      <w:r w:rsidRPr="00EA08A5">
        <w:rPr>
          <w:rFonts w:hint="eastAsia"/>
          <w:color w:val="FF0000"/>
        </w:rPr>
        <w:t>function()</w:t>
      </w:r>
      <w:r>
        <w:rPr>
          <w:rFonts w:hint="eastAsia"/>
        </w:rPr>
        <w:t>來判斷價格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算是比較不一樣的改變</w:t>
      </w:r>
      <w:r>
        <w:rPr>
          <w:rFonts w:asciiTheme="minorEastAsia" w:hAnsiTheme="minorEastAsia" w:hint="eastAsia"/>
        </w:rPr>
        <w:t>。</w:t>
      </w:r>
    </w:p>
    <w:p w:rsidR="00E67B86" w:rsidRDefault="00E67B86" w:rsidP="00E67B86">
      <w:pPr>
        <w:jc w:val="center"/>
        <w:rPr>
          <w:rFonts w:asciiTheme="minorEastAsia" w:hAnsiTheme="minorEastAsia"/>
        </w:rPr>
      </w:pPr>
      <w:r>
        <w:rPr>
          <w:rFonts w:hint="eastAsia"/>
        </w:rPr>
        <w:t>並且有使用了檔案物件來存成</w:t>
      </w:r>
      <w:proofErr w:type="gramStart"/>
      <w:r w:rsidRPr="00E67B86">
        <w:rPr>
          <w:color w:val="0070C0"/>
        </w:rPr>
        <w:t>”</w:t>
      </w:r>
      <w:proofErr w:type="gramEnd"/>
      <w:r w:rsidRPr="00E67B86">
        <w:rPr>
          <w:rFonts w:hint="eastAsia"/>
          <w:color w:val="0070C0"/>
        </w:rPr>
        <w:t>票卷</w:t>
      </w:r>
      <w:r w:rsidRPr="00E67B86">
        <w:rPr>
          <w:rFonts w:hint="eastAsia"/>
          <w:color w:val="0070C0"/>
        </w:rPr>
        <w:t>.txt</w:t>
      </w:r>
      <w:proofErr w:type="gramStart"/>
      <w:r w:rsidRPr="00E67B86">
        <w:rPr>
          <w:color w:val="0070C0"/>
        </w:rPr>
        <w:t>”</w:t>
      </w:r>
      <w:proofErr w:type="gramEnd"/>
      <w:r>
        <w:rPr>
          <w:rFonts w:ascii="新細明體" w:eastAsia="新細明體" w:hAnsi="新細明體" w:hint="eastAsia"/>
        </w:rPr>
        <w:t>，</w:t>
      </w:r>
      <w:r w:rsidRPr="00E67B86">
        <w:rPr>
          <w:rFonts w:hint="eastAsia"/>
        </w:rPr>
        <w:t xml:space="preserve"> </w:t>
      </w:r>
      <w:r>
        <w:rPr>
          <w:rFonts w:hint="eastAsia"/>
        </w:rPr>
        <w:t>並且學到了</w:t>
      </w:r>
      <w:proofErr w:type="spellStart"/>
      <w:r w:rsidRPr="00EA08A5">
        <w:rPr>
          <w:rFonts w:hint="eastAsia"/>
          <w:color w:val="FF0000"/>
        </w:rPr>
        <w:t>seekg</w:t>
      </w:r>
      <w:proofErr w:type="spellEnd"/>
      <w:r w:rsidRPr="00EA08A5">
        <w:rPr>
          <w:rFonts w:hint="eastAsia"/>
          <w:color w:val="FF0000"/>
        </w:rPr>
        <w:t>()</w:t>
      </w:r>
      <w:r>
        <w:rPr>
          <w:rFonts w:hint="eastAsia"/>
        </w:rPr>
        <w:t>函數的便利性</w:t>
      </w:r>
      <w:r>
        <w:rPr>
          <w:rFonts w:asciiTheme="minorEastAsia" w:hAnsiTheme="minorEastAsia" w:hint="eastAsia"/>
        </w:rPr>
        <w:t>，</w:t>
      </w:r>
      <w:bookmarkStart w:id="1" w:name="_GoBack"/>
      <w:bookmarkEnd w:id="1"/>
      <w:r>
        <w:rPr>
          <w:rFonts w:hint="eastAsia"/>
        </w:rPr>
        <w:t>輸入並顯示在螢幕上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讓整個程式看起來乾淨流利許多</w:t>
      </w:r>
      <w:r>
        <w:rPr>
          <w:rFonts w:asciiTheme="minorEastAsia" w:hAnsiTheme="minorEastAsia" w:hint="eastAsia"/>
        </w:rPr>
        <w:t>。</w:t>
      </w:r>
    </w:p>
    <w:p w:rsidR="00EA08A5" w:rsidRDefault="00EA08A5" w:rsidP="00E67B86">
      <w:pPr>
        <w:jc w:val="center"/>
        <w:rPr>
          <w:rFonts w:asciiTheme="minorEastAsia" w:hAnsiTheme="minorEastAsia"/>
        </w:rPr>
      </w:pPr>
    </w:p>
    <w:p w:rsidR="00EA08A5" w:rsidRDefault="00EA08A5" w:rsidP="00E67B86">
      <w:pPr>
        <w:jc w:val="center"/>
        <w:rPr>
          <w:rFonts w:asciiTheme="minorEastAsia" w:hAnsiTheme="minorEastAsia"/>
        </w:rPr>
      </w:pPr>
    </w:p>
    <w:p w:rsidR="00EA08A5" w:rsidRDefault="00EA08A5" w:rsidP="00E67B86">
      <w:pPr>
        <w:jc w:val="center"/>
        <w:rPr>
          <w:rFonts w:asciiTheme="minorEastAsia" w:hAnsiTheme="minorEastAsia"/>
        </w:rPr>
      </w:pPr>
    </w:p>
    <w:p w:rsidR="00EA08A5" w:rsidRDefault="00EA08A5" w:rsidP="00E67B86">
      <w:pPr>
        <w:jc w:val="center"/>
      </w:pPr>
      <w:r>
        <w:rPr>
          <w:rFonts w:hint="eastAsia"/>
          <w:noProof/>
        </w:rPr>
        <w:drawing>
          <wp:inline distT="0" distB="0" distL="0" distR="0" wp14:anchorId="500EDD13" wp14:editId="65440B79">
            <wp:extent cx="2811600" cy="1627200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A5" w:rsidRDefault="00EA08A5" w:rsidP="00E67B86">
      <w:pPr>
        <w:jc w:val="center"/>
        <w:rPr>
          <w:color w:val="5B9BD5" w:themeColor="accent1"/>
        </w:rPr>
      </w:pPr>
      <w:r w:rsidRPr="00EA08A5">
        <w:rPr>
          <w:rFonts w:hint="eastAsia"/>
          <w:color w:val="5B9BD5" w:themeColor="accent1"/>
        </w:rPr>
        <w:t>(</w:t>
      </w:r>
      <w:r w:rsidRPr="00EA08A5">
        <w:rPr>
          <w:rFonts w:hint="eastAsia"/>
          <w:color w:val="5B9BD5" w:themeColor="accent1"/>
        </w:rPr>
        <w:t>高鐵票</w:t>
      </w:r>
      <w:r w:rsidRPr="00EA08A5">
        <w:rPr>
          <w:rFonts w:hint="eastAsia"/>
          <w:color w:val="5B9BD5" w:themeColor="accent1"/>
        </w:rPr>
        <w:t>)</w:t>
      </w:r>
      <w:r>
        <w:rPr>
          <w:color w:val="5B9BD5" w:themeColor="accent1"/>
        </w:rPr>
        <w:br w:type="page"/>
      </w:r>
    </w:p>
    <w:p w:rsidR="00EA08A5" w:rsidRPr="00E74898" w:rsidRDefault="00EA08A5" w:rsidP="00E74898">
      <w:pPr>
        <w:spacing w:line="400" w:lineRule="exact"/>
        <w:jc w:val="center"/>
        <w:outlineLvl w:val="0"/>
        <w:rPr>
          <w:rFonts w:ascii="標楷體" w:eastAsia="標楷體" w:hAnsi="標楷體"/>
          <w:sz w:val="36"/>
          <w:szCs w:val="36"/>
        </w:rPr>
      </w:pPr>
      <w:bookmarkStart w:id="2" w:name="_Toc509140019"/>
      <w:r w:rsidRPr="00E74898">
        <w:rPr>
          <w:rFonts w:ascii="標楷體" w:eastAsia="標楷體" w:hAnsi="標楷體" w:hint="eastAsia"/>
          <w:sz w:val="36"/>
          <w:szCs w:val="36"/>
        </w:rPr>
        <w:lastRenderedPageBreak/>
        <w:t>流程圖</w:t>
      </w:r>
      <w:bookmarkEnd w:id="2"/>
    </w:p>
    <w:p w:rsidR="00EA08A5" w:rsidRDefault="00EA08A5" w:rsidP="002A201D">
      <w:pPr>
        <w:spacing w:line="400" w:lineRule="exact"/>
        <w:jc w:val="center"/>
        <w:rPr>
          <w:noProof/>
        </w:rPr>
      </w:pPr>
    </w:p>
    <w:p w:rsidR="00170740" w:rsidRPr="00387845" w:rsidRDefault="00387845" w:rsidP="00387845">
      <w:pPr>
        <w:spacing w:line="400" w:lineRule="exact"/>
        <w:rPr>
          <w:noProof/>
          <w:color w:val="FF0000"/>
        </w:rPr>
      </w:pPr>
      <w:r w:rsidRPr="00387845">
        <w:rPr>
          <w:rFonts w:hint="eastAsia"/>
          <w:noProof/>
          <w:color w:val="FF0000"/>
        </w:rPr>
        <w:t>主程式</w:t>
      </w:r>
      <w:r w:rsidRPr="00387845">
        <w:rPr>
          <w:rFonts w:hint="eastAsia"/>
          <w:noProof/>
          <w:color w:val="FF0000"/>
        </w:rPr>
        <w:t>()</w:t>
      </w:r>
      <w:r w:rsidR="002A201D">
        <w:rPr>
          <w:rFonts w:hint="eastAsia"/>
          <w:noProof/>
          <w:color w:val="FF0000"/>
        </w:rPr>
        <w:t xml:space="preserve">                                         function()</w:t>
      </w:r>
    </w:p>
    <w:p w:rsidR="00170740" w:rsidRDefault="002A201D" w:rsidP="002A201D">
      <w:pPr>
        <w:spacing w:line="400" w:lineRule="exact"/>
        <w:jc w:val="right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E791E89" wp14:editId="07955819">
            <wp:simplePos x="0" y="0"/>
            <wp:positionH relativeFrom="margin">
              <wp:posOffset>-563271</wp:posOffset>
            </wp:positionH>
            <wp:positionV relativeFrom="paragraph">
              <wp:posOffset>320091</wp:posOffset>
            </wp:positionV>
            <wp:extent cx="2750185" cy="6720840"/>
            <wp:effectExtent l="0" t="0" r="0" b="381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(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0740" w:rsidRDefault="002A201D" w:rsidP="00170740">
      <w:pPr>
        <w:spacing w:line="400" w:lineRule="exact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076160F9" wp14:editId="3DD1D22D">
            <wp:simplePos x="0" y="0"/>
            <wp:positionH relativeFrom="column">
              <wp:posOffset>2689555</wp:posOffset>
            </wp:positionH>
            <wp:positionV relativeFrom="paragraph">
              <wp:posOffset>7670</wp:posOffset>
            </wp:positionV>
            <wp:extent cx="3401060" cy="4689475"/>
            <wp:effectExtent l="0" t="0" r="889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70740" w:rsidRDefault="00170740" w:rsidP="00170740">
      <w:pPr>
        <w:spacing w:line="400" w:lineRule="exact"/>
        <w:rPr>
          <w:noProof/>
        </w:rPr>
      </w:pPr>
    </w:p>
    <w:p w:rsidR="00170740" w:rsidRDefault="00170740" w:rsidP="00170740">
      <w:pPr>
        <w:spacing w:line="400" w:lineRule="exact"/>
        <w:rPr>
          <w:noProof/>
        </w:rPr>
      </w:pPr>
    </w:p>
    <w:p w:rsidR="00170740" w:rsidRDefault="00170740" w:rsidP="00170740">
      <w:pPr>
        <w:spacing w:line="400" w:lineRule="exact"/>
        <w:rPr>
          <w:noProof/>
        </w:rPr>
      </w:pPr>
    </w:p>
    <w:p w:rsidR="00170740" w:rsidRDefault="00170740" w:rsidP="00170740">
      <w:pPr>
        <w:spacing w:line="400" w:lineRule="exact"/>
        <w:rPr>
          <w:noProof/>
        </w:rPr>
      </w:pPr>
    </w:p>
    <w:p w:rsidR="00170740" w:rsidRDefault="00170740" w:rsidP="00170740">
      <w:pPr>
        <w:spacing w:line="400" w:lineRule="exact"/>
        <w:rPr>
          <w:noProof/>
        </w:rPr>
      </w:pPr>
    </w:p>
    <w:p w:rsidR="00170740" w:rsidRDefault="00170740" w:rsidP="00170740">
      <w:pPr>
        <w:spacing w:line="400" w:lineRule="exact"/>
        <w:rPr>
          <w:noProof/>
        </w:rPr>
      </w:pPr>
    </w:p>
    <w:p w:rsidR="00387845" w:rsidRDefault="00387845" w:rsidP="00170740">
      <w:pPr>
        <w:spacing w:line="400" w:lineRule="exact"/>
        <w:rPr>
          <w:noProof/>
        </w:rPr>
      </w:pPr>
    </w:p>
    <w:p w:rsidR="00387845" w:rsidRDefault="00387845" w:rsidP="00170740">
      <w:pPr>
        <w:spacing w:line="400" w:lineRule="exact"/>
        <w:rPr>
          <w:noProof/>
        </w:rPr>
      </w:pPr>
    </w:p>
    <w:p w:rsidR="00387845" w:rsidRDefault="00387845" w:rsidP="00170740">
      <w:pPr>
        <w:spacing w:line="400" w:lineRule="exact"/>
        <w:rPr>
          <w:noProof/>
        </w:rPr>
      </w:pPr>
    </w:p>
    <w:p w:rsidR="00387845" w:rsidRDefault="00387845" w:rsidP="00170740">
      <w:pPr>
        <w:spacing w:line="400" w:lineRule="exact"/>
        <w:rPr>
          <w:noProof/>
        </w:rPr>
      </w:pPr>
    </w:p>
    <w:p w:rsidR="00387845" w:rsidRDefault="00387845" w:rsidP="00170740">
      <w:pPr>
        <w:spacing w:line="400" w:lineRule="exact"/>
        <w:rPr>
          <w:noProof/>
        </w:rPr>
      </w:pPr>
    </w:p>
    <w:p w:rsidR="00387845" w:rsidRDefault="00387845" w:rsidP="00170740">
      <w:pPr>
        <w:spacing w:line="400" w:lineRule="exact"/>
        <w:rPr>
          <w:noProof/>
        </w:rPr>
      </w:pPr>
    </w:p>
    <w:p w:rsidR="00387845" w:rsidRDefault="00387845" w:rsidP="00170740">
      <w:pPr>
        <w:spacing w:line="400" w:lineRule="exact"/>
        <w:rPr>
          <w:noProof/>
        </w:rPr>
      </w:pPr>
    </w:p>
    <w:p w:rsidR="00387845" w:rsidRDefault="00387845" w:rsidP="00170740">
      <w:pPr>
        <w:spacing w:line="400" w:lineRule="exact"/>
        <w:rPr>
          <w:rFonts w:hint="eastAsia"/>
          <w:noProof/>
        </w:rPr>
      </w:pPr>
    </w:p>
    <w:p w:rsidR="00170740" w:rsidRDefault="00170740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387845" w:rsidRDefault="00387845" w:rsidP="00387845">
      <w:pPr>
        <w:spacing w:line="400" w:lineRule="exact"/>
      </w:pPr>
    </w:p>
    <w:p w:rsidR="002A201D" w:rsidRDefault="002A201D" w:rsidP="00387845">
      <w:pPr>
        <w:spacing w:line="400" w:lineRule="exact"/>
      </w:pPr>
    </w:p>
    <w:p w:rsidR="002A201D" w:rsidRDefault="002A201D" w:rsidP="00387845">
      <w:pPr>
        <w:spacing w:line="400" w:lineRule="exact"/>
      </w:pPr>
    </w:p>
    <w:p w:rsidR="002A201D" w:rsidRDefault="002A201D" w:rsidP="00387845">
      <w:pPr>
        <w:spacing w:line="400" w:lineRule="exact"/>
      </w:pPr>
    </w:p>
    <w:p w:rsidR="002A201D" w:rsidRDefault="002A201D" w:rsidP="00387845">
      <w:pPr>
        <w:spacing w:line="400" w:lineRule="exact"/>
      </w:pPr>
      <w:r>
        <w:br w:type="page"/>
      </w:r>
    </w:p>
    <w:p w:rsidR="002A201D" w:rsidRPr="00E74898" w:rsidRDefault="003F3F82" w:rsidP="00E74898">
      <w:pPr>
        <w:spacing w:line="400" w:lineRule="exact"/>
        <w:jc w:val="center"/>
        <w:outlineLvl w:val="0"/>
        <w:rPr>
          <w:rFonts w:ascii="標楷體" w:eastAsia="標楷體" w:hAnsi="標楷體"/>
          <w:sz w:val="36"/>
          <w:szCs w:val="36"/>
        </w:rPr>
      </w:pPr>
      <w:bookmarkStart w:id="3" w:name="_Toc509140020"/>
      <w:r w:rsidRPr="00E74898">
        <w:rPr>
          <w:rFonts w:ascii="標楷體" w:eastAsia="標楷體" w:hAnsi="標楷體" w:hint="eastAsia"/>
          <w:sz w:val="36"/>
          <w:szCs w:val="36"/>
        </w:rPr>
        <w:lastRenderedPageBreak/>
        <w:t>程式碼解說</w:t>
      </w:r>
      <w:bookmarkEnd w:id="3"/>
    </w:p>
    <w:p w:rsidR="003F3F82" w:rsidRDefault="003F3F82" w:rsidP="00E74898">
      <w:pPr>
        <w:spacing w:line="400" w:lineRule="exact"/>
        <w:outlineLvl w:val="1"/>
      </w:pPr>
      <w:bookmarkStart w:id="4" w:name="_Toc509140021"/>
      <w:r>
        <w:rPr>
          <w:rFonts w:hint="eastAsia"/>
        </w:rPr>
        <w:t>主程式</w:t>
      </w:r>
      <w:r>
        <w:rPr>
          <w:rFonts w:hint="eastAsia"/>
        </w:rPr>
        <w:t>main()</w:t>
      </w:r>
      <w:bookmarkEnd w:id="4"/>
    </w:p>
    <w:p w:rsidR="003F3F82" w:rsidRDefault="003F3F82" w:rsidP="003F3F82">
      <w:pPr>
        <w:spacing w:line="400" w:lineRule="exac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78D826" wp14:editId="7808EE70">
            <wp:simplePos x="0" y="0"/>
            <wp:positionH relativeFrom="margin">
              <wp:align>left</wp:align>
            </wp:positionH>
            <wp:positionV relativeFrom="paragraph">
              <wp:posOffset>98730</wp:posOffset>
            </wp:positionV>
            <wp:extent cx="4159885" cy="2055495"/>
            <wp:effectExtent l="0" t="0" r="0" b="190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C1C88" w:rsidRDefault="007C1C88" w:rsidP="003F3F82">
      <w:pPr>
        <w:spacing w:line="400" w:lineRule="exact"/>
      </w:pPr>
    </w:p>
    <w:p w:rsidR="007C1C88" w:rsidRDefault="007C1C88" w:rsidP="003F3F82">
      <w:pPr>
        <w:spacing w:line="400" w:lineRule="exact"/>
      </w:pPr>
    </w:p>
    <w:p w:rsidR="007C1C88" w:rsidRDefault="007C1C88" w:rsidP="003F3F82">
      <w:pPr>
        <w:spacing w:line="400" w:lineRule="exact"/>
      </w:pPr>
    </w:p>
    <w:p w:rsidR="007C1C88" w:rsidRDefault="007C1C88" w:rsidP="003F3F82">
      <w:pPr>
        <w:spacing w:line="400" w:lineRule="exact"/>
        <w:rPr>
          <w:rFonts w:hint="eastAsia"/>
        </w:rPr>
      </w:pPr>
    </w:p>
    <w:p w:rsidR="003F3F82" w:rsidRDefault="003F3F82" w:rsidP="003F3F82">
      <w:pPr>
        <w:spacing w:line="400" w:lineRule="exact"/>
      </w:pPr>
    </w:p>
    <w:p w:rsidR="003F3F82" w:rsidRDefault="003F3F82" w:rsidP="003F3F82">
      <w:pPr>
        <w:spacing w:line="400" w:lineRule="exact"/>
        <w:rPr>
          <w:rFonts w:hint="eastAsia"/>
        </w:rPr>
      </w:pPr>
    </w:p>
    <w:p w:rsidR="003F3F82" w:rsidRDefault="003F3F82" w:rsidP="003F3F82">
      <w:pPr>
        <w:spacing w:line="400" w:lineRule="exact"/>
        <w:jc w:val="center"/>
      </w:pPr>
    </w:p>
    <w:p w:rsidR="003F3F82" w:rsidRDefault="003F3F82" w:rsidP="003F3F82">
      <w:pPr>
        <w:spacing w:line="400" w:lineRule="exact"/>
        <w:jc w:val="center"/>
      </w:pPr>
    </w:p>
    <w:p w:rsidR="003F3F82" w:rsidRPr="00E74898" w:rsidRDefault="007C1C88" w:rsidP="007C1C88">
      <w:pPr>
        <w:spacing w:line="400" w:lineRule="exact"/>
        <w:rPr>
          <w:rFonts w:ascii="標楷體" w:eastAsia="標楷體" w:hAnsi="標楷體"/>
        </w:rPr>
      </w:pPr>
      <w:r w:rsidRPr="00E74898">
        <w:rPr>
          <w:rFonts w:ascii="標楷體" w:eastAsia="標楷體" w:hAnsi="標楷體" w:hint="eastAsia"/>
        </w:rPr>
        <w:t>主程式為選擇你想要pub[7]其中2</w:t>
      </w:r>
      <w:proofErr w:type="gramStart"/>
      <w:r w:rsidRPr="00E74898">
        <w:rPr>
          <w:rFonts w:ascii="標楷體" w:eastAsia="標楷體" w:hAnsi="標楷體" w:hint="eastAsia"/>
        </w:rPr>
        <w:t>兩個</w:t>
      </w:r>
      <w:proofErr w:type="gramEnd"/>
      <w:r w:rsidRPr="00E74898">
        <w:rPr>
          <w:rFonts w:ascii="標楷體" w:eastAsia="標楷體" w:hAnsi="標楷體" w:hint="eastAsia"/>
        </w:rPr>
        <w:t>地方，並用for</w:t>
      </w:r>
      <w:proofErr w:type="gramStart"/>
      <w:r w:rsidRPr="00E74898">
        <w:rPr>
          <w:rFonts w:ascii="標楷體" w:eastAsia="標楷體" w:hAnsi="標楷體" w:hint="eastAsia"/>
        </w:rPr>
        <w:t>迴</w:t>
      </w:r>
      <w:proofErr w:type="gramEnd"/>
      <w:r w:rsidRPr="00E74898">
        <w:rPr>
          <w:rFonts w:ascii="標楷體" w:eastAsia="標楷體" w:hAnsi="標楷體" w:hint="eastAsia"/>
        </w:rPr>
        <w:t>圈顯示，以及</w:t>
      </w:r>
      <w:proofErr w:type="gramStart"/>
      <w:r w:rsidRPr="00E74898">
        <w:rPr>
          <w:rFonts w:ascii="標楷體" w:eastAsia="標楷體" w:hAnsi="標楷體"/>
        </w:rPr>
        <w:t>”</w:t>
      </w:r>
      <w:proofErr w:type="gramEnd"/>
      <w:r w:rsidRPr="00E74898">
        <w:rPr>
          <w:rFonts w:ascii="標楷體" w:eastAsia="標楷體" w:hAnsi="標楷體" w:hint="eastAsia"/>
        </w:rPr>
        <w:t>票卷</w:t>
      </w:r>
      <w:proofErr w:type="gramStart"/>
      <w:r w:rsidRPr="00E74898">
        <w:rPr>
          <w:rFonts w:ascii="標楷體" w:eastAsia="標楷體" w:hAnsi="標楷體"/>
        </w:rPr>
        <w:t>”</w:t>
      </w:r>
      <w:proofErr w:type="gramEnd"/>
      <w:r w:rsidRPr="00E74898">
        <w:rPr>
          <w:rFonts w:ascii="標楷體" w:eastAsia="標楷體" w:hAnsi="標楷體" w:hint="eastAsia"/>
        </w:rPr>
        <w:t>檔案的開</w:t>
      </w:r>
      <w:r w:rsidRPr="00E74898">
        <w:rPr>
          <w:rFonts w:ascii="標楷體" w:eastAsia="標楷體" w:hAnsi="標楷體" w:hint="eastAsia"/>
        </w:rPr>
        <w:t>啟</w:t>
      </w:r>
    </w:p>
    <w:p w:rsidR="003F3F82" w:rsidRDefault="007C1C88" w:rsidP="003F3F82">
      <w:pPr>
        <w:spacing w:line="400" w:lineRule="exact"/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9B02737" wp14:editId="45DD2B71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4169410" cy="238442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F82" w:rsidRDefault="003F3F82" w:rsidP="003F3F82">
      <w:pPr>
        <w:spacing w:line="400" w:lineRule="exact"/>
        <w:jc w:val="center"/>
      </w:pPr>
    </w:p>
    <w:p w:rsidR="003F3F82" w:rsidRDefault="003F3F82" w:rsidP="003F3F82">
      <w:pPr>
        <w:spacing w:line="400" w:lineRule="exact"/>
        <w:jc w:val="center"/>
      </w:pPr>
    </w:p>
    <w:p w:rsidR="003F3F82" w:rsidRDefault="003F3F82" w:rsidP="003F3F82">
      <w:pPr>
        <w:spacing w:line="400" w:lineRule="exact"/>
        <w:jc w:val="center"/>
      </w:pPr>
    </w:p>
    <w:p w:rsidR="003F3F82" w:rsidRDefault="003F3F82" w:rsidP="003F3F82">
      <w:pPr>
        <w:spacing w:line="400" w:lineRule="exact"/>
        <w:jc w:val="center"/>
      </w:pPr>
    </w:p>
    <w:p w:rsidR="003F3F82" w:rsidRDefault="003F3F82" w:rsidP="003F3F82">
      <w:pPr>
        <w:spacing w:line="400" w:lineRule="exact"/>
        <w:jc w:val="center"/>
      </w:pPr>
    </w:p>
    <w:p w:rsidR="003F3F82" w:rsidRDefault="003F3F82" w:rsidP="003F3F82">
      <w:pPr>
        <w:spacing w:line="400" w:lineRule="exact"/>
        <w:jc w:val="center"/>
      </w:pPr>
    </w:p>
    <w:p w:rsidR="007C1C88" w:rsidRDefault="007C1C88" w:rsidP="007C1C88">
      <w:pPr>
        <w:spacing w:line="400" w:lineRule="exact"/>
        <w:jc w:val="both"/>
      </w:pPr>
    </w:p>
    <w:p w:rsidR="007C1C88" w:rsidRDefault="007C1C88" w:rsidP="007C1C88">
      <w:pPr>
        <w:spacing w:line="400" w:lineRule="exact"/>
        <w:jc w:val="both"/>
      </w:pPr>
    </w:p>
    <w:p w:rsidR="007C1C88" w:rsidRDefault="007C1C88" w:rsidP="007C1C88">
      <w:pPr>
        <w:spacing w:line="400" w:lineRule="exact"/>
        <w:jc w:val="both"/>
      </w:pPr>
    </w:p>
    <w:p w:rsidR="007C1C88" w:rsidRDefault="007C1C88" w:rsidP="007C1C88">
      <w:pPr>
        <w:spacing w:line="400" w:lineRule="exact"/>
        <w:jc w:val="both"/>
      </w:pPr>
    </w:p>
    <w:p w:rsidR="007C1C88" w:rsidRPr="00E74898" w:rsidRDefault="007C1C88" w:rsidP="007C1C88">
      <w:pPr>
        <w:spacing w:line="400" w:lineRule="exact"/>
        <w:jc w:val="both"/>
        <w:rPr>
          <w:rFonts w:ascii="標楷體" w:eastAsia="標楷體" w:hAnsi="標楷體"/>
        </w:rPr>
      </w:pPr>
      <w:r w:rsidRPr="00E74898">
        <w:rPr>
          <w:rFonts w:ascii="標楷體" w:eastAsia="標楷體" w:hAnsi="標楷體" w:hint="eastAsia"/>
        </w:rPr>
        <w:t>使用if判斷是否輸入正確，並且在if裡面使用function()函數</w:t>
      </w:r>
      <w:proofErr w:type="gramStart"/>
      <w:r w:rsidRPr="00E74898">
        <w:rPr>
          <w:rFonts w:ascii="標楷體" w:eastAsia="標楷體" w:hAnsi="標楷體" w:hint="eastAsia"/>
        </w:rPr>
        <w:t>計算出值</w:t>
      </w:r>
      <w:proofErr w:type="gramEnd"/>
      <w:r w:rsidRPr="00E74898">
        <w:rPr>
          <w:rFonts w:ascii="標楷體" w:eastAsia="標楷體" w:hAnsi="標楷體" w:hint="eastAsia"/>
        </w:rPr>
        <w:t>。</w:t>
      </w:r>
    </w:p>
    <w:p w:rsidR="007C1C88" w:rsidRPr="00E74898" w:rsidRDefault="007C1C88" w:rsidP="007C1C88">
      <w:pPr>
        <w:spacing w:line="400" w:lineRule="exact"/>
        <w:rPr>
          <w:rFonts w:ascii="標楷體" w:eastAsia="標楷體" w:hAnsi="標楷體"/>
        </w:rPr>
      </w:pPr>
      <w:r w:rsidRPr="00E74898">
        <w:rPr>
          <w:rFonts w:ascii="標楷體" w:eastAsia="標楷體" w:hAnsi="標楷體" w:hint="eastAsia"/>
        </w:rPr>
        <w:t>並將結果寫入檔案，並判斷是否繼續購買。</w:t>
      </w:r>
    </w:p>
    <w:p w:rsidR="003F3F82" w:rsidRPr="007C1C88" w:rsidRDefault="007C1C88" w:rsidP="003F3F82">
      <w:pPr>
        <w:spacing w:line="400" w:lineRule="exac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0D86C4F" wp14:editId="19BFFFDF">
            <wp:simplePos x="0" y="0"/>
            <wp:positionH relativeFrom="margin">
              <wp:posOffset>-67945</wp:posOffset>
            </wp:positionH>
            <wp:positionV relativeFrom="paragraph">
              <wp:posOffset>125730</wp:posOffset>
            </wp:positionV>
            <wp:extent cx="2640330" cy="1235710"/>
            <wp:effectExtent l="0" t="0" r="7620" b="254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F82" w:rsidRDefault="003F3F82" w:rsidP="003F3F82">
      <w:pPr>
        <w:spacing w:line="400" w:lineRule="exact"/>
      </w:pPr>
    </w:p>
    <w:p w:rsidR="003F3F82" w:rsidRDefault="003F3F82" w:rsidP="003F3F82">
      <w:pPr>
        <w:spacing w:line="400" w:lineRule="exact"/>
      </w:pPr>
    </w:p>
    <w:p w:rsidR="003F3F82" w:rsidRDefault="003F3F82" w:rsidP="003F3F82">
      <w:pPr>
        <w:spacing w:line="400" w:lineRule="exact"/>
      </w:pPr>
    </w:p>
    <w:p w:rsidR="003F3F82" w:rsidRDefault="003F3F82" w:rsidP="003F3F82">
      <w:pPr>
        <w:spacing w:line="400" w:lineRule="exact"/>
      </w:pPr>
    </w:p>
    <w:p w:rsidR="003F3F82" w:rsidRDefault="003F3F82" w:rsidP="003F3F82">
      <w:pPr>
        <w:spacing w:line="400" w:lineRule="exact"/>
      </w:pPr>
    </w:p>
    <w:p w:rsidR="007C1C88" w:rsidRPr="00E74898" w:rsidRDefault="007C1C88" w:rsidP="00E74898">
      <w:pPr>
        <w:spacing w:line="400" w:lineRule="exact"/>
        <w:rPr>
          <w:rFonts w:ascii="標楷體" w:eastAsia="標楷體" w:hAnsi="標楷體" w:hint="eastAsia"/>
        </w:rPr>
      </w:pPr>
      <w:r w:rsidRPr="00E74898">
        <w:rPr>
          <w:rFonts w:ascii="標楷體" w:eastAsia="標楷體" w:hAnsi="標楷體" w:hint="eastAsia"/>
        </w:rPr>
        <w:t>若不購買了，使用檔案輸出的方式將你所買</w:t>
      </w:r>
      <w:proofErr w:type="gramStart"/>
      <w:r w:rsidRPr="00E74898">
        <w:rPr>
          <w:rFonts w:ascii="標楷體" w:eastAsia="標楷體" w:hAnsi="標楷體" w:hint="eastAsia"/>
        </w:rPr>
        <w:t>的票用</w:t>
      </w:r>
      <w:proofErr w:type="gramEnd"/>
      <w:r w:rsidRPr="00E74898">
        <w:rPr>
          <w:rFonts w:ascii="標楷體" w:eastAsia="標楷體" w:hAnsi="標楷體" w:hint="eastAsia"/>
        </w:rPr>
        <w:t>buffer存起來，並使用seek函數使游標重回檔案，最後顯示在螢幕上。</w:t>
      </w:r>
    </w:p>
    <w:p w:rsidR="007C1C88" w:rsidRDefault="007C1C88" w:rsidP="00E74898">
      <w:pPr>
        <w:spacing w:line="400" w:lineRule="exact"/>
        <w:outlineLvl w:val="1"/>
      </w:pPr>
      <w:bookmarkStart w:id="5" w:name="_Toc509140022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5C7DA70" wp14:editId="0F13DF05">
            <wp:simplePos x="0" y="0"/>
            <wp:positionH relativeFrom="column">
              <wp:posOffset>-81737</wp:posOffset>
            </wp:positionH>
            <wp:positionV relativeFrom="paragraph">
              <wp:posOffset>3447872</wp:posOffset>
            </wp:positionV>
            <wp:extent cx="5274310" cy="2965450"/>
            <wp:effectExtent l="0" t="0" r="2540" b="635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85F7EB0" wp14:editId="528BDE6F">
            <wp:simplePos x="0" y="0"/>
            <wp:positionH relativeFrom="column">
              <wp:posOffset>-45161</wp:posOffset>
            </wp:positionH>
            <wp:positionV relativeFrom="paragraph">
              <wp:posOffset>353161</wp:posOffset>
            </wp:positionV>
            <wp:extent cx="5274310" cy="2965450"/>
            <wp:effectExtent l="0" t="0" r="2540" b="635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F</w:t>
      </w:r>
      <w:r>
        <w:rPr>
          <w:rFonts w:hint="eastAsia"/>
        </w:rPr>
        <w:t>unction(</w:t>
      </w:r>
      <w:proofErr w:type="gramEnd"/>
      <w:r>
        <w:t>)</w:t>
      </w:r>
      <w:bookmarkEnd w:id="5"/>
    </w:p>
    <w:p w:rsidR="007C1C88" w:rsidRPr="00E74898" w:rsidRDefault="007C1C88" w:rsidP="003F3F82">
      <w:pPr>
        <w:spacing w:line="400" w:lineRule="exact"/>
        <w:rPr>
          <w:rFonts w:ascii="標楷體" w:eastAsia="標楷體" w:hAnsi="標楷體"/>
        </w:rPr>
      </w:pPr>
      <w:r w:rsidRPr="00E74898">
        <w:rPr>
          <w:rFonts w:ascii="標楷體" w:eastAsia="標楷體" w:hAnsi="標楷體" w:hint="eastAsia"/>
        </w:rPr>
        <w:t>利用switch的特性，計算出總價格。</w:t>
      </w:r>
    </w:p>
    <w:p w:rsidR="007C1C88" w:rsidRDefault="007C1C88" w:rsidP="003F3F82">
      <w:pPr>
        <w:spacing w:line="400" w:lineRule="exact"/>
      </w:pPr>
    </w:p>
    <w:p w:rsidR="00D84E1F" w:rsidRDefault="00D84E1F" w:rsidP="003F3F82">
      <w:pPr>
        <w:spacing w:line="400" w:lineRule="exact"/>
      </w:pPr>
    </w:p>
    <w:p w:rsidR="00D84E1F" w:rsidRDefault="00D84E1F" w:rsidP="003F3F82">
      <w:pPr>
        <w:spacing w:line="400" w:lineRule="exact"/>
      </w:pPr>
    </w:p>
    <w:p w:rsidR="00D84E1F" w:rsidRDefault="00D84E1F" w:rsidP="003F3F82">
      <w:pPr>
        <w:spacing w:line="400" w:lineRule="exact"/>
      </w:pPr>
    </w:p>
    <w:p w:rsidR="00D84E1F" w:rsidRDefault="00D84E1F" w:rsidP="003F3F82">
      <w:pPr>
        <w:spacing w:line="400" w:lineRule="exact"/>
      </w:pPr>
    </w:p>
    <w:p w:rsidR="00D84E1F" w:rsidRDefault="00D84E1F" w:rsidP="003F3F82">
      <w:pPr>
        <w:spacing w:line="400" w:lineRule="exact"/>
      </w:pPr>
    </w:p>
    <w:p w:rsidR="00D84E1F" w:rsidRDefault="00D84E1F" w:rsidP="003F3F82">
      <w:pPr>
        <w:spacing w:line="400" w:lineRule="exact"/>
      </w:pPr>
      <w:r>
        <w:br w:type="page"/>
      </w:r>
    </w:p>
    <w:p w:rsidR="00D84E1F" w:rsidRPr="00E74898" w:rsidRDefault="00D84E1F" w:rsidP="00E74898">
      <w:pPr>
        <w:spacing w:line="400" w:lineRule="exact"/>
        <w:jc w:val="center"/>
        <w:outlineLvl w:val="0"/>
        <w:rPr>
          <w:rFonts w:ascii="標楷體" w:eastAsia="標楷體" w:hAnsi="標楷體"/>
          <w:sz w:val="36"/>
          <w:szCs w:val="36"/>
        </w:rPr>
      </w:pPr>
      <w:bookmarkStart w:id="6" w:name="_Toc509140023"/>
      <w:r w:rsidRPr="00E74898">
        <w:rPr>
          <w:rFonts w:ascii="標楷體" w:eastAsia="標楷體" w:hAnsi="標楷體" w:hint="eastAsia"/>
          <w:sz w:val="36"/>
          <w:szCs w:val="36"/>
        </w:rPr>
        <w:lastRenderedPageBreak/>
        <w:t>心得結論</w:t>
      </w:r>
      <w:bookmarkEnd w:id="6"/>
    </w:p>
    <w:p w:rsidR="00E74898" w:rsidRDefault="00E74898" w:rsidP="00D84E1F">
      <w:pPr>
        <w:spacing w:line="400" w:lineRule="exact"/>
        <w:jc w:val="center"/>
      </w:pPr>
    </w:p>
    <w:p w:rsidR="00D84E1F" w:rsidRDefault="00D84E1F" w:rsidP="00D84E1F">
      <w:pPr>
        <w:spacing w:line="400" w:lineRule="exact"/>
        <w:jc w:val="center"/>
        <w:rPr>
          <w:rFonts w:asciiTheme="minorEastAsia" w:hAnsiTheme="minorEastAsia"/>
          <w:sz w:val="44"/>
          <w:szCs w:val="44"/>
        </w:rPr>
      </w:pPr>
      <w:r w:rsidRPr="00D84E1F">
        <w:rPr>
          <w:rFonts w:hint="eastAsia"/>
          <w:sz w:val="44"/>
          <w:szCs w:val="44"/>
        </w:rPr>
        <w:t>本次的作業算是結合上學期</w:t>
      </w:r>
      <w:proofErr w:type="gramStart"/>
      <w:r w:rsidRPr="00D84E1F">
        <w:rPr>
          <w:color w:val="FF0000"/>
          <w:sz w:val="44"/>
          <w:szCs w:val="44"/>
        </w:rPr>
        <w:t>”</w:t>
      </w:r>
      <w:proofErr w:type="gramEnd"/>
      <w:r w:rsidRPr="00D84E1F">
        <w:rPr>
          <w:rFonts w:hint="eastAsia"/>
          <w:color w:val="FF0000"/>
          <w:sz w:val="44"/>
          <w:szCs w:val="44"/>
        </w:rPr>
        <w:t>檔案類型</w:t>
      </w:r>
      <w:proofErr w:type="gramStart"/>
      <w:r w:rsidRPr="00D84E1F">
        <w:rPr>
          <w:color w:val="FF0000"/>
          <w:sz w:val="44"/>
          <w:szCs w:val="44"/>
        </w:rPr>
        <w:t>”</w:t>
      </w:r>
      <w:proofErr w:type="gramEnd"/>
      <w:r w:rsidRPr="00D84E1F">
        <w:rPr>
          <w:rFonts w:hint="eastAsia"/>
          <w:sz w:val="44"/>
          <w:szCs w:val="44"/>
        </w:rPr>
        <w:t>+</w:t>
      </w:r>
      <w:r w:rsidRPr="00D84E1F">
        <w:rPr>
          <w:rFonts w:hint="eastAsia"/>
          <w:sz w:val="44"/>
          <w:szCs w:val="44"/>
        </w:rPr>
        <w:t>這學期的</w:t>
      </w:r>
      <w:proofErr w:type="gramStart"/>
      <w:r w:rsidRPr="00D84E1F">
        <w:rPr>
          <w:color w:val="FF0000"/>
          <w:sz w:val="44"/>
          <w:szCs w:val="44"/>
        </w:rPr>
        <w:t>”</w:t>
      </w:r>
      <w:proofErr w:type="gramEnd"/>
      <w:r w:rsidRPr="00D84E1F">
        <w:rPr>
          <w:rFonts w:hint="eastAsia"/>
          <w:color w:val="FF0000"/>
          <w:sz w:val="44"/>
          <w:szCs w:val="44"/>
        </w:rPr>
        <w:t>自訂函式</w:t>
      </w:r>
      <w:proofErr w:type="gramStart"/>
      <w:r w:rsidRPr="00D84E1F">
        <w:rPr>
          <w:color w:val="FF0000"/>
          <w:sz w:val="44"/>
          <w:szCs w:val="44"/>
        </w:rPr>
        <w:t>”</w:t>
      </w:r>
      <w:proofErr w:type="gramEnd"/>
      <w:r w:rsidRPr="00D84E1F">
        <w:rPr>
          <w:rFonts w:hint="eastAsia"/>
          <w:sz w:val="44"/>
          <w:szCs w:val="44"/>
        </w:rPr>
        <w:t>，合起來使用</w:t>
      </w:r>
      <w:r>
        <w:rPr>
          <w:rFonts w:asciiTheme="minorEastAsia" w:hAnsiTheme="minorEastAsia" w:hint="eastAsia"/>
          <w:sz w:val="44"/>
          <w:szCs w:val="44"/>
        </w:rPr>
        <w:t>。</w:t>
      </w:r>
    </w:p>
    <w:p w:rsidR="00E74898" w:rsidRPr="00D84E1F" w:rsidRDefault="00E74898" w:rsidP="00D84E1F">
      <w:pPr>
        <w:spacing w:line="400" w:lineRule="exact"/>
        <w:jc w:val="center"/>
        <w:rPr>
          <w:rFonts w:hint="eastAsia"/>
          <w:sz w:val="44"/>
          <w:szCs w:val="44"/>
        </w:rPr>
      </w:pPr>
    </w:p>
    <w:p w:rsidR="00E74898" w:rsidRDefault="00D84E1F" w:rsidP="00D84E1F">
      <w:pPr>
        <w:spacing w:line="400" w:lineRule="exact"/>
        <w:rPr>
          <w:rFonts w:asciiTheme="minorEastAsia" w:hAnsiTheme="minorEastAsia"/>
          <w:sz w:val="44"/>
          <w:szCs w:val="44"/>
        </w:rPr>
      </w:pPr>
      <w:r w:rsidRPr="00D84E1F">
        <w:rPr>
          <w:rFonts w:hint="eastAsia"/>
          <w:sz w:val="44"/>
          <w:szCs w:val="44"/>
        </w:rPr>
        <w:t>並且學會使用自訂函數</w:t>
      </w:r>
      <w:r w:rsidRPr="00D84E1F">
        <w:rPr>
          <w:rFonts w:hint="eastAsia"/>
          <w:color w:val="FF0000"/>
          <w:sz w:val="44"/>
          <w:szCs w:val="44"/>
        </w:rPr>
        <w:t>function()</w:t>
      </w:r>
      <w:r w:rsidRPr="00D84E1F">
        <w:rPr>
          <w:rFonts w:ascii="新細明體" w:eastAsia="新細明體" w:hAnsi="新細明體" w:hint="eastAsia"/>
          <w:sz w:val="44"/>
          <w:szCs w:val="44"/>
        </w:rPr>
        <w:t>，</w:t>
      </w:r>
      <w:r w:rsidRPr="00D84E1F">
        <w:rPr>
          <w:rFonts w:hint="eastAsia"/>
          <w:sz w:val="44"/>
          <w:szCs w:val="44"/>
        </w:rPr>
        <w:t>還有</w:t>
      </w:r>
      <w:r w:rsidRPr="00D84E1F">
        <w:rPr>
          <w:rFonts w:hint="eastAsia"/>
          <w:color w:val="FF0000"/>
          <w:sz w:val="44"/>
          <w:szCs w:val="44"/>
        </w:rPr>
        <w:t>#include</w:t>
      </w:r>
      <w:r w:rsidRPr="00D84E1F">
        <w:rPr>
          <w:rFonts w:hint="eastAsia"/>
          <w:sz w:val="44"/>
          <w:szCs w:val="44"/>
        </w:rPr>
        <w:t>的連用</w:t>
      </w:r>
      <w:r w:rsidRPr="00D84E1F">
        <w:rPr>
          <w:rFonts w:asciiTheme="minorEastAsia" w:hAnsiTheme="minorEastAsia" w:hint="eastAsia"/>
          <w:sz w:val="44"/>
          <w:szCs w:val="44"/>
        </w:rPr>
        <w:t>。</w:t>
      </w:r>
    </w:p>
    <w:p w:rsidR="00E74898" w:rsidRDefault="00E74898" w:rsidP="00D84E1F">
      <w:pPr>
        <w:spacing w:line="400" w:lineRule="exact"/>
        <w:rPr>
          <w:rFonts w:asciiTheme="minorEastAsia" w:hAnsiTheme="minorEastAsia" w:hint="eastAsia"/>
          <w:sz w:val="44"/>
          <w:szCs w:val="44"/>
        </w:rPr>
      </w:pPr>
    </w:p>
    <w:p w:rsidR="00E74898" w:rsidRPr="00D84E1F" w:rsidRDefault="00D84E1F" w:rsidP="00E74898">
      <w:pPr>
        <w:spacing w:line="400" w:lineRule="exact"/>
        <w:jc w:val="center"/>
        <w:rPr>
          <w:rFonts w:hint="eastAsia"/>
          <w:sz w:val="44"/>
          <w:szCs w:val="44"/>
        </w:rPr>
      </w:pPr>
      <w:r w:rsidRPr="00D84E1F">
        <w:rPr>
          <w:rFonts w:asciiTheme="minorEastAsia" w:hAnsiTheme="minorEastAsia" w:hint="eastAsia"/>
          <w:sz w:val="44"/>
          <w:szCs w:val="44"/>
        </w:rPr>
        <w:t>寫起來與上學期的差別</w:t>
      </w:r>
      <w:r w:rsidR="00E74898">
        <w:rPr>
          <w:rFonts w:asciiTheme="minorEastAsia" w:hAnsiTheme="minorEastAsia" w:hint="eastAsia"/>
          <w:sz w:val="44"/>
          <w:szCs w:val="44"/>
        </w:rPr>
        <w:t>是</w:t>
      </w:r>
      <w:r w:rsidRPr="00D84E1F">
        <w:rPr>
          <w:rFonts w:asciiTheme="minorEastAsia" w:hAnsiTheme="minorEastAsia" w:hint="eastAsia"/>
          <w:sz w:val="44"/>
          <w:szCs w:val="44"/>
        </w:rPr>
        <w:t>知道</w:t>
      </w:r>
      <w:r w:rsidRPr="00E74898">
        <w:rPr>
          <w:rFonts w:asciiTheme="minorEastAsia" w:hAnsiTheme="minorEastAsia" w:hint="eastAsia"/>
          <w:color w:val="FF0000"/>
          <w:sz w:val="44"/>
          <w:szCs w:val="44"/>
        </w:rPr>
        <w:t>switch</w:t>
      </w:r>
      <w:r w:rsidRPr="00D84E1F">
        <w:rPr>
          <w:rFonts w:asciiTheme="minorEastAsia" w:hAnsiTheme="minorEastAsia" w:hint="eastAsia"/>
          <w:sz w:val="44"/>
          <w:szCs w:val="44"/>
        </w:rPr>
        <w:t>的好用，而不是呆</w:t>
      </w:r>
      <w:proofErr w:type="gramStart"/>
      <w:r w:rsidRPr="00D84E1F">
        <w:rPr>
          <w:rFonts w:asciiTheme="minorEastAsia" w:hAnsiTheme="minorEastAsia" w:hint="eastAsia"/>
          <w:sz w:val="44"/>
          <w:szCs w:val="44"/>
        </w:rPr>
        <w:t>呆</w:t>
      </w:r>
      <w:proofErr w:type="gramEnd"/>
      <w:r w:rsidRPr="00D84E1F">
        <w:rPr>
          <w:rFonts w:asciiTheme="minorEastAsia" w:hAnsiTheme="minorEastAsia" w:hint="eastAsia"/>
          <w:sz w:val="44"/>
          <w:szCs w:val="44"/>
        </w:rPr>
        <w:t>地使用</w:t>
      </w:r>
      <w:r w:rsidRPr="00E74898">
        <w:rPr>
          <w:rFonts w:asciiTheme="minorEastAsia" w:hAnsiTheme="minorEastAsia" w:hint="eastAsia"/>
          <w:color w:val="FF0000"/>
          <w:sz w:val="44"/>
          <w:szCs w:val="44"/>
        </w:rPr>
        <w:t>if</w:t>
      </w:r>
      <w:r w:rsidRPr="00E74898">
        <w:rPr>
          <w:rFonts w:asciiTheme="minorEastAsia" w:hAnsiTheme="minorEastAsia"/>
          <w:color w:val="FF0000"/>
          <w:sz w:val="44"/>
          <w:szCs w:val="44"/>
        </w:rPr>
        <w:t>…</w:t>
      </w:r>
      <w:r w:rsidRPr="00E74898">
        <w:rPr>
          <w:rFonts w:asciiTheme="minorEastAsia" w:hAnsiTheme="minorEastAsia" w:hint="eastAsia"/>
          <w:color w:val="FF0000"/>
          <w:sz w:val="44"/>
          <w:szCs w:val="44"/>
        </w:rPr>
        <w:t>else</w:t>
      </w:r>
      <w:r w:rsidRPr="00D84E1F">
        <w:rPr>
          <w:rFonts w:asciiTheme="minorEastAsia" w:hAnsiTheme="minorEastAsia" w:hint="eastAsia"/>
          <w:sz w:val="44"/>
          <w:szCs w:val="44"/>
        </w:rPr>
        <w:t>來寫程式，</w:t>
      </w:r>
      <w:r w:rsidR="00E74898">
        <w:rPr>
          <w:rFonts w:asciiTheme="minorEastAsia" w:hAnsiTheme="minorEastAsia" w:hint="eastAsia"/>
          <w:sz w:val="44"/>
          <w:szCs w:val="44"/>
        </w:rPr>
        <w:t>而</w:t>
      </w:r>
      <w:r w:rsidRPr="00D84E1F">
        <w:rPr>
          <w:rFonts w:asciiTheme="minorEastAsia" w:hAnsiTheme="minorEastAsia" w:hint="eastAsia"/>
          <w:sz w:val="44"/>
          <w:szCs w:val="44"/>
        </w:rPr>
        <w:t>讓整個程式</w:t>
      </w:r>
      <w:r w:rsidR="00E74898" w:rsidRPr="00D84E1F">
        <w:rPr>
          <w:rFonts w:asciiTheme="minorEastAsia" w:hAnsiTheme="minorEastAsia" w:hint="eastAsia"/>
          <w:sz w:val="44"/>
          <w:szCs w:val="44"/>
        </w:rPr>
        <w:t>變得比較</w:t>
      </w:r>
      <w:r w:rsidR="00E74898">
        <w:rPr>
          <w:rFonts w:asciiTheme="minorEastAsia" w:hAnsiTheme="minorEastAsia" w:hint="eastAsia"/>
          <w:sz w:val="44"/>
          <w:szCs w:val="44"/>
        </w:rPr>
        <w:t>難看</w:t>
      </w:r>
      <w:r w:rsidR="00E74898" w:rsidRPr="00D84E1F">
        <w:rPr>
          <w:rFonts w:asciiTheme="minorEastAsia" w:hAnsiTheme="minorEastAsia" w:hint="eastAsia"/>
          <w:sz w:val="44"/>
          <w:szCs w:val="44"/>
        </w:rPr>
        <w:t>。</w:t>
      </w:r>
    </w:p>
    <w:p w:rsidR="00D84E1F" w:rsidRPr="00E74898" w:rsidRDefault="00D84E1F" w:rsidP="00D84E1F">
      <w:pPr>
        <w:spacing w:line="400" w:lineRule="exact"/>
        <w:rPr>
          <w:rFonts w:asciiTheme="minorEastAsia" w:hAnsiTheme="minorEastAsia"/>
          <w:sz w:val="44"/>
          <w:szCs w:val="44"/>
        </w:rPr>
      </w:pPr>
    </w:p>
    <w:p w:rsidR="00D84E1F" w:rsidRPr="00D84E1F" w:rsidRDefault="00D84E1F" w:rsidP="00D84E1F">
      <w:pPr>
        <w:spacing w:line="400" w:lineRule="exact"/>
        <w:jc w:val="center"/>
        <w:rPr>
          <w:rFonts w:hint="eastAsia"/>
          <w:sz w:val="44"/>
          <w:szCs w:val="44"/>
        </w:rPr>
      </w:pPr>
    </w:p>
    <w:sectPr w:rsidR="00D84E1F" w:rsidRPr="00D84E1F" w:rsidSect="00B751E4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AF6" w:rsidRDefault="00581AF6" w:rsidP="00B751E4">
      <w:r>
        <w:separator/>
      </w:r>
    </w:p>
  </w:endnote>
  <w:endnote w:type="continuationSeparator" w:id="0">
    <w:p w:rsidR="00581AF6" w:rsidRDefault="00581AF6" w:rsidP="00B7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1614233"/>
      <w:docPartObj>
        <w:docPartGallery w:val="Page Numbers (Bottom of Page)"/>
        <w:docPartUnique/>
      </w:docPartObj>
    </w:sdtPr>
    <w:sdtContent>
      <w:p w:rsidR="00B751E4" w:rsidRDefault="00B751E4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E376F06" wp14:editId="4FAAF7F8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1E4" w:rsidRDefault="00B751E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 w:rsidR="00131E8E" w:rsidRPr="00131E8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E376F0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6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4O0+y70C&#10;AABIBQAADgAAAAAAAAAAAAAAAAAuAgAAZHJzL2Uyb0RvYy54bWxQSwECLQAUAAYACAAAACEAJiqy&#10;ktoAAAAFAQAADwAAAAAAAAAAAAAAAAAXBQAAZHJzL2Rvd25yZXYueG1sUEsFBgAAAAAEAAQA8wAA&#10;AB4GAAAAAA==&#10;" adj="21600" fillcolor="#d2eaf1" stroked="f">
                  <v:textbox>
                    <w:txbxContent>
                      <w:p w:rsidR="00B751E4" w:rsidRDefault="00B751E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 w:rsidR="00131E8E" w:rsidRPr="00131E8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AF6" w:rsidRDefault="00581AF6" w:rsidP="00B751E4">
      <w:r>
        <w:separator/>
      </w:r>
    </w:p>
  </w:footnote>
  <w:footnote w:type="continuationSeparator" w:id="0">
    <w:p w:rsidR="00581AF6" w:rsidRDefault="00581AF6" w:rsidP="00B75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72"/>
    <w:rsid w:val="00131E8E"/>
    <w:rsid w:val="00170740"/>
    <w:rsid w:val="002A201D"/>
    <w:rsid w:val="00387845"/>
    <w:rsid w:val="003F3F82"/>
    <w:rsid w:val="00581AF6"/>
    <w:rsid w:val="005F0DFE"/>
    <w:rsid w:val="007C1C88"/>
    <w:rsid w:val="00974C72"/>
    <w:rsid w:val="00B751E4"/>
    <w:rsid w:val="00D84E1F"/>
    <w:rsid w:val="00E67B86"/>
    <w:rsid w:val="00E74898"/>
    <w:rsid w:val="00EA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B2ABF"/>
  <w15:chartTrackingRefBased/>
  <w15:docId w15:val="{BFB23946-FED1-425D-AEB4-F160A14A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489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751E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1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51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51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51E4"/>
    <w:rPr>
      <w:sz w:val="20"/>
      <w:szCs w:val="20"/>
    </w:rPr>
  </w:style>
  <w:style w:type="paragraph" w:styleId="a7">
    <w:name w:val="Intense Quote"/>
    <w:basedOn w:val="a"/>
    <w:next w:val="a"/>
    <w:link w:val="a8"/>
    <w:uiPriority w:val="30"/>
    <w:qFormat/>
    <w:rsid w:val="00B751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鮮明引文 字元"/>
    <w:basedOn w:val="a0"/>
    <w:link w:val="a7"/>
    <w:uiPriority w:val="30"/>
    <w:rsid w:val="00B751E4"/>
    <w:rPr>
      <w:i/>
      <w:iCs/>
      <w:color w:val="5B9BD5" w:themeColor="accent1"/>
    </w:rPr>
  </w:style>
  <w:style w:type="character" w:customStyle="1" w:styleId="20">
    <w:name w:val="標題 2 字元"/>
    <w:basedOn w:val="a0"/>
    <w:link w:val="2"/>
    <w:uiPriority w:val="9"/>
    <w:rsid w:val="00B751E4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E7489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E74898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74898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74898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74898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E74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EC"/>
    <w:rsid w:val="00B5339A"/>
    <w:rsid w:val="00E5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DB385F7DCE41E19ECE61462DECA23B">
    <w:name w:val="E8DB385F7DCE41E19ECE61462DECA23B"/>
    <w:rsid w:val="00E552EC"/>
    <w:pPr>
      <w:widowControl w:val="0"/>
    </w:pPr>
  </w:style>
  <w:style w:type="paragraph" w:customStyle="1" w:styleId="62BADDF3129B41A8A75D9B285F269C82">
    <w:name w:val="62BADDF3129B41A8A75D9B285F269C82"/>
    <w:rsid w:val="00E552EC"/>
    <w:pPr>
      <w:widowControl w:val="0"/>
    </w:pPr>
  </w:style>
  <w:style w:type="paragraph" w:customStyle="1" w:styleId="169709A3512E475B827DFFA762C307B9">
    <w:name w:val="169709A3512E475B827DFFA762C307B9"/>
    <w:rsid w:val="00E552E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9CD87-2995-422E-A8FA-E82E121FD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SSID</dc:creator>
  <cp:keywords/>
  <dc:description/>
  <cp:lastModifiedBy>SSID</cp:lastModifiedBy>
  <cp:revision>4</cp:revision>
  <dcterms:created xsi:type="dcterms:W3CDTF">2018-03-18T02:29:00Z</dcterms:created>
  <dcterms:modified xsi:type="dcterms:W3CDTF">2018-03-18T04:38:00Z</dcterms:modified>
</cp:coreProperties>
</file>