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highlight w:val="green"/>
        </w:rPr>
        <w:t>Using John the Ripper to Crack Linux Passwords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In this lab we used John the Ripper to run a dictionary attack against the contents of /etc/shadow on a Kali Linux system. We then used a text editor to edit /etc/passwd creating a new account(vader) with root privileges and edit /etc/shadow to give this new account the same password as the existing root account. We generated a new ssh keypair for this machine and then logged in using ssh from the Windows 7 machine. We also generated an ssh keypair on the internal Kali Linux machine and used secure copy to copy the public key to the external Kali Linux authorized_keys file.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p>
    <w:p>
      <w:pPr>
        <w:pStyle w:val="Normal"/>
        <w:spacing w:lineRule="auto" w:line="240" w:before="0" w:after="160"/>
        <w:contextualSpacing/>
        <w:rPr>
          <w:rFonts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935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935730"/>
                    </a:xfrm>
                    <a:prstGeom prst="rect">
                      <a:avLst/>
                    </a:prstGeom>
                  </pic:spPr>
                </pic:pic>
              </a:graphicData>
            </a:graphic>
          </wp:anchor>
        </w:drawing>
      </w:r>
    </w:p>
    <w:p>
      <w:pPr>
        <w:pStyle w:val="Normal"/>
        <w:spacing w:lineRule="auto" w:line="240" w:before="0" w:after="160"/>
        <w:contextualSpacing/>
        <w:rPr>
          <w:rFonts w:cs="Times New Roman"/>
        </w:rPr>
      </w:pPr>
      <w:r>
        <w:rPr>
          <w:rFonts w:cs="Times New Roman"/>
          <w:highlight w:val="green"/>
        </w:rPr>
        <w:t>This is a screenshot of the passwords and their corresponding hashes that were cracked using john the ripper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04865" cy="37236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04865" cy="3723640"/>
                    </a:xfrm>
                    <a:prstGeom prst="rect">
                      <a:avLst/>
                    </a:prstGeom>
                  </pic:spPr>
                </pic:pic>
              </a:graphicData>
            </a:graphic>
          </wp:anchor>
        </w:drawing>
      </w:r>
    </w:p>
    <w:p>
      <w:pPr>
        <w:pStyle w:val="Normal"/>
        <w:spacing w:lineRule="auto" w:line="240" w:before="0" w:after="160"/>
        <w:contextualSpacing/>
        <w:rPr>
          <w:rFonts w:cs="Times New Roman"/>
        </w:rPr>
      </w:pPr>
      <w:r>
        <w:rPr>
          <w:rFonts w:cs="Times New Roman"/>
          <w:highlight w:val="green"/>
        </w:rPr>
        <w:t>This is a screenshot from the Windows 7 system. I had just successfully ssh’d into the external Kali machine using the newly created vader account with root level permissions.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 don’t know if there were any vulnerabilities per-say in this lab. We were logged into a machine as root and used a password cracking tool as this user to crack passwords on the machine. Everything worked as it should have. If there was a vulnerability it would be that the user accounts all had weak passwords.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If you happened to have the root password of a remote system you could potentially use this in conjunction with secure copy to copy your public key to their authorized keys file and then from there use John the Ripper to take a whack at /etc/shadow.</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I think this lab falls under both Access Extension and Assault. We are extending access by creating a new account with root level permissions and we are assaulting the machine by using John the Ripper to crack the hashes stored in /etc/shadow.</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You could require more complex passwords for all users.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They may want to make sure they do not leave any additional root level accounts on the machines they are pentesting and ensure the authorized keys file is sanitized after the pentest is completed.</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LibreOffice/7.0.4.2$Linux_X86_64 LibreOffice_project/00$Build-2</Application>
  <AppVersion>15.0000</AppVersion>
  <Pages>3</Pages>
  <Words>560</Words>
  <Characters>2805</Characters>
  <CharactersWithSpaces>3346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2022-03-05T21:45:47Z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