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F594" w14:textId="77777777" w:rsidR="005356C1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I would like to know more about DoS and DDoS attacks.  What software or code do attackers use and what goes into writing the code before they use it on a victim?  Is this usually done using software that is preset or is it like in the movies - where an attacker seems to hop on any old computer and launch the attack in like 1 minute of keyboard strokes?</w:t>
      </w:r>
    </w:p>
    <w:p w14:paraId="0F12EC96" w14:textId="77777777" w:rsidR="005356C1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What are examples of situations where Kerberos mutual authentication would be appropriate/recommended?</w:t>
      </w:r>
    </w:p>
    <w:p w14:paraId="640AE459" w14:textId="77777777" w:rsidR="005356C1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(2 similar questions) What is the difference of an internal and an external audit? When would one be used over the other? Does the audit change </w:t>
      </w:r>
      <w:proofErr w:type="gramStart"/>
      <w:r>
        <w:rPr>
          <w:rFonts w:ascii="Lato" w:hAnsi="Lato"/>
          <w:color w:val="000000"/>
        </w:rPr>
        <w:t>depending</w:t>
      </w:r>
      <w:proofErr w:type="gramEnd"/>
      <w:r>
        <w:rPr>
          <w:rFonts w:ascii="Lato" w:hAnsi="Lato"/>
          <w:color w:val="000000"/>
        </w:rPr>
        <w:t xml:space="preserve"> on if its internal or external?</w:t>
      </w:r>
    </w:p>
    <w:p w14:paraId="10E70A78" w14:textId="03E6E38C" w:rsidR="005356C1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(2 similar questions):  Rainbow Tables seem to provide </w:t>
      </w:r>
      <w:proofErr w:type="gramStart"/>
      <w:r>
        <w:rPr>
          <w:rFonts w:ascii="Lato" w:hAnsi="Lato"/>
          <w:color w:val="000000"/>
        </w:rPr>
        <w:t>a really effective</w:t>
      </w:r>
      <w:proofErr w:type="gramEnd"/>
      <w:r>
        <w:rPr>
          <w:rFonts w:ascii="Lato" w:hAnsi="Lato"/>
          <w:color w:val="000000"/>
        </w:rPr>
        <w:t xml:space="preserve"> way to crack passwords, while it seems to take up a lot of space that doesn’t seem like much of a problem when you can get a portable hard drive with terabytes of storage. How would you defend against this? The book mentions “salting” hashes but what does that entail?</w:t>
      </w:r>
    </w:p>
    <w:p w14:paraId="4BB42226" w14:textId="7073AADB" w:rsidR="00FC02FE" w:rsidRDefault="006D39E7" w:rsidP="00FC02FE">
      <w:pPr>
        <w:pStyle w:val="p2"/>
        <w:shd w:val="clear" w:color="auto" w:fill="FFFFFF"/>
        <w:spacing w:after="0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Rainbow tables work by comparing </w:t>
      </w:r>
      <w:r w:rsidR="00253B5D">
        <w:rPr>
          <w:rFonts w:ascii="Lato" w:hAnsi="Lato"/>
          <w:color w:val="000000"/>
        </w:rPr>
        <w:t xml:space="preserve">a password hash to a massive table of previously </w:t>
      </w:r>
      <w:r w:rsidR="00035039">
        <w:rPr>
          <w:rFonts w:ascii="Lato" w:hAnsi="Lato"/>
          <w:color w:val="000000"/>
        </w:rPr>
        <w:t>reversed</w:t>
      </w:r>
      <w:r w:rsidR="00253B5D">
        <w:rPr>
          <w:rFonts w:ascii="Lato" w:hAnsi="Lato"/>
          <w:color w:val="000000"/>
        </w:rPr>
        <w:t xml:space="preserve"> password hashes. </w:t>
      </w:r>
      <w:r w:rsidR="00953F9F">
        <w:rPr>
          <w:rFonts w:ascii="Lato" w:hAnsi="Lato"/>
          <w:color w:val="000000"/>
        </w:rPr>
        <w:t xml:space="preserve">The </w:t>
      </w:r>
      <w:r w:rsidR="006A785D">
        <w:rPr>
          <w:rFonts w:ascii="Lato" w:hAnsi="Lato"/>
          <w:color w:val="000000"/>
        </w:rPr>
        <w:t xml:space="preserve">most effective ways to avoid having a password that can be </w:t>
      </w:r>
      <w:r>
        <w:rPr>
          <w:rFonts w:ascii="Lato" w:hAnsi="Lato"/>
          <w:color w:val="000000"/>
        </w:rPr>
        <w:t>cracked using a rainbow table are to use long complex passwords</w:t>
      </w:r>
      <w:r w:rsidR="002D5656">
        <w:rPr>
          <w:rFonts w:ascii="Lato" w:hAnsi="Lato"/>
          <w:color w:val="000000"/>
        </w:rPr>
        <w:t xml:space="preserve"> and to salt.</w:t>
      </w:r>
    </w:p>
    <w:p w14:paraId="19A5A924" w14:textId="484FF865" w:rsidR="002D5656" w:rsidRDefault="002D5656" w:rsidP="00FC02FE">
      <w:pPr>
        <w:pStyle w:val="p2"/>
        <w:shd w:val="clear" w:color="auto" w:fill="FFFFFF"/>
        <w:spacing w:after="0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Ideally, using a long and complex password </w:t>
      </w:r>
      <w:r w:rsidR="009E5D24">
        <w:rPr>
          <w:rFonts w:ascii="Lato" w:hAnsi="Lato"/>
          <w:color w:val="000000"/>
        </w:rPr>
        <w:t>that is hashed using a strong algorithm like AES-256 or AES-512</w:t>
      </w:r>
      <w:r w:rsidR="00B97EBE">
        <w:rPr>
          <w:rFonts w:ascii="Lato" w:hAnsi="Lato"/>
          <w:color w:val="000000"/>
        </w:rPr>
        <w:t xml:space="preserve"> will result in a hash that is impractical to reverse</w:t>
      </w:r>
      <w:r w:rsidR="00C04129">
        <w:rPr>
          <w:rFonts w:ascii="Lato" w:hAnsi="Lato"/>
          <w:color w:val="000000"/>
        </w:rPr>
        <w:t>, and therefore would not appear in a rainbow table of previously reversed password hashes.</w:t>
      </w:r>
    </w:p>
    <w:p w14:paraId="3EF9283D" w14:textId="6AB47E2A" w:rsidR="00C04129" w:rsidRDefault="00C04129" w:rsidP="00FC02FE">
      <w:pPr>
        <w:pStyle w:val="p2"/>
        <w:shd w:val="clear" w:color="auto" w:fill="FFFFFF"/>
        <w:spacing w:after="0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Salting </w:t>
      </w:r>
      <w:r w:rsidR="000A4345">
        <w:rPr>
          <w:rFonts w:ascii="Lato" w:hAnsi="Lato"/>
          <w:color w:val="000000"/>
        </w:rPr>
        <w:t xml:space="preserve">involves adding random bits to the </w:t>
      </w:r>
      <w:r w:rsidR="00427F02">
        <w:rPr>
          <w:rFonts w:ascii="Lato" w:hAnsi="Lato"/>
          <w:color w:val="000000"/>
        </w:rPr>
        <w:t xml:space="preserve">input value of a password </w:t>
      </w:r>
      <w:r w:rsidR="00F94E1A">
        <w:rPr>
          <w:rFonts w:ascii="Lato" w:hAnsi="Lato"/>
          <w:color w:val="000000"/>
        </w:rPr>
        <w:t xml:space="preserve">before it is hashed. This </w:t>
      </w:r>
      <w:r w:rsidR="000E7A14">
        <w:rPr>
          <w:rFonts w:ascii="Lato" w:hAnsi="Lato"/>
          <w:color w:val="000000"/>
        </w:rPr>
        <w:t>ensures that the resulting hash of the password is unique</w:t>
      </w:r>
      <w:r w:rsidR="002C1CCE">
        <w:rPr>
          <w:rFonts w:ascii="Lato" w:hAnsi="Lato"/>
          <w:color w:val="000000"/>
        </w:rPr>
        <w:t xml:space="preserve">. The difference between this and an unsalted hash is that </w:t>
      </w:r>
      <w:r w:rsidR="00F61888">
        <w:rPr>
          <w:rFonts w:ascii="Lato" w:hAnsi="Lato"/>
          <w:color w:val="000000"/>
        </w:rPr>
        <w:t xml:space="preserve">an unsalted hash will always be the same </w:t>
      </w:r>
      <w:r w:rsidR="00313F6E">
        <w:rPr>
          <w:rFonts w:ascii="Lato" w:hAnsi="Lato"/>
          <w:color w:val="000000"/>
        </w:rPr>
        <w:t xml:space="preserve">if the input for the password is the same, where salted input will produce unique hashes </w:t>
      </w:r>
      <w:r w:rsidR="00035039">
        <w:rPr>
          <w:rFonts w:ascii="Lato" w:hAnsi="Lato"/>
          <w:color w:val="000000"/>
        </w:rPr>
        <w:t xml:space="preserve">even in the case where the input is identical, thus </w:t>
      </w:r>
      <w:r w:rsidR="00380FA5">
        <w:rPr>
          <w:rFonts w:ascii="Lato" w:hAnsi="Lato"/>
          <w:color w:val="000000"/>
        </w:rPr>
        <w:t>rendering rainbow tables ineffective in reversing it</w:t>
      </w:r>
      <w:r w:rsidR="00D03F5F">
        <w:rPr>
          <w:rFonts w:ascii="Lato" w:hAnsi="Lato"/>
          <w:color w:val="000000"/>
        </w:rPr>
        <w:t>.</w:t>
      </w:r>
    </w:p>
    <w:p w14:paraId="0A8952CC" w14:textId="77777777" w:rsidR="005356C1" w:rsidRPr="00F73F6C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/>
        <w:ind w:left="1095"/>
        <w:rPr>
          <w:rFonts w:ascii="Lato" w:hAnsi="Lato"/>
          <w:strike/>
          <w:color w:val="000000"/>
        </w:rPr>
      </w:pPr>
      <w:r w:rsidRPr="00F73F6C">
        <w:rPr>
          <w:rFonts w:ascii="Lato" w:hAnsi="Lato"/>
          <w:strike/>
          <w:color w:val="000000"/>
        </w:rPr>
        <w:t>I'm having a hard time understanding and remembering the difference between Identification and Authentication due to how similar they are. Is Authentication just a more strict or thorough form of Identification, or is there differences between the two that need to be remembered?</w:t>
      </w:r>
    </w:p>
    <w:p w14:paraId="513A0E3C" w14:textId="77777777" w:rsidR="005356C1" w:rsidRPr="00F73F6C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/>
        <w:ind w:left="1095"/>
        <w:rPr>
          <w:rFonts w:ascii="Lato" w:hAnsi="Lato"/>
          <w:strike/>
          <w:color w:val="000000"/>
        </w:rPr>
      </w:pPr>
      <w:r w:rsidRPr="00F73F6C">
        <w:rPr>
          <w:rFonts w:ascii="Lato" w:hAnsi="Lato"/>
          <w:strike/>
          <w:color w:val="000000"/>
        </w:rPr>
        <w:t>(2 similar questions) I'm still not sure the difference between a DoS attack and a DDoS attack. I know it basically the same thing, but is there anything different between them?</w:t>
      </w:r>
    </w:p>
    <w:p w14:paraId="3B41017E" w14:textId="77777777" w:rsidR="005356C1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What are some common ways that an attacker might bypass biometric authentication? What </w:t>
      </w:r>
      <w:proofErr w:type="gramStart"/>
      <w:r>
        <w:rPr>
          <w:rFonts w:ascii="Lato" w:hAnsi="Lato"/>
          <w:color w:val="000000"/>
        </w:rPr>
        <w:t>is considered to be</w:t>
      </w:r>
      <w:proofErr w:type="gramEnd"/>
      <w:r>
        <w:rPr>
          <w:rFonts w:ascii="Lato" w:hAnsi="Lato"/>
          <w:color w:val="000000"/>
        </w:rPr>
        <w:t xml:space="preserve"> the most foolproof implementation of biometric authentication?</w:t>
      </w:r>
    </w:p>
    <w:p w14:paraId="47E3159D" w14:textId="77777777" w:rsidR="005356C1" w:rsidRPr="00F73F6C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/>
        <w:ind w:left="1095"/>
        <w:rPr>
          <w:rFonts w:ascii="Lato" w:hAnsi="Lato"/>
          <w:strike/>
          <w:color w:val="000000"/>
        </w:rPr>
      </w:pPr>
      <w:r w:rsidRPr="00F73F6C">
        <w:rPr>
          <w:rFonts w:ascii="Lato" w:hAnsi="Lato"/>
          <w:strike/>
          <w:color w:val="000000"/>
        </w:rPr>
        <w:t>what does the term false reject rate refer to?</w:t>
      </w:r>
    </w:p>
    <w:p w14:paraId="6DC115E1" w14:textId="77777777" w:rsidR="005356C1" w:rsidRPr="00F73F6C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/>
        <w:ind w:left="1095"/>
        <w:rPr>
          <w:rFonts w:ascii="Lato" w:hAnsi="Lato"/>
          <w:strike/>
          <w:color w:val="000000"/>
        </w:rPr>
      </w:pPr>
      <w:r w:rsidRPr="00F73F6C">
        <w:rPr>
          <w:rFonts w:ascii="Lato" w:hAnsi="Lato"/>
          <w:strike/>
          <w:color w:val="000000"/>
        </w:rPr>
        <w:lastRenderedPageBreak/>
        <w:t>How would you help train employees to stop forms of social engineered attempts to gain access to the building? </w:t>
      </w:r>
    </w:p>
    <w:p w14:paraId="23713D85" w14:textId="77777777" w:rsidR="005356C1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How can I avoid SQL injection for website written by html and </w:t>
      </w:r>
      <w:proofErr w:type="spellStart"/>
      <w:r>
        <w:rPr>
          <w:rFonts w:ascii="Lato" w:hAnsi="Lato"/>
          <w:color w:val="000000"/>
        </w:rPr>
        <w:t>php</w:t>
      </w:r>
      <w:proofErr w:type="spellEnd"/>
      <w:r>
        <w:rPr>
          <w:rFonts w:ascii="Lato" w:hAnsi="Lato"/>
          <w:color w:val="000000"/>
        </w:rPr>
        <w:t>?</w:t>
      </w:r>
    </w:p>
    <w:p w14:paraId="4A51D6A1" w14:textId="77777777" w:rsidR="005356C1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I was hoping someone could provide a bit more clarity on the difference between deterrent controls and preventive controls.  For example, the book lists fencing as a preventive control, but lists razor wire as a deterrent control.  In my mind, these would belong to the same category.</w:t>
      </w:r>
    </w:p>
    <w:p w14:paraId="40A3CAFC" w14:textId="77777777" w:rsidR="005356C1" w:rsidRPr="00F73F6C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/>
        <w:ind w:left="1095"/>
        <w:rPr>
          <w:rFonts w:ascii="Lato" w:hAnsi="Lato"/>
          <w:strike/>
          <w:color w:val="000000"/>
        </w:rPr>
      </w:pPr>
      <w:r w:rsidRPr="00F73F6C">
        <w:rPr>
          <w:rFonts w:ascii="Lato" w:hAnsi="Lato"/>
          <w:strike/>
          <w:color w:val="000000"/>
        </w:rPr>
        <w:t>Why are buffer overflows so common when the fix of limiting user input is so easy?</w:t>
      </w:r>
    </w:p>
    <w:p w14:paraId="66AEFFFC" w14:textId="77777777" w:rsidR="005356C1" w:rsidRPr="00F73F6C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/>
        <w:ind w:left="1095"/>
        <w:rPr>
          <w:rFonts w:ascii="Lato" w:hAnsi="Lato"/>
          <w:strike/>
          <w:color w:val="000000"/>
        </w:rPr>
      </w:pPr>
      <w:r w:rsidRPr="00F73F6C">
        <w:rPr>
          <w:rFonts w:ascii="Lato" w:hAnsi="Lato"/>
          <w:strike/>
          <w:color w:val="000000"/>
        </w:rPr>
        <w:t>What is the best biometric authentication security measure?</w:t>
      </w:r>
    </w:p>
    <w:p w14:paraId="629F499A" w14:textId="77777777" w:rsidR="005356C1" w:rsidRPr="00F73F6C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/>
        <w:ind w:left="1095"/>
        <w:rPr>
          <w:rFonts w:ascii="Lato" w:hAnsi="Lato"/>
          <w:strike/>
          <w:color w:val="000000"/>
        </w:rPr>
      </w:pPr>
      <w:r w:rsidRPr="00F73F6C">
        <w:rPr>
          <w:rFonts w:ascii="Lato" w:hAnsi="Lato"/>
          <w:strike/>
          <w:color w:val="000000"/>
        </w:rPr>
        <w:t>What is the main difference between spoofing and masquerading?</w:t>
      </w:r>
    </w:p>
    <w:p w14:paraId="13D777BC" w14:textId="77777777" w:rsidR="005356C1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If "salting" a hash can stop Rainbow tables attack, why aren't we adding "salt" to all the hashes? Does it take up valuable resources?</w:t>
      </w:r>
    </w:p>
    <w:p w14:paraId="4C191228" w14:textId="77777777" w:rsidR="005356C1" w:rsidRDefault="005356C1" w:rsidP="005356C1">
      <w:pPr>
        <w:pStyle w:val="p2"/>
        <w:numPr>
          <w:ilvl w:val="0"/>
          <w:numId w:val="1"/>
        </w:numPr>
        <w:shd w:val="clear" w:color="auto" w:fill="FFFFFF"/>
        <w:spacing w:after="0" w:afterAutospacing="0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Would implementing separation of duties to the administration of access control be beneficial in an organization? </w:t>
      </w:r>
    </w:p>
    <w:p w14:paraId="78DA5E79" w14:textId="77777777" w:rsidR="00A02953" w:rsidRDefault="00A02953"/>
    <w:sectPr w:rsidR="00A0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4192"/>
    <w:multiLevelType w:val="multilevel"/>
    <w:tmpl w:val="7ED2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85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C1"/>
    <w:rsid w:val="00035039"/>
    <w:rsid w:val="000A4345"/>
    <w:rsid w:val="000E7A14"/>
    <w:rsid w:val="001342B2"/>
    <w:rsid w:val="001B044A"/>
    <w:rsid w:val="00253B5D"/>
    <w:rsid w:val="002734EC"/>
    <w:rsid w:val="002C1CCE"/>
    <w:rsid w:val="002D5656"/>
    <w:rsid w:val="00313F6E"/>
    <w:rsid w:val="00342C45"/>
    <w:rsid w:val="00380FA5"/>
    <w:rsid w:val="00427F02"/>
    <w:rsid w:val="005356C1"/>
    <w:rsid w:val="006A785D"/>
    <w:rsid w:val="006D39E7"/>
    <w:rsid w:val="00953F9F"/>
    <w:rsid w:val="0099697A"/>
    <w:rsid w:val="009E5D24"/>
    <w:rsid w:val="00A02953"/>
    <w:rsid w:val="00B97EBE"/>
    <w:rsid w:val="00C04129"/>
    <w:rsid w:val="00D03F5F"/>
    <w:rsid w:val="00F61888"/>
    <w:rsid w:val="00F73F6C"/>
    <w:rsid w:val="00F94E1A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A534"/>
  <w15:chartTrackingRefBased/>
  <w15:docId w15:val="{7E0466B0-0B79-41C8-BD4D-3C068FDD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53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24</cp:revision>
  <dcterms:created xsi:type="dcterms:W3CDTF">2022-04-19T23:38:00Z</dcterms:created>
  <dcterms:modified xsi:type="dcterms:W3CDTF">2022-04-20T00:00:00Z</dcterms:modified>
</cp:coreProperties>
</file>