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283b6ivsxnz" w:id="0"/>
      <w:bookmarkEnd w:id="0"/>
      <w:r w:rsidDel="00000000" w:rsidR="00000000" w:rsidRPr="00000000">
        <w:rPr>
          <w:rtl w:val="0"/>
        </w:rPr>
        <w:t xml:space="preserve">1.5  For the adventuresome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can prove that our Cirros VM is available from the internet.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ea3is516wwyb" w:id="1"/>
      <w:bookmarkEnd w:id="1"/>
      <w:r w:rsidDel="00000000" w:rsidR="00000000" w:rsidRPr="00000000">
        <w:rPr>
          <w:rtl w:val="0"/>
        </w:rPr>
        <w:t xml:space="preserve">What you will need: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IP address assigned to your Cirros VM on 172.16.10. 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You can get this from doing ip a on your Cirros system.  Or you can find it by looking at the row in Compute &gt; Instances in the Cloudstack web UI.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appyibk4kgcq" w:id="2"/>
      <w:bookmarkEnd w:id="2"/>
      <w:r w:rsidDel="00000000" w:rsidR="00000000" w:rsidRPr="00000000">
        <w:rPr>
          <w:rtl w:val="0"/>
        </w:rPr>
        <w:t xml:space="preserve">Create a file to be served (index.html)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Use an editor to create an index.html web page -- to serve back.  Here is the content for index.html (feel free to change it up).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&lt;body&gt;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&lt;h1&gt;Welcome&lt;/h1&gt;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&lt;p&gt;To my world&lt;/p&gt;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&lt;/body&gt;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c422mmw5phk2" w:id="3"/>
      <w:bookmarkEnd w:id="3"/>
      <w:r w:rsidDel="00000000" w:rsidR="00000000" w:rsidRPr="00000000">
        <w:rPr>
          <w:rtl w:val="0"/>
        </w:rPr>
        <w:t xml:space="preserve">Create a script to serve the web page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And you will need a script called webserver.  This will behave (a bit) like a web server.  It uses the nc (netcat) command to listen on a port: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#! /bin/ash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while true; do { \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echo -ne "HTTP/1.0 200 OK\r\nContent-Length: $(wc -c &lt;index.html)\r\n\r\n"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cat index.html; } | nc -l -p 8888 ; \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Things to note.  There is no "bash" shell on Cirros, but there is an "ash" shell that is very much like "bash."  Thus you have #! /bin/ash.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All this script does is echo the content of the index.html file and a bit of HTTP header information when it is hit.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It is listening on port 8888.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 chmod u+x webserver to make it executable, and then run it.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sxn8ovxg1n3h" w:id="4"/>
      <w:bookmarkEnd w:id="4"/>
      <w:r w:rsidDel="00000000" w:rsidR="00000000" w:rsidRPr="00000000">
        <w:rPr>
          <w:rtl w:val="0"/>
        </w:rPr>
        <w:t xml:space="preserve">Exposing port 8888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cloudstackmgr1 </w:t>
      </w:r>
      <w:r w:rsidDel="00000000" w:rsidR="00000000" w:rsidRPr="00000000">
        <w:rPr>
          <w:rtl w:val="0"/>
        </w:rPr>
        <w:t xml:space="preserve">issue the following command (as root user)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iptables -t nat -A PREROUTING -i cloudbr0 -p tcp -m tcp --dport 8888 -j DNAT --to-destination </w:t>
      </w:r>
      <w:r w:rsidDel="00000000" w:rsidR="00000000" w:rsidRPr="00000000">
        <w:rPr>
          <w:b w:val="1"/>
          <w:rtl w:val="0"/>
        </w:rPr>
        <w:t xml:space="preserve">&lt;172.16 IP address of your cirros VM&gt;</w:t>
      </w:r>
      <w:r w:rsidDel="00000000" w:rsidR="00000000" w:rsidRPr="00000000">
        <w:rPr>
          <w:rtl w:val="0"/>
        </w:rPr>
        <w:t xml:space="preserve">:8888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This will route things received at port 8888 to your Cirros VM at port 8888.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You might also need to do iptables -F  to flush the forwarding rules.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outernetwork1 </w:t>
      </w:r>
      <w:r w:rsidDel="00000000" w:rsidR="00000000" w:rsidRPr="00000000">
        <w:rPr>
          <w:rtl w:val="0"/>
        </w:rPr>
        <w:t xml:space="preserve">issue the following command (as root user)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iptables -t nat -A PREROUTING -i ens4 -p tcp -m tcp --dport 8888 -j DNAT --to-destination 172.16.10.2:8888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This will route things received at port 8888 to cloudstackmgr1 at port 8888.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Google Cloud Platform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VPC network &gt; Firewall &gt; Create Firewall Rule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The rule will permit packets to enter that are addressed with port 8888 using a tcp protocol.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olpls1a13vj7" w:id="5"/>
      <w:bookmarkEnd w:id="5"/>
      <w:r w:rsidDel="00000000" w:rsidR="00000000" w:rsidRPr="00000000">
        <w:rPr>
          <w:rtl w:val="0"/>
        </w:rPr>
        <w:t xml:space="preserve">To Test It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http://&lt;outernetwork1</w:t>
      </w:r>
      <w:r w:rsidDel="00000000" w:rsidR="00000000" w:rsidRPr="00000000">
        <w:rPr>
          <w:rtl w:val="0"/>
        </w:rPr>
        <w:t xml:space="preserve"> external IP address&gt;:8888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It should return a web page that looks like: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ind w:left="1440" w:firstLine="0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4n7zds9f7yuh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Welcome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my world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(or however you might have modified index.html)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