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2EB1" w14:textId="77777777" w:rsidR="00B22A11" w:rsidRPr="00B22A11" w:rsidRDefault="00B22A11" w:rsidP="00B22A11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eastAsia="宋体" w:hAnsi="Georgia" w:cs="宋体"/>
          <w:b/>
          <w:bCs/>
          <w:color w:val="1A1C1E"/>
          <w:kern w:val="36"/>
          <w:sz w:val="48"/>
          <w:szCs w:val="48"/>
        </w:rPr>
      </w:pPr>
      <w:r w:rsidRPr="00B22A11">
        <w:rPr>
          <w:rFonts w:ascii="Georgia" w:eastAsia="宋体" w:hAnsi="Georgia" w:cs="宋体"/>
          <w:b/>
          <w:bCs/>
          <w:color w:val="1A1C1E"/>
          <w:kern w:val="36"/>
          <w:sz w:val="48"/>
          <w:szCs w:val="48"/>
        </w:rPr>
        <w:t>FBA with LDAP provider</w:t>
      </w:r>
    </w:p>
    <w:p w14:paraId="2CA82F9E" w14:textId="77777777" w:rsidR="00B22A11" w:rsidRPr="00B22A11" w:rsidRDefault="00B22A11" w:rsidP="00B22A11">
      <w:pPr>
        <w:widowControl/>
        <w:shd w:val="clear" w:color="auto" w:fill="FFFFFF"/>
        <w:jc w:val="center"/>
        <w:rPr>
          <w:rFonts w:ascii="Helvetica Neue" w:eastAsia="宋体" w:hAnsi="Helvetica Neue" w:cs="宋体"/>
          <w:i/>
          <w:iCs/>
          <w:color w:val="6A6C6E"/>
          <w:kern w:val="0"/>
          <w:sz w:val="24"/>
        </w:rPr>
      </w:pPr>
    </w:p>
    <w:p w14:paraId="4B3788C7" w14:textId="77777777" w:rsidR="00B22A11" w:rsidRPr="00B22A11" w:rsidRDefault="00B22A11" w:rsidP="00B22A1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22A11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  <w:shd w:val="clear" w:color="auto" w:fill="FFFFFF"/>
        </w:rPr>
        <w:t>Click on authentication provider</w:t>
      </w:r>
    </w:p>
    <w:p w14:paraId="2C8725F7" w14:textId="77777777" w:rsidR="009A0C9F" w:rsidRDefault="00B22A11">
      <w:r w:rsidRPr="00B22A11">
        <w:drawing>
          <wp:inline distT="0" distB="0" distL="0" distR="0" wp14:anchorId="22E2589E" wp14:editId="606E5B6C">
            <wp:extent cx="5270500" cy="3125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4F3E" w14:textId="77777777" w:rsidR="00B22A11" w:rsidRPr="00B22A11" w:rsidRDefault="00B22A11" w:rsidP="00B22A1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22A11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  <w:shd w:val="clear" w:color="auto" w:fill="FFFFFF"/>
        </w:rPr>
        <w:t>Enable the FBA check box and give provider and role manager name</w:t>
      </w:r>
    </w:p>
    <w:p w14:paraId="3A94E78C" w14:textId="77777777" w:rsidR="00B22A11" w:rsidRDefault="00B22A11">
      <w:r w:rsidRPr="00B22A11">
        <w:drawing>
          <wp:inline distT="0" distB="0" distL="0" distR="0" wp14:anchorId="04B616A7" wp14:editId="588FC508">
            <wp:extent cx="5270500" cy="2449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C085" w14:textId="77777777" w:rsidR="00B22A11" w:rsidRDefault="00B22A11"/>
    <w:p w14:paraId="427DA647" w14:textId="77777777" w:rsidR="00B22A11" w:rsidRDefault="00B22A11">
      <w:r w:rsidRPr="00B22A11">
        <w:lastRenderedPageBreak/>
        <w:drawing>
          <wp:inline distT="0" distB="0" distL="0" distR="0" wp14:anchorId="1E869EDF" wp14:editId="2D89981F">
            <wp:extent cx="5270500" cy="16351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449" w14:textId="77777777" w:rsidR="00B22A11" w:rsidRPr="00B22A11" w:rsidRDefault="00B22A11" w:rsidP="00B22A1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22A11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  <w:shd w:val="clear" w:color="auto" w:fill="FFFFFF"/>
        </w:rPr>
        <w:t>To configure the Central Administration Web.Config file</w:t>
      </w:r>
    </w:p>
    <w:p w14:paraId="40572433" w14:textId="77777777" w:rsidR="00B22A11" w:rsidRPr="00B22A11" w:rsidRDefault="00B22A11" w:rsidP="00B22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Press windows key + R and type </w:t>
      </w:r>
      <w:r w:rsidRPr="00B22A11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inetmgr. </w:t>
      </w: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Click OK.</w:t>
      </w:r>
    </w:p>
    <w:p w14:paraId="6A147FC8" w14:textId="77777777" w:rsidR="00B22A11" w:rsidRPr="00B22A11" w:rsidRDefault="00B22A11" w:rsidP="00B22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 console tree, open the server name, and then </w:t>
      </w:r>
      <w:r w:rsidRPr="00B22A11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Sites</w:t>
      </w: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.</w:t>
      </w:r>
    </w:p>
    <w:p w14:paraId="2F7711E5" w14:textId="77777777" w:rsidR="00B22A11" w:rsidRPr="00B22A11" w:rsidRDefault="00B22A11" w:rsidP="00B22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Right-click the </w:t>
      </w:r>
      <w:r w:rsidRPr="00B22A11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SharePoint Central Administration v4</w:t>
      </w: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 site, and then click </w:t>
      </w:r>
      <w:r w:rsidRPr="00B22A11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Explore</w:t>
      </w: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.</w:t>
      </w: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fldChar w:fldCharType="begin"/>
      </w: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instrText xml:space="preserve"> INCLUDEPICTURE "https://yuvakomblog.files.wordpress.com/2016/12/image4.png?w=1000" \* MERGEFORMATINET </w:instrText>
      </w: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fldChar w:fldCharType="separate"/>
      </w:r>
      <w:r w:rsidRPr="00B22A11">
        <w:rPr>
          <w:rFonts w:ascii="Helvetica Neue" w:eastAsia="宋体" w:hAnsi="Helvetica Neue" w:cs="宋体"/>
          <w:noProof/>
          <w:color w:val="6A6C6E"/>
          <w:kern w:val="0"/>
          <w:sz w:val="27"/>
          <w:szCs w:val="27"/>
        </w:rPr>
        <w:drawing>
          <wp:inline distT="0" distB="0" distL="0" distR="0" wp14:anchorId="129D9F34" wp14:editId="43F13B5F">
            <wp:extent cx="5270500" cy="1307465"/>
            <wp:effectExtent l="0" t="0" r="0" b="635"/>
            <wp:docPr id="4" name="图片 4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fldChar w:fldCharType="end"/>
      </w:r>
    </w:p>
    <w:p w14:paraId="05F649CC" w14:textId="77777777" w:rsidR="00B22A11" w:rsidRPr="00B22A11" w:rsidRDefault="00B22A11" w:rsidP="00B22A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 folder window, double-click the Web.Config file.</w:t>
      </w:r>
    </w:p>
    <w:p w14:paraId="5479D526" w14:textId="77777777" w:rsidR="00B22A11" w:rsidRPr="00B22A11" w:rsidRDefault="00B22A11" w:rsidP="00B22A1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B22A11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  section, find the  section and add the following example entry: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22A11" w14:paraId="4108F8A0" w14:textId="77777777" w:rsidTr="00B22A11">
        <w:tc>
          <w:tcPr>
            <w:tcW w:w="8290" w:type="dxa"/>
          </w:tcPr>
          <w:p w14:paraId="2E6CBD23" w14:textId="77777777" w:rsidR="00FE1EAD" w:rsidRDefault="00B22A11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</w:t>
            </w:r>
            <w:r w:rsidR="00A2371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="000B2C4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r w:rsidR="00FE1EA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 w:rsidR="00FE1EAD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membership</w:t>
            </w:r>
            <w:r w:rsidR="00FE1EAD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CA0A83B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providers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A62A1F8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FBAMember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14EC8C53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YR.Auth.FBAMember, YR.Auth, Version=1.0.0.0, Culture=neutral, PublicKeyToken=9fd324319561fbd8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51D00ED6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sp.datawhy.com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35D61AE8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389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71D31716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useSSL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A299AE8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userDNAttribute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distinguishedName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3928901F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userNameAttribute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sAMAccountName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42DC6EF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userContainer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CN=Users,DC=datawhy,DC=com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B359837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userObjectClass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21D4434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userFilter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(|(ObjectCategory=group)(ObjectClass=person))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17CE7102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scope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5D225B4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otherRequiredUserAttributes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sn,givenname,cn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49FD4B46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providers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53D90F4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membership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75EE8FEB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roleManager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C141BD0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providers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0A7BD4B4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FBARole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B9BC492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YR.Auth.FBARole, YR.Auth, Version=1.0.0.0, Culture=neutral, PublicKeyToken=9fd324319561fbd8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31D1044F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sp.datawhy.com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3A9F1A6C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389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4C58545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useSSL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289647FD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groupContainer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CN=Users,DC=datawhy,DC=com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285476EC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groupNameAttribute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B63168C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groupMemberAttribute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member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3364D865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userNameAttribute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sAMAccountName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3ECE64DF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dnAttribute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distinguishedName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F00921C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groupFilter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(ObjectClass=group)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23F20082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scope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14:paraId="160A47E2" w14:textId="77777777" w:rsidR="00FE1EAD" w:rsidRDefault="00FE1EAD" w:rsidP="00FE1E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providers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D820BBC" w14:textId="2374559C" w:rsidR="00B22A11" w:rsidRDefault="00FE1EAD" w:rsidP="00FE1EAD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roleManager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  <w:bookmarkStart w:id="0" w:name="_GoBack"/>
            <w:bookmarkEnd w:id="0"/>
          </w:p>
        </w:tc>
      </w:tr>
    </w:tbl>
    <w:p w14:paraId="4A7FAFDB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lastRenderedPageBreak/>
        <w:t>In the preceding entry, substitute the following:</w:t>
      </w:r>
    </w:p>
    <w:p w14:paraId="1F8A4598" w14:textId="77777777" w:rsidR="00EA344E" w:rsidRPr="00EA344E" w:rsidRDefault="00EA344E" w:rsidP="00EA344E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name of your membership provider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&lt;add name="membership"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169C9450" w14:textId="77777777" w:rsidR="00EA344E" w:rsidRPr="00EA344E" w:rsidRDefault="00EA344E" w:rsidP="00EA344E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fully qualified domain name (FQDN) of your domain controller (your LDAP server)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server="yourserver.com"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0FF28E77" w14:textId="77777777" w:rsidR="00EA344E" w:rsidRPr="00EA344E" w:rsidRDefault="00EA344E" w:rsidP="00EA344E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distinguished name of your user container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userContainer="OU=UserAccounts,DC=internal,DC=yourcompany,DC=distinguishedName (of your userContainer)"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.</w:t>
      </w:r>
    </w:p>
    <w:p w14:paraId="6750370E" w14:textId="77777777" w:rsidR="00EA344E" w:rsidRPr="00EA344E" w:rsidRDefault="00EA344E" w:rsidP="00EA344E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lastRenderedPageBreak/>
        <w:t>The name of your role manager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&lt;add name="roleManager"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0B5D0D66" w14:textId="77777777" w:rsidR="00EA344E" w:rsidRPr="00EA344E" w:rsidRDefault="00EA344E" w:rsidP="00EA344E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distinguished name of your group container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groupContainer="DC=internal,DC=yourcompany,DC=distinguishedName (of your groupContainer)"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0BD7B875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After you add this entry, save and close the Web.Config file.</w:t>
      </w:r>
    </w:p>
    <w:p w14:paraId="42F888AF" w14:textId="76984443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</w:p>
    <w:p w14:paraId="53A08168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Configure the Security Token Service Web.Config file</w:t>
      </w:r>
    </w:p>
    <w:p w14:paraId="4F9158D5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following procedure configures the Security Token Service to recognize and use the new forms-based membership provider and role manager.</w:t>
      </w:r>
    </w:p>
    <w:p w14:paraId="1609CC5B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To configure the Security Token Service Web.Config file</w:t>
      </w:r>
    </w:p>
    <w:p w14:paraId="10F184E5" w14:textId="77777777" w:rsidR="00EA344E" w:rsidRPr="00EA344E" w:rsidRDefault="00EA344E" w:rsidP="00EA34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 console tree of Internet Information Services (IIS) Manager, open the 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SharePoint Web Services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 site.</w:t>
      </w:r>
    </w:p>
    <w:p w14:paraId="1C8403C2" w14:textId="77777777" w:rsidR="00EA344E" w:rsidRPr="00EA344E" w:rsidRDefault="00EA344E" w:rsidP="00EA34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 console tree, right-click 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SecurityTokenServiceApplication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, and then click 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Explore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.</w:t>
      </w:r>
    </w:p>
    <w:p w14:paraId="0F90F6A8" w14:textId="750529EA" w:rsidR="00EA344E" w:rsidRPr="00EA344E" w:rsidRDefault="00EA344E" w:rsidP="00EA344E">
      <w:pPr>
        <w:widowControl/>
        <w:shd w:val="clear" w:color="auto" w:fill="FFFFFF"/>
        <w:ind w:left="720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lastRenderedPageBreak/>
        <w:fldChar w:fldCharType="begin"/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instrText xml:space="preserve"> INCLUDEPICTURE "https://yuvakomblog.files.wordpress.com/2016/12/image5.png?w=1000" \* MERGEFORMATINET </w:instrTex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fldChar w:fldCharType="separate"/>
      </w:r>
      <w:r w:rsidRPr="00EA344E">
        <w:rPr>
          <w:rFonts w:ascii="Helvetica Neue" w:eastAsia="宋体" w:hAnsi="Helvetica Neue" w:cs="宋体"/>
          <w:noProof/>
          <w:color w:val="6A6C6E"/>
          <w:kern w:val="0"/>
          <w:sz w:val="27"/>
          <w:szCs w:val="27"/>
        </w:rPr>
        <w:drawing>
          <wp:inline distT="0" distB="0" distL="0" distR="0" wp14:anchorId="544DAD27" wp14:editId="08105122">
            <wp:extent cx="5270500" cy="2107565"/>
            <wp:effectExtent l="0" t="0" r="0" b="635"/>
            <wp:docPr id="5" name="图片 5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fldChar w:fldCharType="end"/>
      </w:r>
    </w:p>
    <w:p w14:paraId="475341F4" w14:textId="77777777" w:rsidR="00EA344E" w:rsidRPr="00EA344E" w:rsidRDefault="00EA344E" w:rsidP="00EA34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 folder window, double-click the Web.Config file.</w:t>
      </w:r>
    </w:p>
    <w:p w14:paraId="60160CF3" w14:textId="77777777" w:rsidR="00EA344E" w:rsidRPr="00EA344E" w:rsidRDefault="00EA344E" w:rsidP="00EA344E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&lt;Configuration&gt;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 section, create a new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&lt;system.web&gt;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 section and add the following example entry: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A344E" w14:paraId="6A197F42" w14:textId="77777777" w:rsidTr="00EA344E">
        <w:tc>
          <w:tcPr>
            <w:tcW w:w="8290" w:type="dxa"/>
          </w:tcPr>
          <w:p w14:paraId="28453BDE" w14:textId="77777777" w:rsidR="00A23719" w:rsidRDefault="00EA344E" w:rsidP="00A237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="00A2371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&lt;</w:t>
            </w:r>
            <w:r w:rsidR="00A23719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system.web</w:t>
            </w:r>
            <w:r w:rsidR="00A2371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FED36A5" w14:textId="77777777" w:rsidR="00540A27" w:rsidRDefault="00A23719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</w:t>
            </w:r>
            <w:r w:rsidR="00540A2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 w:rsidR="00540A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membership</w:t>
            </w:r>
            <w:r w:rsidR="00540A2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 w:rsidR="00540A27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defaultProvider</w:t>
            </w:r>
            <w:r w:rsidR="00540A2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 w:rsidR="00540A2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540A2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FBAMember</w:t>
            </w:r>
            <w:r w:rsidR="00540A2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 w:rsidR="00540A27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5A56348D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providers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382AF28B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FBAMember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2A798DC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YR.Auth.FBAMember, YR.Auth, Version=1.0.0.0, Culture=neutral, PublicKeyToken=9fd324319561fbd8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52A00C02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sp.datawhy.com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0F98BA1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389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06E96B3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useSSL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D982A7F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userDNAttribute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distinguishedName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21A2F8F8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userNameAttribute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sAMAccountName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43609BB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userContainer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CN=Users,DC=datawhy,DC=com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281FF0ED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userObjectClass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C6A6B18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userFilter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(|(ObjectCategory=group)(ObjectClass=person))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99B5DFF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scope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871D73A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otherRequiredUserAttributes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sn,givenname,cn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725AB2DF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providers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1C8CF6F2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membership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6EA64F9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roleManager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defaultProvider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FBARole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enabled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cacheRolesInCookie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cookieName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.PeopleDCRole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4930941A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providers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7AE75A5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FBARole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2AE430BB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YR.Auth.FBARole, YR.Auth, Version=1.0.0.0, Culture=neutral,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PublicKeyToken=9fd324319561fbd8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F2E3E18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sp.datawhy.com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7C10CF1E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389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2BE6BF24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useSSL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E3F8AB0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groupContainer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CN=Users,DC=datawhy,DC=com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76B86E22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groupNameAttribute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1C65F348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groupMemberAttribute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member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E32DE69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userNameAttribute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sAMAccountName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508B2009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dnAttribute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distinguishedName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458D476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groupFilter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(ObjectClass=group)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5EDB6884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scope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  <w:p w14:paraId="22456BE4" w14:textId="77777777" w:rsidR="00540A27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providers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43284FD" w14:textId="5C48DECC" w:rsidR="00A23719" w:rsidRDefault="00540A27" w:rsidP="00540A2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roleManager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247D212F" w14:textId="41249369" w:rsidR="00A23719" w:rsidRPr="00EA344E" w:rsidRDefault="00A23719" w:rsidP="00A237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system.web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14:paraId="63525F28" w14:textId="5F265AFB" w:rsidR="00EA344E" w:rsidRPr="00EA344E" w:rsidRDefault="00EA344E" w:rsidP="00EA344E">
            <w:pPr>
              <w:rPr>
                <w:rFonts w:hint="eastAsia"/>
              </w:rPr>
            </w:pPr>
          </w:p>
        </w:tc>
      </w:tr>
    </w:tbl>
    <w:p w14:paraId="1036D6FD" w14:textId="66C00A0F" w:rsidR="00B22A11" w:rsidRDefault="00B22A11"/>
    <w:p w14:paraId="40142A24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 preceding entry, substitute the following:</w:t>
      </w:r>
    </w:p>
    <w:p w14:paraId="60A17E11" w14:textId="77777777" w:rsidR="00EA344E" w:rsidRPr="00EA344E" w:rsidRDefault="00EA344E" w:rsidP="00EA344E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name of your membership provider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&lt;add name="membership"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.</w:t>
      </w:r>
    </w:p>
    <w:p w14:paraId="2E6E4DF5" w14:textId="77777777" w:rsidR="00EA344E" w:rsidRPr="00EA344E" w:rsidRDefault="00EA344E" w:rsidP="00EA344E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FQDN of your domain controller (your LDAP server)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server="yourserver.com"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58B18C8A" w14:textId="77777777" w:rsidR="00EA344E" w:rsidRPr="00EA344E" w:rsidRDefault="00EA344E" w:rsidP="00EA344E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distinguished name of your user container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userContainer="OU=UserAccounts,DC=internal,DC=yourcompany,DC=com"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2E69707C" w14:textId="77777777" w:rsidR="00EA344E" w:rsidRPr="00EA344E" w:rsidRDefault="00EA344E" w:rsidP="00EA344E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name of your role manager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&lt;add name="roleManager"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1E0D2389" w14:textId="77777777" w:rsidR="00EA344E" w:rsidRPr="00EA344E" w:rsidRDefault="00EA344E" w:rsidP="00EA344E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distinguished name of your group container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groupContainer="DC=internal,DC=yourcompany,DC=com"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7918F41E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After you add this entry, save and close the Web.Config file.</w:t>
      </w:r>
    </w:p>
    <w:p w14:paraId="395A2460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lastRenderedPageBreak/>
        <w:t>Configure the new web application Web.Config file</w:t>
      </w:r>
    </w:p>
    <w:p w14:paraId="523242DA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following procedure configures the new web application to recognize and use the new forms-based membership provider and role manager.</w:t>
      </w:r>
    </w:p>
    <w:p w14:paraId="6D3B8613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To configure the new web application Web.Config file</w:t>
      </w:r>
    </w:p>
    <w:p w14:paraId="1F9381C9" w14:textId="77777777" w:rsidR="00EA344E" w:rsidRPr="00EA344E" w:rsidRDefault="00EA344E" w:rsidP="00EA34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 console tree of Internet Information Services (IIS) Manager, right-click the site that corresponds to the name of the web applications that you just created, and then click 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Explore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.</w:t>
      </w:r>
    </w:p>
    <w:p w14:paraId="78E6D1A9" w14:textId="5AFC1F6A" w:rsidR="00EA344E" w:rsidRPr="00EA344E" w:rsidRDefault="00EA344E" w:rsidP="00EA344E">
      <w:pPr>
        <w:widowControl/>
        <w:shd w:val="clear" w:color="auto" w:fill="FFFFFF"/>
        <w:ind w:left="720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fldChar w:fldCharType="begin"/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instrText xml:space="preserve"> INCLUDEPICTURE "https://yuvakomblog.files.wordpress.com/2016/12/image6.png?w=1000" \* MERGEFORMATINET </w:instrTex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fldChar w:fldCharType="separate"/>
      </w:r>
      <w:r w:rsidRPr="00EA344E">
        <w:rPr>
          <w:rFonts w:ascii="Helvetica Neue" w:eastAsia="宋体" w:hAnsi="Helvetica Neue" w:cs="宋体"/>
          <w:noProof/>
          <w:color w:val="6A6C6E"/>
          <w:kern w:val="0"/>
          <w:sz w:val="27"/>
          <w:szCs w:val="27"/>
        </w:rPr>
        <w:drawing>
          <wp:inline distT="0" distB="0" distL="0" distR="0" wp14:anchorId="3646132B" wp14:editId="503D4E92">
            <wp:extent cx="5270500" cy="1247775"/>
            <wp:effectExtent l="0" t="0" r="0" b="0"/>
            <wp:docPr id="6" name="图片 6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fldChar w:fldCharType="end"/>
      </w:r>
    </w:p>
    <w:p w14:paraId="4A0631D6" w14:textId="77777777" w:rsidR="00EA344E" w:rsidRPr="00EA344E" w:rsidRDefault="00EA344E" w:rsidP="00EA34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 folder window, double-click the Web.Config file.</w:t>
      </w:r>
    </w:p>
    <w:p w14:paraId="6AB2B8E1" w14:textId="77777777" w:rsidR="00EA344E" w:rsidRPr="00EA344E" w:rsidRDefault="00EA344E" w:rsidP="00EA344E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&lt;Configuration&gt;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 section, find the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&lt;system.web&gt;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 section.</w:t>
      </w:r>
    </w:p>
    <w:p w14:paraId="656B7D48" w14:textId="77777777" w:rsidR="00EA344E" w:rsidRPr="00EA344E" w:rsidRDefault="00EA344E" w:rsidP="00EA344E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Find the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&lt;membership defaultProvider="i"&gt;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 section and add the following example entry to the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&lt;Providers&gt;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 section: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A344E" w14:paraId="7F911F54" w14:textId="77777777" w:rsidTr="00EA344E">
        <w:tc>
          <w:tcPr>
            <w:tcW w:w="8290" w:type="dxa"/>
          </w:tcPr>
          <w:p w14:paraId="69591416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FBAMember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19647B71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YR.Auth.FBAMember, YR.Auth, Version=1.0.0.0, Culture=neutral, PublicKeyToken=9fd324319561fbd8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3EE063A9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sp.datawhy.com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15C1A6B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389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56E546A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useSSL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74A91C4E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userDNAttribute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distinguishedName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16AFC636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userNameAttribute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sAMAccountName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7053D26B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userContainer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CN=Users,DC=datawhy,DC=com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5ABC33AD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userObjectClass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11767C4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userFilter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(|(ObjectCategory=group)(ObjectClass=person))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79F47D9A" w14:textId="77777777" w:rsidR="00076F78" w:rsidRDefault="00076F78" w:rsidP="00076F7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scope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C6F2952" w14:textId="33836E04" w:rsidR="00EA344E" w:rsidRDefault="00076F78" w:rsidP="00076F78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otherRequiredUserAttributes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sn,givenname,cn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</w:tc>
      </w:tr>
    </w:tbl>
    <w:p w14:paraId="0B6F46FE" w14:textId="77777777" w:rsidR="00EA344E" w:rsidRPr="00EA344E" w:rsidRDefault="00EA344E" w:rsidP="00EA344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  <w:shd w:val="clear" w:color="auto" w:fill="FFFFFF"/>
        </w:rPr>
        <w:lastRenderedPageBreak/>
        <w:t>In the preceding entry, substitute the following:</w:t>
      </w:r>
    </w:p>
    <w:p w14:paraId="470344EE" w14:textId="77777777" w:rsidR="00EA344E" w:rsidRPr="00EA344E" w:rsidRDefault="00EA344E" w:rsidP="00EA344E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360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name of your membership provider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&lt;add name="membership"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63784350" w14:textId="77777777" w:rsidR="00EA344E" w:rsidRPr="00EA344E" w:rsidRDefault="00EA344E" w:rsidP="00EA344E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360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FQDN of your domain controller (your LDAP server)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server="yourserver.com"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.</w:t>
      </w:r>
    </w:p>
    <w:p w14:paraId="17BB40A3" w14:textId="77777777" w:rsidR="00EA344E" w:rsidRPr="00EA344E" w:rsidRDefault="00EA344E" w:rsidP="00EA344E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360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distinguished name of your user container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userContainer="OU=UserAccounts,DC=internal,DC=yourcompany,DC=com"</w:t>
      </w:r>
    </w:p>
    <w:p w14:paraId="704ED73C" w14:textId="5DE5B53D" w:rsidR="00EA344E" w:rsidRDefault="00EA344E"/>
    <w:p w14:paraId="2D6573BA" w14:textId="77777777" w:rsidR="00EA344E" w:rsidRPr="00EA344E" w:rsidRDefault="00EA344E" w:rsidP="00EA344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  <w:shd w:val="clear" w:color="auto" w:fill="FFFFFF"/>
        </w:rPr>
        <w:t>Find the </w:t>
      </w:r>
      <w:r w:rsidRPr="00EA344E">
        <w:rPr>
          <w:rFonts w:ascii="Lucida Console" w:eastAsia="宋体" w:hAnsi="Lucida Console" w:cs="宋体"/>
          <w:b/>
          <w:bCs/>
          <w:color w:val="6A6C6E"/>
          <w:kern w:val="0"/>
          <w:sz w:val="24"/>
          <w:shd w:val="clear" w:color="auto" w:fill="FFFFFF"/>
        </w:rPr>
        <w:t>&lt;roleManager defaultProvider="c" enabled="true"cacheRolesInCookie="false"&gt;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  <w:shd w:val="clear" w:color="auto" w:fill="FFFFFF"/>
        </w:rPr>
        <w:t>section and add the following example entry to the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  <w:shd w:val="clear" w:color="auto" w:fill="FFFFFF"/>
        </w:rPr>
        <w:t>&lt;Providers&gt;</w:t>
      </w: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  <w:shd w:val="clear" w:color="auto" w:fill="FFFFFF"/>
        </w:rPr>
        <w:t> section: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A344E" w14:paraId="7697C176" w14:textId="77777777" w:rsidTr="00EA344E">
        <w:tc>
          <w:tcPr>
            <w:tcW w:w="8290" w:type="dxa"/>
          </w:tcPr>
          <w:p w14:paraId="0390F648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FBARole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6B44CED1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YR.Auth.FBARole, YR.Auth, Version=1.0.0.0, Culture=neutral, PublicKeyToken=9fd324319561fbd8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9BF1DA3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sp.datawhy.com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3E0DDD7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port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389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24AB62F7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useSSL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5E0059BF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groupContainer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CN=Users,DC=datawhy,DC=com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E7FE12F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groupNameAttribute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1AEE9806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groupMemberAttribute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member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4E4AF0C0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userNameAttribute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sAMAccountName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2C02D609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dnAttribute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distinguishedName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03D9DA69" w14:textId="77777777" w:rsidR="00402212" w:rsidRDefault="00402212" w:rsidP="004022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groupFilter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(ObjectClass=group)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</w:p>
          <w:p w14:paraId="5956EB8F" w14:textId="579C9807" w:rsidR="00EA344E" w:rsidRDefault="00402212" w:rsidP="00402212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scope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Subtree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/&gt;</w:t>
            </w:r>
          </w:p>
        </w:tc>
      </w:tr>
    </w:tbl>
    <w:p w14:paraId="5066C12C" w14:textId="6D1E83ED" w:rsidR="00EA344E" w:rsidRDefault="00EA344E"/>
    <w:p w14:paraId="3A0B4C63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In the preceding entry, substitute the following:</w:t>
      </w:r>
    </w:p>
    <w:p w14:paraId="5E7E4D87" w14:textId="77777777" w:rsidR="00EA344E" w:rsidRPr="00EA344E" w:rsidRDefault="00EA344E" w:rsidP="00EA344E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name of your role manager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&lt;add name="roleManager"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2E710C89" w14:textId="77777777" w:rsidR="00EA344E" w:rsidRPr="00EA344E" w:rsidRDefault="00EA344E" w:rsidP="00EA344E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FQDN of your domain controller (your LDAP server)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server="yourserver.com"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41FAAB1A" w14:textId="77777777" w:rsidR="00EA344E" w:rsidRPr="00EA344E" w:rsidRDefault="00EA344E" w:rsidP="00EA344E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The distinguished name of your group container in </w:t>
      </w:r>
      <w:r w:rsidRPr="00EA344E">
        <w:rPr>
          <w:rFonts w:ascii="Lucida Console" w:eastAsia="宋体" w:hAnsi="Lucida Console" w:cs="宋体"/>
          <w:color w:val="6A6C6E"/>
          <w:kern w:val="0"/>
          <w:sz w:val="24"/>
        </w:rPr>
        <w:t>groupContainer="DC=internal,DC=yourcompany,DC=com"</w:t>
      </w:r>
      <w:r w:rsidRPr="00EA344E">
        <w:rPr>
          <w:rFonts w:ascii="Helvetica Neue" w:eastAsia="宋体" w:hAnsi="Helvetica Neue" w:cs="宋体"/>
          <w:b/>
          <w:bCs/>
          <w:color w:val="6A6C6E"/>
          <w:kern w:val="0"/>
          <w:sz w:val="27"/>
          <w:szCs w:val="27"/>
        </w:rPr>
        <w:t>.</w:t>
      </w:r>
    </w:p>
    <w:p w14:paraId="4882DB49" w14:textId="77777777" w:rsidR="00EA344E" w:rsidRPr="00EA344E" w:rsidRDefault="00EA344E" w:rsidP="00EA344E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A6C6E"/>
          <w:kern w:val="0"/>
          <w:sz w:val="27"/>
          <w:szCs w:val="27"/>
        </w:rPr>
      </w:pPr>
      <w:r w:rsidRPr="00EA344E">
        <w:rPr>
          <w:rFonts w:ascii="Helvetica Neue" w:eastAsia="宋体" w:hAnsi="Helvetica Neue" w:cs="宋体"/>
          <w:color w:val="6A6C6E"/>
          <w:kern w:val="0"/>
          <w:sz w:val="27"/>
          <w:szCs w:val="27"/>
        </w:rPr>
        <w:t>After you add the preceding entry, save and close the Web.Config file.</w:t>
      </w:r>
    </w:p>
    <w:p w14:paraId="46B804AC" w14:textId="77777777" w:rsidR="00EA344E" w:rsidRPr="00A23719" w:rsidRDefault="00EA344E">
      <w:pPr>
        <w:rPr>
          <w:rFonts w:hint="eastAsia"/>
        </w:rPr>
      </w:pPr>
    </w:p>
    <w:sectPr w:rsidR="00EA344E" w:rsidRPr="00A23719" w:rsidSect="00091D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6A84"/>
    <w:multiLevelType w:val="multilevel"/>
    <w:tmpl w:val="0CEA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74534"/>
    <w:multiLevelType w:val="multilevel"/>
    <w:tmpl w:val="1E28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A12D6"/>
    <w:multiLevelType w:val="multilevel"/>
    <w:tmpl w:val="7CCC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20733"/>
    <w:multiLevelType w:val="multilevel"/>
    <w:tmpl w:val="BE12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0694B"/>
    <w:multiLevelType w:val="multilevel"/>
    <w:tmpl w:val="865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5382B"/>
    <w:multiLevelType w:val="multilevel"/>
    <w:tmpl w:val="0360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A234D"/>
    <w:multiLevelType w:val="multilevel"/>
    <w:tmpl w:val="008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11"/>
    <w:rsid w:val="00076F78"/>
    <w:rsid w:val="00091D9D"/>
    <w:rsid w:val="000B2C49"/>
    <w:rsid w:val="00402212"/>
    <w:rsid w:val="00540A27"/>
    <w:rsid w:val="0064472E"/>
    <w:rsid w:val="00774221"/>
    <w:rsid w:val="00836BDC"/>
    <w:rsid w:val="009A0C9F"/>
    <w:rsid w:val="00A23719"/>
    <w:rsid w:val="00AA6EFC"/>
    <w:rsid w:val="00B22A11"/>
    <w:rsid w:val="00EA344E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C90B2"/>
  <w15:chartTrackingRefBased/>
  <w15:docId w15:val="{2CFDD338-1C7F-6A4B-AFD9-2886E014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2A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A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22A1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22A11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22A11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B22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2A1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A3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lwcollapsibleareatitle">
    <w:name w:val="lw_collapsiblearea_title"/>
    <w:basedOn w:val="a0"/>
    <w:rsid w:val="00EA344E"/>
  </w:style>
  <w:style w:type="character" w:styleId="HTML">
    <w:name w:val="HTML Code"/>
    <w:basedOn w:val="a0"/>
    <w:uiPriority w:val="99"/>
    <w:semiHidden/>
    <w:unhideWhenUsed/>
    <w:rsid w:val="00EA34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业</dc:creator>
  <cp:keywords/>
  <dc:description/>
  <cp:lastModifiedBy>张 业</cp:lastModifiedBy>
  <cp:revision>8</cp:revision>
  <dcterms:created xsi:type="dcterms:W3CDTF">2019-04-19T15:08:00Z</dcterms:created>
  <dcterms:modified xsi:type="dcterms:W3CDTF">2019-04-19T16:04:00Z</dcterms:modified>
</cp:coreProperties>
</file>