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C9" w:rsidRDefault="00463CC9" w:rsidP="00463CC9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НАЦІОНАЛЬНИЙ 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УНІВЕРСИТЕТ УКРАЇНИ </w:t>
      </w:r>
    </w:p>
    <w:p w:rsidR="00463CC9" w:rsidRDefault="00463CC9" w:rsidP="00463CC9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«КИЇВСЬКИЙ ПОЛІ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ІНСТИТУТ </w:t>
      </w:r>
    </w:p>
    <w:p w:rsidR="00463CC9" w:rsidRDefault="00463CC9" w:rsidP="00463CC9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463CC9" w:rsidRDefault="00463CC9" w:rsidP="00463CC9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463CC9" w:rsidRDefault="00463CC9" w:rsidP="00463CC9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системного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проектування</w:t>
      </w:r>
      <w:proofErr w:type="spellEnd"/>
    </w:p>
    <w:p w:rsidR="00463CC9" w:rsidRDefault="00463CC9" w:rsidP="00463CC9">
      <w:pPr>
        <w:jc w:val="center"/>
        <w:rPr>
          <w:b/>
          <w:sz w:val="28"/>
          <w:lang w:val="ru-RU"/>
        </w:rPr>
      </w:pPr>
    </w:p>
    <w:p w:rsidR="00463CC9" w:rsidRDefault="00463CC9" w:rsidP="00463CC9">
      <w:pPr>
        <w:jc w:val="center"/>
        <w:rPr>
          <w:b/>
          <w:sz w:val="28"/>
          <w:lang w:val="ru-RU"/>
        </w:rPr>
      </w:pPr>
    </w:p>
    <w:p w:rsidR="00463CC9" w:rsidRDefault="00463CC9" w:rsidP="00463CC9">
      <w:pPr>
        <w:jc w:val="center"/>
        <w:rPr>
          <w:b/>
          <w:sz w:val="28"/>
          <w:lang w:val="ru-RU"/>
        </w:rPr>
      </w:pPr>
    </w:p>
    <w:p w:rsidR="00463CC9" w:rsidRDefault="00463CC9" w:rsidP="00463CC9">
      <w:pPr>
        <w:jc w:val="center"/>
        <w:rPr>
          <w:b/>
          <w:sz w:val="28"/>
          <w:lang w:val="ru-RU"/>
        </w:rPr>
      </w:pPr>
    </w:p>
    <w:p w:rsidR="00463CC9" w:rsidRDefault="00463CC9" w:rsidP="00463CC9">
      <w:pPr>
        <w:jc w:val="center"/>
        <w:rPr>
          <w:b/>
          <w:sz w:val="28"/>
          <w:lang w:val="ru-RU"/>
        </w:rPr>
      </w:pPr>
    </w:p>
    <w:p w:rsidR="00463CC9" w:rsidRDefault="00463CC9" w:rsidP="00463CC9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463CC9" w:rsidRDefault="00463CC9" w:rsidP="00463CC9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№1 </w:t>
      </w:r>
    </w:p>
    <w:p w:rsidR="00463CC9" w:rsidRDefault="00463CC9" w:rsidP="00463CC9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»</w:t>
      </w:r>
    </w:p>
    <w:p w:rsidR="00463CC9" w:rsidRDefault="00463CC9" w:rsidP="00463CC9">
      <w:pPr>
        <w:jc w:val="center"/>
        <w:rPr>
          <w:b/>
          <w:sz w:val="28"/>
          <w:lang w:val="ru-RU"/>
        </w:rPr>
      </w:pPr>
    </w:p>
    <w:p w:rsidR="00463CC9" w:rsidRDefault="00463CC9" w:rsidP="00463CC9">
      <w:pPr>
        <w:jc w:val="center"/>
        <w:rPr>
          <w:b/>
          <w:sz w:val="28"/>
          <w:lang w:val="ru-RU"/>
        </w:rPr>
      </w:pPr>
    </w:p>
    <w:p w:rsidR="00463CC9" w:rsidRDefault="00463CC9" w:rsidP="00463CC9">
      <w:pPr>
        <w:jc w:val="center"/>
        <w:rPr>
          <w:b/>
          <w:sz w:val="28"/>
          <w:lang w:val="ru-RU"/>
        </w:rPr>
      </w:pPr>
    </w:p>
    <w:p w:rsidR="00463CC9" w:rsidRDefault="00463CC9" w:rsidP="00463CC9">
      <w:pPr>
        <w:jc w:val="center"/>
        <w:rPr>
          <w:b/>
          <w:sz w:val="28"/>
          <w:lang w:val="ru-RU"/>
        </w:rPr>
      </w:pPr>
    </w:p>
    <w:p w:rsidR="00463CC9" w:rsidRDefault="00463CC9" w:rsidP="00463CC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ДА-02 </w:t>
      </w:r>
    </w:p>
    <w:p w:rsidR="00463CC9" w:rsidRDefault="00463CC9" w:rsidP="00463CC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Рудік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Миколайович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463CC9" w:rsidRDefault="00463CC9" w:rsidP="00463CC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463CC9" w:rsidRDefault="00463CC9" w:rsidP="00463C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3CC9" w:rsidRDefault="00463CC9" w:rsidP="00463C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3CC9" w:rsidRDefault="00463CC9" w:rsidP="00463C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3CC9" w:rsidRDefault="00463CC9" w:rsidP="00463C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3CC9" w:rsidRDefault="00463CC9" w:rsidP="00463C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135" w:rsidRPr="00325148" w:rsidRDefault="00707135" w:rsidP="007071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07135" w:rsidRPr="00325148" w:rsidRDefault="00707135" w:rsidP="0070713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63CC9" w:rsidRPr="00325148" w:rsidRDefault="00463CC9" w:rsidP="003251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="0032514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63CC9" w:rsidRDefault="00463CC9" w:rsidP="00463CC9">
      <w:pPr>
        <w:spacing w:line="360" w:lineRule="auto"/>
        <w:rPr>
          <w:rFonts w:ascii="Times New Roman" w:hAnsi="Times New Roman" w:cs="Times New Roman"/>
          <w:sz w:val="32"/>
          <w:szCs w:val="28"/>
          <w:lang w:val="uk-UA"/>
        </w:rPr>
      </w:pPr>
      <w:r w:rsidRPr="00463CC9">
        <w:rPr>
          <w:rFonts w:ascii="Times New Roman" w:hAnsi="Times New Roman" w:cs="Times New Roman"/>
          <w:sz w:val="32"/>
          <w:szCs w:val="28"/>
          <w:lang w:val="uk-UA"/>
        </w:rPr>
        <w:lastRenderedPageBreak/>
        <w:t>Завдання:</w:t>
      </w:r>
    </w:p>
    <w:p w:rsidR="00463CC9" w:rsidRDefault="00463CC9" w:rsidP="00463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position w:val="-38"/>
          <w:sz w:val="28"/>
          <w:szCs w:val="28"/>
          <w:lang w:val="ru-RU"/>
        </w:rPr>
        <w:object w:dxaOrig="229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pt;height:66.15pt" o:ole="">
            <v:imagedata r:id="rId6" o:title=""/>
          </v:shape>
          <o:OLEObject Type="Embed" ProgID="Equation.3" ShapeID="_x0000_i1025" DrawAspect="Content" ObjectID="_1663582731" r:id="rId7"/>
        </w:object>
      </w:r>
      <w:r w:rsidRPr="00360D3F">
        <w:rPr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995" w:dyaOrig="810">
          <v:shape id="_x0000_i1026" type="#_x0000_t75" style="width:99.65pt;height:40.2pt" o:ole="">
            <v:imagedata r:id="rId8" o:title=""/>
          </v:shape>
          <o:OLEObject Type="Embed" ProgID="Equation.3" ShapeID="_x0000_i1026" DrawAspect="Content" ObjectID="_1663582732" r:id="rId9"/>
        </w:object>
      </w:r>
      <w:r w:rsidRPr="00360D3F">
        <w:rPr>
          <w:sz w:val="28"/>
          <w:szCs w:val="28"/>
          <w:lang w:val="ru-RU"/>
        </w:rPr>
        <w:t xml:space="preserve">,     </w:t>
      </w:r>
      <w:r w:rsidRPr="00360D3F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360D3F">
        <w:rPr>
          <w:rFonts w:ascii="Times New Roman" w:hAnsi="Times New Roman" w:cs="Times New Roman"/>
          <w:sz w:val="28"/>
          <w:szCs w:val="28"/>
        </w:rPr>
        <w:t>a</w:t>
      </w:r>
      <w:r w:rsidRPr="00360D3F">
        <w:rPr>
          <w:rFonts w:ascii="Times New Roman" w:hAnsi="Times New Roman" w:cs="Times New Roman"/>
          <w:sz w:val="28"/>
          <w:szCs w:val="28"/>
          <w:lang w:val="ru-RU"/>
        </w:rPr>
        <w:t xml:space="preserve">=1.256; </w:t>
      </w:r>
      <w:r w:rsidRPr="00360D3F">
        <w:rPr>
          <w:rFonts w:ascii="Times New Roman" w:hAnsi="Times New Roman" w:cs="Times New Roman"/>
          <w:sz w:val="28"/>
          <w:szCs w:val="28"/>
        </w:rPr>
        <w:t>b</w:t>
      </w:r>
      <w:r w:rsidRPr="00360D3F">
        <w:rPr>
          <w:rFonts w:ascii="Times New Roman" w:hAnsi="Times New Roman" w:cs="Times New Roman"/>
          <w:sz w:val="28"/>
          <w:szCs w:val="28"/>
          <w:lang w:val="ru-RU"/>
        </w:rPr>
        <w:t xml:space="preserve">=13.5; </w:t>
      </w:r>
      <w:r w:rsidRPr="00360D3F">
        <w:rPr>
          <w:rFonts w:ascii="Times New Roman" w:hAnsi="Times New Roman" w:cs="Times New Roman"/>
          <w:sz w:val="28"/>
          <w:szCs w:val="28"/>
        </w:rPr>
        <w:t>c</w:t>
      </w:r>
      <w:r w:rsidRPr="00360D3F">
        <w:rPr>
          <w:rFonts w:ascii="Times New Roman" w:hAnsi="Times New Roman" w:cs="Times New Roman"/>
          <w:sz w:val="28"/>
          <w:szCs w:val="28"/>
          <w:lang w:val="ru-RU"/>
        </w:rPr>
        <w:t>=4</w:t>
      </w:r>
    </w:p>
    <w:p w:rsidR="00360D3F" w:rsidRPr="00360D3F" w:rsidRDefault="00360D3F" w:rsidP="00463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D3F" w:rsidRDefault="00360D3F" w:rsidP="00360D3F">
      <w:pPr>
        <w:pStyle w:val="a5"/>
        <w:ind w:left="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умови задачі</w:t>
      </w:r>
    </w:p>
    <w:p w:rsidR="00360D3F" w:rsidRPr="00360D3F" w:rsidRDefault="00360D3F" w:rsidP="00360D3F">
      <w:pPr>
        <w:pStyle w:val="a5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умови задачі, можна сказати, що задача не вимагає розбиття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всі дії виконуватимуться послідовно, тобто, алгоритм розв’язку буде лінійним. Вхідних змінних – три: а, b та с – задані числа, тип даних – дійсні числа. Вихідних змінних – дві: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результат. Тип даних – дійсне число. Блок-схема алгоритму представлена на рисунку 1.</w:t>
      </w:r>
    </w:p>
    <w:p w:rsidR="00463CC9" w:rsidRPr="00463CC9" w:rsidRDefault="00360D3F" w:rsidP="00360D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290412" cy="5372100"/>
            <wp:effectExtent l="0" t="0" r="0" b="0"/>
            <wp:docPr id="1" name="Рисунок 1" descr="D:\workspace\c-cpp\algorithmization-and-programming\laba#1\report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c-cpp\algorithmization-and-programming\laba#1\reports\flowchar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546" cy="537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48" w:rsidRDefault="00360D3F" w:rsidP="003251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>
        <w:rPr>
          <w:rFonts w:ascii="Times New Roman" w:hAnsi="Times New Roman" w:cs="Times New Roman"/>
          <w:sz w:val="28"/>
          <w:szCs w:val="28"/>
          <w:lang w:val="uk-UA"/>
        </w:rPr>
        <w:t>сунок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 – Блок-схема алгоритму</w:t>
      </w:r>
    </w:p>
    <w:p w:rsidR="00380C12" w:rsidRPr="00325148" w:rsidRDefault="00325148" w:rsidP="0032514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0D3F" w:rsidRDefault="00360D3F" w:rsidP="00360D3F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360D3F" w:rsidRPr="00380C12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80C12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380C12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80C12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380C12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math.h</w:t>
      </w:r>
      <w:proofErr w:type="spellEnd"/>
      <w:r w:rsidRPr="00380C12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360D3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stdio.h</w:t>
      </w:r>
      <w:proofErr w:type="spellEnd"/>
      <w:r w:rsidRPr="00360D3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360D3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locale.h</w:t>
      </w:r>
      <w:proofErr w:type="spellEnd"/>
      <w:r w:rsidRPr="00360D3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360D3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proofErr w:type="gram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360D3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getX</w:t>
      </w:r>
      <w:proofErr w:type="spell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360D3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360D3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360D3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c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360D3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pow</w:t>
      </w:r>
      <w:proofErr w:type="spell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360D3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360D3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360D3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pow</w:t>
      </w:r>
      <w:proofErr w:type="spell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360D3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fabs</w:t>
      </w:r>
      <w:proofErr w:type="spell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360D3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>
        <w:rPr>
          <w:rFonts w:ascii="Consolas" w:eastAsia="Times New Roman" w:hAnsi="Consolas" w:cs="Consolas"/>
          <w:color w:val="F92672"/>
          <w:sz w:val="21"/>
          <w:szCs w:val="21"/>
          <w:lang w:val="uk-UA" w:eastAsia="ru-RU"/>
        </w:rPr>
        <w:t xml:space="preserve">- </w:t>
      </w:r>
      <w:r w:rsidRPr="00360D3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c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), </w:t>
      </w:r>
      <w:r w:rsidRPr="00360D3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1.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gramStart"/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3.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</w:t>
      </w:r>
      <w:proofErr w:type="gram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360D3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2.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proofErr w:type="gramStart"/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360D3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2.</w:t>
      </w:r>
      <w:proofErr w:type="gram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proofErr w:type="gramStart"/>
      <w:r w:rsidRPr="00360D3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fabs</w:t>
      </w:r>
      <w:proofErr w:type="spell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360D3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));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360D3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proofErr w:type="gram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360D3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getY</w:t>
      </w:r>
      <w:proofErr w:type="spell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360D3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360D3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pow</w:t>
      </w:r>
      <w:proofErr w:type="spell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360D3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360D3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sin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360D3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));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360D3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main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360D3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360D3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setlocale</w:t>
      </w:r>
      <w:proofErr w:type="spell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360D3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LC_ALL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360D3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360D3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rus</w:t>
      </w:r>
      <w:proofErr w:type="spellEnd"/>
      <w:r w:rsidRPr="00360D3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360D3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proofErr w:type="gram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a;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360D3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proofErr w:type="gram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b;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360D3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proofErr w:type="gram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c;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360D3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proofErr w:type="spellEnd"/>
      <w:r w:rsidRPr="00360D3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360D3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числа a, b и c через пробел</w:t>
      </w:r>
      <w:proofErr w:type="gramStart"/>
      <w:r w:rsidRPr="00360D3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: "</w:t>
      </w:r>
      <w:proofErr w:type="gramEnd"/>
      <w:r w:rsidRPr="00360D3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60D3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proofErr w:type="gramStart"/>
      <w:r w:rsidRPr="00360D3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scanf</w:t>
      </w:r>
      <w:proofErr w:type="spell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360D3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360D3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%lf</w:t>
      </w:r>
      <w:r w:rsidRPr="00360D3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%lf</w:t>
      </w:r>
      <w:r w:rsidRPr="00360D3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360D3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%lf</w:t>
      </w:r>
      <w:r w:rsidRPr="00360D3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a, </w:t>
      </w:r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b, </w:t>
      </w:r>
      <w:r w:rsidRPr="00360D3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c);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360D3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360D3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"x = </w:t>
      </w:r>
      <w:r w:rsidRPr="00360D3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%lf</w:t>
      </w:r>
      <w:r w:rsidRPr="00360D3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; y = </w:t>
      </w:r>
      <w:r w:rsidRPr="00360D3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%lf</w:t>
      </w:r>
      <w:r w:rsidRPr="00360D3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360D3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getX</w:t>
      </w:r>
      <w:proofErr w:type="spell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(a, b, c), </w:t>
      </w:r>
      <w:proofErr w:type="spellStart"/>
      <w:r w:rsidRPr="00360D3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getY</w:t>
      </w:r>
      <w:proofErr w:type="spellEnd"/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(a));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360D3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360D3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return</w:t>
      </w:r>
      <w:proofErr w:type="spellEnd"/>
      <w:r w:rsidRPr="00360D3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360D3F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360D3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360D3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360D3F" w:rsidRPr="00360D3F" w:rsidRDefault="00360D3F" w:rsidP="00360D3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463CC9" w:rsidRDefault="00463CC9" w:rsidP="00463CC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D3F" w:rsidRDefault="00360D3F" w:rsidP="00956C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 наведено на рисунку 2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439695"/>
            <wp:effectExtent l="0" t="0" r="3175" b="8255"/>
            <wp:docPr id="2" name="Рисунок 2" descr="D:\workspace\c-cpp\algorithmization-and-programming\laba#1\re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space\c-cpp\algorithmization-and-programming\laba#1\res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48" w:rsidRPr="00956C18" w:rsidRDefault="00956C18" w:rsidP="00032C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</w:t>
      </w:r>
      <w:r w:rsidR="00360D3F" w:rsidRPr="00032C8C">
        <w:rPr>
          <w:rFonts w:ascii="Times New Roman" w:hAnsi="Times New Roman" w:cs="Times New Roman"/>
          <w:sz w:val="28"/>
          <w:szCs w:val="28"/>
          <w:lang w:val="uk-UA"/>
        </w:rPr>
        <w:t>езультат роботи програми</w:t>
      </w:r>
    </w:p>
    <w:p w:rsidR="00360D3F" w:rsidRPr="00956C18" w:rsidRDefault="00325148" w:rsidP="0032514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56C1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60D3F" w:rsidRDefault="00360D3F" w:rsidP="00360D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:rsidR="00360D3F" w:rsidRPr="00325148" w:rsidRDefault="00360D3F" w:rsidP="00325148">
      <w:pPr>
        <w:pStyle w:val="a5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№1 було розроблено алгоритм розрахунку за заданою формулою та реалізовано мовою програмування С. Алгоритм є лінійним, оскільки всі дії виконуються послідовно.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дійсні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числа.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застосовано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форматоване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60D3F" w:rsidRPr="00325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12C5C"/>
    <w:multiLevelType w:val="hybridMultilevel"/>
    <w:tmpl w:val="E790201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C9"/>
    <w:rsid w:val="00032C8C"/>
    <w:rsid w:val="002E0F8F"/>
    <w:rsid w:val="00325148"/>
    <w:rsid w:val="00360D3F"/>
    <w:rsid w:val="00380C12"/>
    <w:rsid w:val="00463CC9"/>
    <w:rsid w:val="00707135"/>
    <w:rsid w:val="0095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CC9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0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0D3F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360D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CC9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0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0D3F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360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7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2020-09-29T21:27:00Z</dcterms:created>
  <dcterms:modified xsi:type="dcterms:W3CDTF">2020-10-07T10:32:00Z</dcterms:modified>
</cp:coreProperties>
</file>