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№2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856798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5957" w:rsidRPr="00CA5957" w:rsidRDefault="00CA5957" w:rsidP="00CA5957">
      <w:pPr>
        <w:spacing w:line="360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463CC9"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Завдання:</w:t>
      </w:r>
    </w:p>
    <w:p w:rsidR="00CA5957" w:rsidRPr="00D66656" w:rsidRDefault="00CA5957" w:rsidP="00CA5957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66656">
        <w:rPr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position w:val="-60"/>
          <w:sz w:val="28"/>
          <w:szCs w:val="28"/>
          <w:lang w:val="ru-RU"/>
        </w:rPr>
        <w:object w:dxaOrig="2655" w:dyaOrig="1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83.25pt" o:ole="">
            <v:imagedata r:id="rId5" o:title=""/>
          </v:shape>
          <o:OLEObject Type="Embed" ProgID="Equation.3" ShapeID="_x0000_i1025" DrawAspect="Content" ObjectID="_1663580059" r:id="rId6"/>
        </w:object>
      </w:r>
      <w:r w:rsidRPr="00D66656">
        <w:rPr>
          <w:noProof/>
          <w:sz w:val="28"/>
          <w:szCs w:val="28"/>
          <w:lang w:val="uk-UA"/>
        </w:rPr>
        <w:t xml:space="preserve">       </w:t>
      </w:r>
      <w:r>
        <w:rPr>
          <w:rFonts w:ascii="Times New Roman" w:eastAsia="Times New Roman" w:hAnsi="Times New Roman" w:cs="Times New Roman"/>
          <w:noProof/>
          <w:position w:val="-46"/>
          <w:sz w:val="28"/>
          <w:szCs w:val="28"/>
          <w:lang w:val="ru-RU"/>
        </w:rPr>
        <w:object w:dxaOrig="810" w:dyaOrig="1290">
          <v:shape id="_x0000_i1026" type="#_x0000_t75" style="width:40.5pt;height:64.5pt" o:ole="">
            <v:imagedata r:id="rId7" o:title=""/>
          </v:shape>
          <o:OLEObject Type="Embed" ProgID="Equation.3" ShapeID="_x0000_i1026" DrawAspect="Content" ObjectID="_1663580060" r:id="rId8"/>
        </w:object>
      </w:r>
      <w:r w:rsidRPr="00D66656">
        <w:rPr>
          <w:noProof/>
          <w:sz w:val="28"/>
          <w:szCs w:val="28"/>
          <w:lang w:val="uk-UA"/>
        </w:rPr>
        <w:t xml:space="preserve">   ,  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ru-RU"/>
        </w:rPr>
        <w:object w:dxaOrig="1065" w:dyaOrig="450">
          <v:shape id="_x0000_i1027" type="#_x0000_t75" style="width:53.25pt;height:22.5pt" o:ole="">
            <v:imagedata r:id="rId9" o:title=""/>
          </v:shape>
          <o:OLEObject Type="Embed" ProgID="Equation.3" ShapeID="_x0000_i1027" DrawAspect="Content" ObjectID="_1663580061" r:id="rId10"/>
        </w:object>
      </w:r>
      <w:r w:rsidRPr="00D66656">
        <w:rPr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val="ru-RU"/>
        </w:rPr>
        <w:object w:dxaOrig="765" w:dyaOrig="405">
          <v:shape id="_x0000_i1028" type="#_x0000_t75" style="width:38.25pt;height:20.25pt" o:ole="">
            <v:imagedata r:id="rId11" o:title=""/>
          </v:shape>
          <o:OLEObject Type="Embed" ProgID="Equation.3" ShapeID="_x0000_i1028" DrawAspect="Content" ObjectID="_1663580062" r:id="rId12"/>
        </w:object>
      </w:r>
      <w:r w:rsidRPr="00D66656">
        <w:rPr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ru-RU"/>
        </w:rPr>
        <w:object w:dxaOrig="1230" w:dyaOrig="450">
          <v:shape id="_x0000_i1029" type="#_x0000_t75" style="width:61.5pt;height:22.5pt" o:ole="">
            <v:imagedata r:id="rId13" o:title=""/>
          </v:shape>
          <o:OLEObject Type="Embed" ProgID="Equation.3" ShapeID="_x0000_i1029" DrawAspect="Content" ObjectID="_1663580063" r:id="rId14"/>
        </w:object>
      </w:r>
      <w:r w:rsidRPr="00D66656">
        <w:rPr>
          <w:noProof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val="ru-RU"/>
        </w:rPr>
        <w:object w:dxaOrig="1050" w:dyaOrig="405">
          <v:shape id="_x0000_i1030" type="#_x0000_t75" style="width:52.5pt;height:20.25pt" o:ole="">
            <v:imagedata r:id="rId15" o:title=""/>
          </v:shape>
          <o:OLEObject Type="Embed" ProgID="Equation.3" ShapeID="_x0000_i1030" DrawAspect="Content" ObjectID="_1663580064" r:id="rId16"/>
        </w:object>
      </w:r>
    </w:p>
    <w:p w:rsidR="00CA5957" w:rsidRPr="00D66656" w:rsidRDefault="00CA5957" w:rsidP="00CA5957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5957" w:rsidRDefault="00CA5957" w:rsidP="00CA5957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</w:t>
      </w:r>
    </w:p>
    <w:p w:rsidR="00CA5957" w:rsidRPr="00CA5957" w:rsidRDefault="00CA5957" w:rsidP="00CA5957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Вхідних змінних – 5: а, b, </w:t>
      </w:r>
      <w:r w:rsidRPr="00CA5957">
        <w:rPr>
          <w:rFonts w:ascii="Times New Roman" w:hAnsi="Times New Roman" w:cs="Times New Roman"/>
          <w:sz w:val="28"/>
          <w:szCs w:val="28"/>
        </w:rPr>
        <w:t>start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A5957">
        <w:rPr>
          <w:rFonts w:ascii="Times New Roman" w:hAnsi="Times New Roman" w:cs="Times New Roman"/>
          <w:sz w:val="28"/>
          <w:szCs w:val="28"/>
        </w:rPr>
        <w:t>end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CA5957">
        <w:rPr>
          <w:rFonts w:ascii="Times New Roman" w:hAnsi="Times New Roman" w:cs="Times New Roman"/>
          <w:sz w:val="28"/>
          <w:szCs w:val="28"/>
        </w:rPr>
        <w:t>step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, тип даних – дійсні числа. Вихідних змінних – </w:t>
      </w:r>
      <w:r>
        <w:rPr>
          <w:rFonts w:ascii="Times New Roman" w:hAnsi="Times New Roman" w:cs="Times New Roman"/>
          <w:sz w:val="28"/>
          <w:szCs w:val="28"/>
          <w:lang w:val="ru-RU"/>
        </w:rPr>
        <w:t>одна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CA5957">
        <w:rPr>
          <w:rFonts w:ascii="Times New Roman" w:hAnsi="Times New Roman" w:cs="Times New Roman"/>
          <w:sz w:val="28"/>
          <w:szCs w:val="28"/>
        </w:rPr>
        <w:t>y</w:t>
      </w:r>
      <w:r w:rsidRPr="00CA59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результат. Тип даних – дійсне число. Блок-схема алгоритму представлена на рисунку 1.</w:t>
      </w:r>
    </w:p>
    <w:p w:rsidR="00CA5957" w:rsidRDefault="00D66656" w:rsidP="00D66656">
      <w:pPr>
        <w:jc w:val="center"/>
        <w:rPr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lang w:val="ru-RU" w:eastAsia="ru-RU"/>
        </w:rPr>
        <w:drawing>
          <wp:inline distT="0" distB="0" distL="0" distR="0" wp14:anchorId="22AA1EDB" wp14:editId="736E8AA7">
            <wp:extent cx="4518743" cy="5838825"/>
            <wp:effectExtent l="0" t="0" r="0" b="0"/>
            <wp:docPr id="1" name="Рисунок 1" descr="D:\workspace\c-cpp\algorithmization-and-programming\laba#2\repor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c-cpp\algorithmization-and-programming\laba#2\reports\flowcha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43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856798" w:rsidRDefault="00D66656" w:rsidP="00856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Блок-схема алгоритму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66656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#</w:t>
      </w:r>
      <w:proofErr w:type="spellStart"/>
      <w:r w:rsidRPr="00D66656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include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&lt;</w:t>
      </w:r>
      <w:proofErr w:type="spellStart"/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math.h</w:t>
      </w:r>
      <w:proofErr w:type="spellEnd"/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&gt;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66656">
        <w:rPr>
          <w:rFonts w:ascii="Consolas" w:eastAsia="Times New Roman" w:hAnsi="Consolas" w:cs="Consolas"/>
          <w:color w:val="88846F"/>
          <w:sz w:val="21"/>
          <w:szCs w:val="21"/>
          <w:lang w:val="ru-RU" w:eastAsia="ru-RU"/>
        </w:rPr>
        <w:t>// Вообще по-хорошему аргументы a и b тут нужно </w:t>
      </w:r>
      <w:proofErr w:type="gramStart"/>
      <w:r w:rsidRPr="00D66656">
        <w:rPr>
          <w:rFonts w:ascii="Consolas" w:eastAsia="Times New Roman" w:hAnsi="Consolas" w:cs="Consolas"/>
          <w:color w:val="88846F"/>
          <w:sz w:val="21"/>
          <w:szCs w:val="21"/>
          <w:lang w:val="ru-RU" w:eastAsia="ru-RU"/>
        </w:rPr>
        <w:t>забиндить</w:t>
      </w:r>
      <w:proofErr w:type="gramEnd"/>
      <w:r w:rsidRPr="00D66656">
        <w:rPr>
          <w:rFonts w:ascii="Consolas" w:eastAsia="Times New Roman" w:hAnsi="Consolas" w:cs="Consolas"/>
          <w:color w:val="88846F"/>
          <w:sz w:val="21"/>
          <w:szCs w:val="21"/>
          <w:lang w:val="ru-RU" w:eastAsia="ru-RU"/>
        </w:rPr>
        <w:t> но я не знаю как это делается в C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getY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x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else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exp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x)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cos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M_PI);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else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5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),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1.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3.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LC_ALL,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b;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start;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end;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step;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Введите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числа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a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и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b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через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пробел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a,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числа в формате от - </w:t>
      </w:r>
      <w:proofErr w:type="gramStart"/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до</w:t>
      </w:r>
      <w:proofErr w:type="gramEnd"/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шаг: "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-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start,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end,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step);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D6665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start; 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end; x </w:t>
      </w:r>
      <w:r w:rsidRPr="00D666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step) {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При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x =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, y =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D6665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x, </w:t>
      </w:r>
      <w:proofErr w:type="spellStart"/>
      <w:r w:rsidRPr="00D6665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getY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(a, b, x));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D66656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D66656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D66656" w:rsidRPr="00D66656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D666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D66656" w:rsidRPr="00856798" w:rsidRDefault="00D66656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66656" w:rsidRPr="00856798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6798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наведено на рисунку 2</w:t>
      </w:r>
    </w:p>
    <w:p w:rsidR="00D66656" w:rsidRPr="00856798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771775" cy="1733550"/>
            <wp:effectExtent l="0" t="0" r="9525" b="0"/>
            <wp:docPr id="3" name="Рисунок 3" descr="D:\workspace\c-cpp\algorithmization-and-programming\laba#2\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space\c-cpp\algorithmization-and-programming\laba#2\res\ma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856798" w:rsidRDefault="00D66656" w:rsidP="0085679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роботи програми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856798" w:rsidRDefault="00D66656" w:rsidP="0085679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Pr="00D6665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 алгоритм розрахунку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66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заданими умовами відповідно до х на заданому проміжку та реалізовано мовою програмування 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дійсні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форматоване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D66656" w:rsidRPr="0085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6D6A28"/>
    <w:rsid w:val="007A3442"/>
    <w:rsid w:val="00856798"/>
    <w:rsid w:val="00CA5957"/>
    <w:rsid w:val="00D6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2020-10-06T15:05:00Z</dcterms:created>
  <dcterms:modified xsi:type="dcterms:W3CDTF">2020-10-07T09:48:00Z</dcterms:modified>
</cp:coreProperties>
</file>