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A741" w14:textId="1E2FE36B" w:rsidR="00824FAD" w:rsidRDefault="00630E32" w:rsidP="009E688A">
      <w:pPr>
        <w:pStyle w:val="Heading3"/>
        <w:rPr>
          <w:rFonts w:eastAsia="Times New Roman"/>
          <w:lang w:val="es-VE"/>
        </w:rPr>
      </w:pPr>
      <w:r>
        <w:rPr>
          <w:noProof/>
          <w:lang w:val="es-VE"/>
        </w:rPr>
        <w:drawing>
          <wp:anchor distT="0" distB="0" distL="114300" distR="114300" simplePos="0" relativeHeight="251658240" behindDoc="1" locked="0" layoutInCell="1" allowOverlap="1" wp14:anchorId="51C709A8" wp14:editId="62CED02C">
            <wp:simplePos x="0" y="0"/>
            <wp:positionH relativeFrom="margin">
              <wp:posOffset>3668395</wp:posOffset>
            </wp:positionH>
            <wp:positionV relativeFrom="paragraph">
              <wp:posOffset>-84773</wp:posOffset>
            </wp:positionV>
            <wp:extent cx="1733550" cy="548640"/>
            <wp:effectExtent l="0" t="0" r="0" b="381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AD">
        <w:rPr>
          <w:rFonts w:eastAsia="Times New Roman"/>
          <w:lang w:val="es-VE"/>
        </w:rPr>
        <w:t>Universidad de Granada</w:t>
      </w:r>
    </w:p>
    <w:p w14:paraId="6F54CA21" w14:textId="055D96A1" w:rsidR="00824FAD" w:rsidRDefault="00824FAD" w:rsidP="009E688A">
      <w:pPr>
        <w:pStyle w:val="Heading3"/>
        <w:rPr>
          <w:lang w:val="es-VE"/>
        </w:rPr>
      </w:pPr>
      <w:r>
        <w:rPr>
          <w:lang w:val="es-VE"/>
        </w:rPr>
        <w:t>Escuela Internacional de Posgrado</w:t>
      </w:r>
    </w:p>
    <w:p w14:paraId="72684692" w14:textId="0F5A39EE" w:rsidR="00824FAD" w:rsidRDefault="009E688A" w:rsidP="009E688A">
      <w:pPr>
        <w:pStyle w:val="Heading3"/>
        <w:rPr>
          <w:lang w:val="es-VE"/>
        </w:rPr>
      </w:pPr>
      <w:r>
        <w:rPr>
          <w:lang w:val="es-VE"/>
        </w:rPr>
        <w:t>Máster</w:t>
      </w:r>
      <w:r w:rsidR="00824FAD">
        <w:rPr>
          <w:lang w:val="es-VE"/>
        </w:rPr>
        <w:t xml:space="preserve"> en Estadística Aplicada</w:t>
      </w:r>
    </w:p>
    <w:p w14:paraId="18266AB3" w14:textId="51082CFD" w:rsidR="00824FAD" w:rsidRDefault="00824FAD" w:rsidP="009E688A">
      <w:pPr>
        <w:pStyle w:val="Heading3"/>
        <w:rPr>
          <w:lang w:val="es-VE"/>
        </w:rPr>
      </w:pPr>
      <w:r>
        <w:rPr>
          <w:lang w:val="es-VE"/>
        </w:rPr>
        <w:t>Materia:</w:t>
      </w:r>
      <w:r w:rsidR="009C7868">
        <w:rPr>
          <w:lang w:val="es-VE"/>
        </w:rPr>
        <w:t xml:space="preserve"> </w:t>
      </w:r>
      <w:r w:rsidR="007A1BD0">
        <w:rPr>
          <w:lang w:val="es-VE"/>
        </w:rPr>
        <w:t>Técnicas Estadísticas Multivariantes</w:t>
      </w:r>
      <w:r w:rsidR="009C7868">
        <w:rPr>
          <w:lang w:val="es-VE"/>
        </w:rPr>
        <w:t>.</w:t>
      </w:r>
    </w:p>
    <w:p w14:paraId="7F5E51D9" w14:textId="6B871D46" w:rsidR="009E688A" w:rsidRDefault="009C7868" w:rsidP="00BE0464">
      <w:pPr>
        <w:pStyle w:val="Heading3"/>
        <w:rPr>
          <w:lang w:val="es-VE"/>
        </w:rPr>
      </w:pPr>
      <w:r>
        <w:rPr>
          <w:lang w:val="es-VE"/>
        </w:rPr>
        <w:t xml:space="preserve">Alumno: Francisco Javier </w:t>
      </w:r>
      <w:r w:rsidR="007A1BD0">
        <w:rPr>
          <w:lang w:val="es-VE"/>
        </w:rPr>
        <w:t>Márquez</w:t>
      </w:r>
      <w:r>
        <w:rPr>
          <w:lang w:val="es-VE"/>
        </w:rPr>
        <w:t xml:space="preserve"> Rosales</w:t>
      </w:r>
    </w:p>
    <w:p w14:paraId="7FC02373" w14:textId="091CE1C0" w:rsidR="00BE0464" w:rsidRDefault="00BE0464" w:rsidP="00BE0464">
      <w:pPr>
        <w:rPr>
          <w:lang w:val="es-VE"/>
        </w:rPr>
      </w:pPr>
    </w:p>
    <w:p w14:paraId="340D36AD" w14:textId="79F75FF7" w:rsidR="00BE0464" w:rsidRDefault="00BE0464" w:rsidP="00BE0464">
      <w:pPr>
        <w:rPr>
          <w:lang w:val="es-VE"/>
        </w:rPr>
      </w:pPr>
    </w:p>
    <w:p w14:paraId="22296DC2" w14:textId="2A647C07" w:rsidR="00BE0464" w:rsidRDefault="00BE0464" w:rsidP="00BE0464">
      <w:pPr>
        <w:rPr>
          <w:lang w:val="es-VE"/>
        </w:rPr>
      </w:pPr>
    </w:p>
    <w:p w14:paraId="6BF6D622" w14:textId="7781BC07" w:rsidR="00BE0464" w:rsidRDefault="00BE0464" w:rsidP="00BE0464">
      <w:pPr>
        <w:rPr>
          <w:lang w:val="es-VE"/>
        </w:rPr>
      </w:pPr>
    </w:p>
    <w:p w14:paraId="4E7B1602" w14:textId="77777777" w:rsidR="00D52878" w:rsidRDefault="00D52878" w:rsidP="00BE0464">
      <w:pPr>
        <w:pStyle w:val="Heading1"/>
        <w:rPr>
          <w:b/>
          <w:bCs/>
          <w:lang w:val="es-VE"/>
        </w:rPr>
      </w:pPr>
    </w:p>
    <w:p w14:paraId="38DEDEAD" w14:textId="1EBF5672" w:rsidR="00BE0464" w:rsidRPr="00997F4B" w:rsidRDefault="007A1BD0" w:rsidP="006061D7">
      <w:pPr>
        <w:pStyle w:val="Heading1"/>
        <w:jc w:val="center"/>
        <w:rPr>
          <w:b/>
          <w:bCs/>
          <w:lang w:val="es-VE"/>
        </w:rPr>
      </w:pPr>
      <w:r w:rsidRPr="00997F4B">
        <w:rPr>
          <w:b/>
          <w:bCs/>
          <w:lang w:val="es-VE"/>
        </w:rPr>
        <w:t xml:space="preserve">Análisis </w:t>
      </w:r>
      <w:proofErr w:type="spellStart"/>
      <w:proofErr w:type="gramStart"/>
      <w:r w:rsidR="00AB0AD9">
        <w:rPr>
          <w:b/>
          <w:bCs/>
          <w:lang w:val="es-VE"/>
        </w:rPr>
        <w:t>Cluster</w:t>
      </w:r>
      <w:proofErr w:type="spellEnd"/>
      <w:proofErr w:type="gramEnd"/>
      <w:r w:rsidR="00BE0464" w:rsidRPr="00997F4B">
        <w:rPr>
          <w:b/>
          <w:bCs/>
          <w:lang w:val="es-VE"/>
        </w:rPr>
        <w:t>:</w:t>
      </w:r>
    </w:p>
    <w:p w14:paraId="604C32C9" w14:textId="5781D2DC" w:rsidR="00BE0464" w:rsidRPr="00997F4B" w:rsidRDefault="006061D7" w:rsidP="00AD0069">
      <w:pPr>
        <w:pStyle w:val="Heading1"/>
        <w:jc w:val="center"/>
        <w:rPr>
          <w:b/>
          <w:bCs/>
          <w:lang w:val="es-VE"/>
        </w:rPr>
      </w:pPr>
      <w:r w:rsidRPr="00997F4B">
        <w:rPr>
          <w:b/>
          <w:bCs/>
          <w:lang w:val="es-VE"/>
        </w:rPr>
        <w:t>Ejercicio</w:t>
      </w:r>
      <w:r w:rsidR="00B968CA">
        <w:rPr>
          <w:b/>
          <w:bCs/>
          <w:lang w:val="es-VE"/>
        </w:rPr>
        <w:t>s</w:t>
      </w:r>
      <w:r w:rsidR="005B4D08" w:rsidRPr="00997F4B">
        <w:rPr>
          <w:b/>
          <w:bCs/>
          <w:lang w:val="es-VE"/>
        </w:rPr>
        <w:t xml:space="preserve">: </w:t>
      </w:r>
    </w:p>
    <w:p w14:paraId="4AD77B8E" w14:textId="77777777" w:rsidR="009E688A" w:rsidRDefault="009E688A">
      <w:pPr>
        <w:spacing w:after="160" w:line="259" w:lineRule="auto"/>
        <w:rPr>
          <w:b/>
          <w:bCs/>
          <w:lang w:val="es-VE"/>
        </w:rPr>
      </w:pPr>
    </w:p>
    <w:p w14:paraId="26730B3E" w14:textId="77777777" w:rsidR="009E688A" w:rsidRDefault="009E688A">
      <w:pPr>
        <w:spacing w:after="160" w:line="259" w:lineRule="auto"/>
        <w:rPr>
          <w:b/>
          <w:bCs/>
          <w:lang w:val="es-VE"/>
        </w:rPr>
      </w:pPr>
    </w:p>
    <w:p w14:paraId="265D0857" w14:textId="44656069" w:rsidR="00BE0464" w:rsidRDefault="00BE0464" w:rsidP="009E688A">
      <w:pPr>
        <w:spacing w:after="160" w:line="259" w:lineRule="auto"/>
        <w:jc w:val="right"/>
        <w:rPr>
          <w:b/>
          <w:bCs/>
          <w:lang w:val="es-VE"/>
        </w:rPr>
      </w:pPr>
    </w:p>
    <w:p w14:paraId="00307C22" w14:textId="77777777" w:rsidR="00D52878" w:rsidRDefault="00D52878" w:rsidP="009E688A">
      <w:pPr>
        <w:spacing w:after="160" w:line="259" w:lineRule="auto"/>
        <w:jc w:val="right"/>
        <w:rPr>
          <w:b/>
          <w:bCs/>
          <w:lang w:val="es-VE"/>
        </w:rPr>
      </w:pPr>
    </w:p>
    <w:p w14:paraId="0E92A3F7" w14:textId="77777777" w:rsidR="00BE0464" w:rsidRDefault="00BE0464" w:rsidP="009E688A">
      <w:pPr>
        <w:spacing w:after="160" w:line="259" w:lineRule="auto"/>
        <w:jc w:val="right"/>
        <w:rPr>
          <w:b/>
          <w:bCs/>
          <w:lang w:val="es-VE"/>
        </w:rPr>
      </w:pPr>
    </w:p>
    <w:p w14:paraId="2CA4E5FD" w14:textId="77777777" w:rsidR="00BE0464" w:rsidRDefault="00BE0464" w:rsidP="009E688A">
      <w:pPr>
        <w:spacing w:after="160" w:line="259" w:lineRule="auto"/>
        <w:jc w:val="right"/>
        <w:rPr>
          <w:b/>
          <w:bCs/>
          <w:lang w:val="es-VE"/>
        </w:rPr>
      </w:pPr>
    </w:p>
    <w:p w14:paraId="2A26A628" w14:textId="77777777" w:rsidR="00BE0464" w:rsidRDefault="00BE0464" w:rsidP="009E688A">
      <w:pPr>
        <w:spacing w:after="160" w:line="259" w:lineRule="auto"/>
        <w:jc w:val="right"/>
        <w:rPr>
          <w:b/>
          <w:bCs/>
          <w:lang w:val="es-VE"/>
        </w:rPr>
      </w:pPr>
    </w:p>
    <w:p w14:paraId="375D0285" w14:textId="77777777" w:rsidR="00BE0464" w:rsidRDefault="00BE0464" w:rsidP="009E688A">
      <w:pPr>
        <w:spacing w:after="160" w:line="259" w:lineRule="auto"/>
        <w:jc w:val="right"/>
        <w:rPr>
          <w:b/>
          <w:bCs/>
          <w:lang w:val="es-VE"/>
        </w:rPr>
      </w:pPr>
    </w:p>
    <w:p w14:paraId="759ED984" w14:textId="77777777" w:rsidR="00BE0464" w:rsidRDefault="00BE0464" w:rsidP="009E688A">
      <w:pPr>
        <w:spacing w:after="160" w:line="259" w:lineRule="auto"/>
        <w:jc w:val="right"/>
        <w:rPr>
          <w:b/>
          <w:bCs/>
          <w:lang w:val="es-VE"/>
        </w:rPr>
      </w:pPr>
    </w:p>
    <w:p w14:paraId="5B5970B0" w14:textId="77777777" w:rsidR="00BE0464" w:rsidRDefault="00BE0464" w:rsidP="009E688A">
      <w:pPr>
        <w:spacing w:after="160" w:line="259" w:lineRule="auto"/>
        <w:jc w:val="right"/>
        <w:rPr>
          <w:b/>
          <w:bCs/>
          <w:lang w:val="es-VE"/>
        </w:rPr>
      </w:pPr>
    </w:p>
    <w:p w14:paraId="1CAC5EC0" w14:textId="77777777" w:rsidR="00BE0464" w:rsidRDefault="00BE0464" w:rsidP="009E688A">
      <w:pPr>
        <w:spacing w:after="160" w:line="259" w:lineRule="auto"/>
        <w:jc w:val="right"/>
        <w:rPr>
          <w:b/>
          <w:bCs/>
          <w:lang w:val="es-VE"/>
        </w:rPr>
      </w:pPr>
    </w:p>
    <w:p w14:paraId="0ABB0482" w14:textId="77777777" w:rsidR="00BE0464" w:rsidRDefault="00BE0464" w:rsidP="009E688A">
      <w:pPr>
        <w:spacing w:after="160" w:line="259" w:lineRule="auto"/>
        <w:jc w:val="right"/>
        <w:rPr>
          <w:b/>
          <w:bCs/>
          <w:lang w:val="es-VE"/>
        </w:rPr>
      </w:pPr>
    </w:p>
    <w:p w14:paraId="39A72BD8" w14:textId="77777777" w:rsidR="00BE0464" w:rsidRDefault="00BE0464" w:rsidP="009E688A">
      <w:pPr>
        <w:spacing w:after="160" w:line="259" w:lineRule="auto"/>
        <w:jc w:val="right"/>
        <w:rPr>
          <w:b/>
          <w:bCs/>
          <w:lang w:val="es-VE"/>
        </w:rPr>
      </w:pPr>
    </w:p>
    <w:p w14:paraId="7FA484ED" w14:textId="76574ECC" w:rsidR="00E92887" w:rsidRDefault="00F30874" w:rsidP="009E2100">
      <w:pPr>
        <w:ind w:firstLine="720"/>
        <w:jc w:val="right"/>
        <w:rPr>
          <w:lang w:val="es-VE"/>
        </w:rPr>
      </w:pPr>
      <w:r>
        <w:rPr>
          <w:lang w:val="es-VE"/>
        </w:rPr>
        <w:t>Diciembre</w:t>
      </w:r>
      <w:r w:rsidR="009E688A" w:rsidRPr="00F66E72">
        <w:rPr>
          <w:lang w:val="es-VE"/>
        </w:rPr>
        <w:t>, 2022</w:t>
      </w:r>
    </w:p>
    <w:p w14:paraId="54576EC0" w14:textId="3940ABD8" w:rsidR="006061D7" w:rsidRDefault="006061D7">
      <w:pPr>
        <w:rPr>
          <w:lang w:val="es-VE"/>
        </w:rPr>
      </w:pPr>
      <w:r>
        <w:rPr>
          <w:lang w:val="es-VE"/>
        </w:rPr>
        <w:br w:type="page"/>
      </w:r>
    </w:p>
    <w:p w14:paraId="6B6832F8" w14:textId="77777777" w:rsidR="00AB0AD9" w:rsidRPr="00AB0AD9" w:rsidRDefault="00AB0AD9" w:rsidP="00D37E0C">
      <w:pPr>
        <w:autoSpaceDE w:val="0"/>
        <w:autoSpaceDN w:val="0"/>
        <w:adjustRightInd w:val="0"/>
        <w:spacing w:after="0" w:line="240" w:lineRule="auto"/>
        <w:jc w:val="both"/>
        <w:rPr>
          <w:rFonts w:ascii="CMU Serif" w:hAnsi="CMU Serif" w:cs="CMU Serif"/>
          <w:b/>
          <w:bCs/>
          <w:color w:val="000000"/>
          <w:szCs w:val="24"/>
          <w:lang w:val="es-VE"/>
        </w:rPr>
      </w:pPr>
      <w:r w:rsidRPr="00AB0AD9">
        <w:rPr>
          <w:rFonts w:ascii="CMU Serif" w:hAnsi="CMU Serif" w:cs="CMU Serif"/>
          <w:b/>
          <w:bCs/>
          <w:color w:val="000000"/>
          <w:szCs w:val="24"/>
          <w:lang w:val="es-VE"/>
        </w:rPr>
        <w:lastRenderedPageBreak/>
        <w:t xml:space="preserve">1. Realizar un breve resumen de la teoría del Análisis </w:t>
      </w:r>
      <w:proofErr w:type="spellStart"/>
      <w:proofErr w:type="gramStart"/>
      <w:r w:rsidRPr="00AB0AD9">
        <w:rPr>
          <w:rFonts w:ascii="CMU Serif" w:hAnsi="CMU Serif" w:cs="CMU Serif"/>
          <w:b/>
          <w:bCs/>
          <w:color w:val="000000"/>
          <w:szCs w:val="24"/>
          <w:lang w:val="es-VE"/>
        </w:rPr>
        <w:t>Cluster</w:t>
      </w:r>
      <w:proofErr w:type="spellEnd"/>
      <w:proofErr w:type="gramEnd"/>
      <w:r w:rsidRPr="00AB0AD9">
        <w:rPr>
          <w:rFonts w:ascii="CMU Serif" w:hAnsi="CMU Serif" w:cs="CMU Serif"/>
          <w:b/>
          <w:bCs/>
          <w:color w:val="000000"/>
          <w:szCs w:val="24"/>
          <w:lang w:val="es-VE"/>
        </w:rPr>
        <w:t>, ocupando un máximo de 3 páginas.</w:t>
      </w:r>
    </w:p>
    <w:p w14:paraId="17784A55" w14:textId="51B81E94" w:rsidR="00AB0AD9" w:rsidRDefault="00AB0AD9" w:rsidP="00D37E0C">
      <w:pPr>
        <w:autoSpaceDE w:val="0"/>
        <w:autoSpaceDN w:val="0"/>
        <w:adjustRightInd w:val="0"/>
        <w:spacing w:after="0" w:line="240" w:lineRule="auto"/>
        <w:jc w:val="both"/>
        <w:rPr>
          <w:rFonts w:ascii="CMU Serif" w:hAnsi="CMU Serif" w:cs="CMU Serif"/>
          <w:b/>
          <w:bCs/>
          <w:color w:val="000000"/>
          <w:szCs w:val="24"/>
          <w:lang w:val="es-VE"/>
        </w:rPr>
      </w:pPr>
    </w:p>
    <w:p w14:paraId="4FB639EA" w14:textId="33749C8D" w:rsidR="009C6FE2" w:rsidRDefault="00303A4E" w:rsidP="00D37E0C">
      <w:pPr>
        <w:autoSpaceDE w:val="0"/>
        <w:autoSpaceDN w:val="0"/>
        <w:adjustRightInd w:val="0"/>
        <w:spacing w:after="0" w:line="240" w:lineRule="auto"/>
        <w:jc w:val="both"/>
        <w:rPr>
          <w:rFonts w:ascii="CMU Serif" w:hAnsi="CMU Serif" w:cs="CMU Serif"/>
          <w:color w:val="000000"/>
          <w:szCs w:val="24"/>
          <w:lang w:val="es-VE"/>
        </w:rPr>
      </w:pPr>
      <w:r>
        <w:rPr>
          <w:rFonts w:ascii="CMU Serif" w:hAnsi="CMU Serif" w:cs="CMU Serif"/>
          <w:color w:val="000000"/>
          <w:szCs w:val="24"/>
          <w:lang w:val="es-VE"/>
        </w:rPr>
        <w:t xml:space="preserve">El Análisis </w:t>
      </w:r>
      <w:proofErr w:type="spellStart"/>
      <w:proofErr w:type="gramStart"/>
      <w:r>
        <w:rPr>
          <w:rFonts w:ascii="CMU Serif" w:hAnsi="CMU Serif" w:cs="CMU Serif"/>
          <w:color w:val="000000"/>
          <w:szCs w:val="24"/>
          <w:lang w:val="es-VE"/>
        </w:rPr>
        <w:t>Cluster</w:t>
      </w:r>
      <w:proofErr w:type="spellEnd"/>
      <w:proofErr w:type="gramEnd"/>
      <w:r>
        <w:rPr>
          <w:rFonts w:ascii="CMU Serif" w:hAnsi="CMU Serif" w:cs="CMU Serif"/>
          <w:color w:val="000000"/>
          <w:szCs w:val="24"/>
          <w:lang w:val="es-VE"/>
        </w:rPr>
        <w:t xml:space="preserve"> es </w:t>
      </w:r>
      <w:r w:rsidRPr="00303A4E">
        <w:rPr>
          <w:rFonts w:ascii="CMU Serif" w:hAnsi="CMU Serif" w:cs="CMU Serif"/>
          <w:color w:val="000000"/>
          <w:szCs w:val="24"/>
          <w:lang w:val="es-VE"/>
        </w:rPr>
        <w:t>una t</w:t>
      </w:r>
      <w:r w:rsidRPr="00303A4E">
        <w:rPr>
          <w:rFonts w:ascii="CMU Serif" w:hAnsi="CMU Serif" w:cs="CMU Serif"/>
          <w:color w:val="000000"/>
          <w:szCs w:val="24"/>
          <w:lang w:val="es-VE"/>
        </w:rPr>
        <w:t>é</w:t>
      </w:r>
      <w:r w:rsidRPr="00303A4E">
        <w:rPr>
          <w:rFonts w:ascii="CMU Serif" w:hAnsi="CMU Serif" w:cs="CMU Serif"/>
          <w:color w:val="000000"/>
          <w:szCs w:val="24"/>
          <w:lang w:val="es-VE"/>
        </w:rPr>
        <w:t>cnica estad</w:t>
      </w:r>
      <w:r w:rsidRPr="00303A4E">
        <w:rPr>
          <w:rFonts w:ascii="CMU Serif" w:hAnsi="CMU Serif" w:cs="CMU Serif"/>
          <w:color w:val="000000"/>
          <w:szCs w:val="24"/>
          <w:lang w:val="es-VE"/>
        </w:rPr>
        <w:t>í</w:t>
      </w:r>
      <w:r w:rsidRPr="00303A4E">
        <w:rPr>
          <w:rFonts w:ascii="CMU Serif" w:hAnsi="CMU Serif" w:cs="CMU Serif"/>
          <w:color w:val="000000"/>
          <w:szCs w:val="24"/>
          <w:lang w:val="es-VE"/>
        </w:rPr>
        <w:t>stica multivariante que se utiliza para agrupar objetos o individuos a</w:t>
      </w:r>
      <w:r w:rsidRPr="00303A4E">
        <w:rPr>
          <w:rFonts w:ascii="CMU Serif" w:hAnsi="CMU Serif" w:cs="CMU Serif"/>
          <w:color w:val="000000"/>
          <w:szCs w:val="24"/>
          <w:lang w:val="es-VE"/>
        </w:rPr>
        <w:t xml:space="preserve"> </w:t>
      </w:r>
      <w:r w:rsidRPr="00303A4E">
        <w:rPr>
          <w:rFonts w:ascii="CMU Serif" w:hAnsi="CMU Serif" w:cs="CMU Serif"/>
          <w:color w:val="000000"/>
          <w:szCs w:val="24"/>
          <w:lang w:val="es-VE"/>
        </w:rPr>
        <w:t>modo de partici</w:t>
      </w:r>
      <w:r w:rsidRPr="00303A4E">
        <w:rPr>
          <w:rFonts w:ascii="CMU Serif" w:hAnsi="CMU Serif" w:cs="CMU Serif"/>
          <w:color w:val="000000"/>
          <w:szCs w:val="24"/>
          <w:lang w:val="es-VE"/>
        </w:rPr>
        <w:t>ó</w:t>
      </w:r>
      <w:r w:rsidRPr="00303A4E">
        <w:rPr>
          <w:rFonts w:ascii="CMU Serif" w:hAnsi="CMU Serif" w:cs="CMU Serif"/>
          <w:color w:val="000000"/>
          <w:szCs w:val="24"/>
          <w:lang w:val="es-VE"/>
        </w:rPr>
        <w:t>n (cada objeto pertenece a un grupo y solamente a uno), los</w:t>
      </w:r>
      <w:r w:rsidRPr="00303A4E">
        <w:rPr>
          <w:rFonts w:ascii="CMU Serif" w:hAnsi="CMU Serif" w:cs="CMU Serif"/>
          <w:color w:val="000000"/>
          <w:szCs w:val="24"/>
          <w:lang w:val="es-VE"/>
        </w:rPr>
        <w:t xml:space="preserve"> </w:t>
      </w:r>
      <w:r w:rsidRPr="00303A4E">
        <w:rPr>
          <w:rFonts w:ascii="CMU Serif" w:hAnsi="CMU Serif" w:cs="CMU Serif"/>
          <w:color w:val="000000"/>
          <w:szCs w:val="24"/>
          <w:lang w:val="es-VE"/>
        </w:rPr>
        <w:t>elementos m</w:t>
      </w:r>
      <w:r w:rsidRPr="00303A4E">
        <w:rPr>
          <w:rFonts w:ascii="CMU Serif" w:hAnsi="CMU Serif" w:cs="CMU Serif"/>
          <w:color w:val="000000"/>
          <w:szCs w:val="24"/>
          <w:lang w:val="es-VE"/>
        </w:rPr>
        <w:t>á</w:t>
      </w:r>
      <w:r w:rsidRPr="00303A4E">
        <w:rPr>
          <w:rFonts w:ascii="CMU Serif" w:hAnsi="CMU Serif" w:cs="CMU Serif"/>
          <w:color w:val="000000"/>
          <w:szCs w:val="24"/>
          <w:lang w:val="es-VE"/>
        </w:rPr>
        <w:t xml:space="preserve">s parecidos formen parte del mismo grupo y los elementos </w:t>
      </w:r>
      <w:r w:rsidRPr="00303A4E">
        <w:rPr>
          <w:rFonts w:ascii="CMU Serif" w:hAnsi="CMU Serif" w:cs="CMU Serif"/>
          <w:color w:val="000000"/>
          <w:szCs w:val="24"/>
          <w:lang w:val="es-VE"/>
        </w:rPr>
        <w:t xml:space="preserve">menos parecidos </w:t>
      </w:r>
      <w:r w:rsidRPr="00303A4E">
        <w:rPr>
          <w:rFonts w:ascii="CMU Serif" w:hAnsi="CMU Serif" w:cs="CMU Serif"/>
          <w:color w:val="000000"/>
          <w:szCs w:val="24"/>
          <w:lang w:val="es-VE"/>
        </w:rPr>
        <w:t>queden en grupos separados.</w:t>
      </w:r>
    </w:p>
    <w:p w14:paraId="1BA6918F" w14:textId="0EE4729C" w:rsidR="00303A4E" w:rsidRDefault="00303A4E" w:rsidP="00D37E0C">
      <w:pPr>
        <w:autoSpaceDE w:val="0"/>
        <w:autoSpaceDN w:val="0"/>
        <w:adjustRightInd w:val="0"/>
        <w:spacing w:after="0" w:line="240" w:lineRule="auto"/>
        <w:jc w:val="both"/>
        <w:rPr>
          <w:rFonts w:ascii="CMU Serif" w:hAnsi="CMU Serif" w:cs="CMU Serif"/>
          <w:color w:val="000000"/>
          <w:szCs w:val="24"/>
          <w:lang w:val="es-VE"/>
        </w:rPr>
      </w:pPr>
      <w:r w:rsidRPr="00303A4E">
        <w:rPr>
          <w:rFonts w:ascii="CMU Serif" w:hAnsi="CMU Serif" w:cs="CMU Serif"/>
          <w:color w:val="000000"/>
          <w:szCs w:val="24"/>
          <w:lang w:val="es-VE"/>
        </w:rPr>
        <w:t>El punto de partida del an</w:t>
      </w:r>
      <w:r>
        <w:rPr>
          <w:rFonts w:ascii="CMU Serif" w:hAnsi="CMU Serif" w:cs="CMU Serif"/>
          <w:color w:val="000000"/>
          <w:szCs w:val="24"/>
          <w:lang w:val="es-VE"/>
        </w:rPr>
        <w:t>á</w:t>
      </w:r>
      <w:r w:rsidRPr="00303A4E">
        <w:rPr>
          <w:rFonts w:ascii="CMU Serif" w:hAnsi="CMU Serif" w:cs="CMU Serif"/>
          <w:color w:val="000000"/>
          <w:szCs w:val="24"/>
          <w:lang w:val="es-VE"/>
        </w:rPr>
        <w:t xml:space="preserve">lisis </w:t>
      </w:r>
      <w:proofErr w:type="spellStart"/>
      <w:r w:rsidRPr="00303A4E">
        <w:rPr>
          <w:rFonts w:ascii="CMU Serif" w:hAnsi="CMU Serif" w:cs="CMU Serif"/>
          <w:color w:val="000000"/>
          <w:szCs w:val="24"/>
          <w:lang w:val="es-VE"/>
        </w:rPr>
        <w:t>cluster</w:t>
      </w:r>
      <w:proofErr w:type="spellEnd"/>
      <w:r w:rsidRPr="00303A4E">
        <w:rPr>
          <w:rFonts w:ascii="CMU Serif" w:hAnsi="CMU Serif" w:cs="CMU Serif"/>
          <w:color w:val="000000"/>
          <w:szCs w:val="24"/>
          <w:lang w:val="es-VE"/>
        </w:rPr>
        <w:t xml:space="preserve"> es una</w:t>
      </w:r>
      <w:r>
        <w:rPr>
          <w:rFonts w:ascii="CMU Serif" w:hAnsi="CMU Serif" w:cs="CMU Serif"/>
          <w:color w:val="000000"/>
          <w:szCs w:val="24"/>
          <w:lang w:val="es-VE"/>
        </w:rPr>
        <w:t xml:space="preserve"> </w:t>
      </w:r>
      <w:r w:rsidRPr="00303A4E">
        <w:rPr>
          <w:rFonts w:ascii="CMU Serif" w:hAnsi="CMU Serif" w:cs="CMU Serif"/>
          <w:color w:val="000000"/>
          <w:szCs w:val="24"/>
          <w:lang w:val="es-VE"/>
        </w:rPr>
        <w:t>matriz que contiene medidas de varias variables en un conjunto de individuos</w:t>
      </w:r>
      <w:r>
        <w:rPr>
          <w:rFonts w:ascii="CMU Serif" w:hAnsi="CMU Serif" w:cs="CMU Serif"/>
          <w:color w:val="000000"/>
          <w:szCs w:val="24"/>
          <w:lang w:val="es-VE"/>
        </w:rPr>
        <w:t xml:space="preserve"> y el objetivo es descubrir la estructura de las categorías en las que encajan las observaciones. </w:t>
      </w:r>
    </w:p>
    <w:p w14:paraId="0C6D60A3" w14:textId="77777777" w:rsidR="00E176FF" w:rsidRDefault="00E176FF" w:rsidP="00D37E0C">
      <w:pPr>
        <w:autoSpaceDE w:val="0"/>
        <w:autoSpaceDN w:val="0"/>
        <w:adjustRightInd w:val="0"/>
        <w:spacing w:after="0" w:line="240" w:lineRule="auto"/>
        <w:jc w:val="both"/>
        <w:rPr>
          <w:rFonts w:ascii="CMU Serif" w:hAnsi="CMU Serif" w:cs="CMU Serif"/>
          <w:color w:val="000000"/>
          <w:szCs w:val="24"/>
          <w:lang w:val="es-VE"/>
        </w:rPr>
      </w:pPr>
    </w:p>
    <w:p w14:paraId="6D0D89E9" w14:textId="00DD9A87" w:rsidR="00E176FF" w:rsidRPr="00E176FF" w:rsidRDefault="00E176FF" w:rsidP="00D37E0C">
      <w:pPr>
        <w:autoSpaceDE w:val="0"/>
        <w:autoSpaceDN w:val="0"/>
        <w:adjustRightInd w:val="0"/>
        <w:spacing w:after="0" w:line="240" w:lineRule="auto"/>
        <w:jc w:val="both"/>
        <w:rPr>
          <w:rFonts w:ascii="CMU Serif" w:hAnsi="CMU Serif" w:cs="CMU Serif"/>
          <w:b/>
          <w:bCs/>
          <w:color w:val="000000"/>
          <w:szCs w:val="24"/>
          <w:lang w:val="es-VE"/>
        </w:rPr>
      </w:pPr>
      <w:r w:rsidRPr="00E176FF">
        <w:rPr>
          <w:rFonts w:ascii="CMU Serif" w:hAnsi="CMU Serif" w:cs="CMU Serif"/>
          <w:b/>
          <w:bCs/>
          <w:color w:val="000000"/>
          <w:szCs w:val="24"/>
          <w:lang w:val="es-VE"/>
        </w:rPr>
        <w:t>Preparación de los datos de inicio</w:t>
      </w:r>
    </w:p>
    <w:p w14:paraId="7EDFAC20" w14:textId="507DD9A0" w:rsidR="00634EE3" w:rsidRDefault="00634EE3" w:rsidP="00D37E0C">
      <w:pPr>
        <w:autoSpaceDE w:val="0"/>
        <w:autoSpaceDN w:val="0"/>
        <w:adjustRightInd w:val="0"/>
        <w:spacing w:after="0" w:line="240" w:lineRule="auto"/>
        <w:jc w:val="both"/>
        <w:rPr>
          <w:rFonts w:ascii="CMU Serif" w:hAnsi="CMU Serif" w:cs="CMU Serif"/>
          <w:color w:val="000000"/>
          <w:szCs w:val="24"/>
          <w:lang w:val="es-VE"/>
        </w:rPr>
      </w:pPr>
      <w:r>
        <w:rPr>
          <w:rFonts w:ascii="CMU Serif" w:hAnsi="CMU Serif" w:cs="CMU Serif"/>
          <w:color w:val="000000"/>
          <w:szCs w:val="24"/>
          <w:lang w:val="es-VE"/>
        </w:rPr>
        <w:t>El punto de partida es un examen de los datos</w:t>
      </w:r>
      <w:r w:rsidR="007E11DB">
        <w:rPr>
          <w:rFonts w:ascii="CMU Serif" w:hAnsi="CMU Serif" w:cs="CMU Serif"/>
          <w:color w:val="000000"/>
          <w:szCs w:val="24"/>
          <w:lang w:val="es-VE"/>
        </w:rPr>
        <w:t xml:space="preserve"> a analizar</w:t>
      </w:r>
      <w:r>
        <w:rPr>
          <w:rFonts w:ascii="CMU Serif" w:hAnsi="CMU Serif" w:cs="CMU Serif"/>
          <w:color w:val="000000"/>
          <w:szCs w:val="24"/>
          <w:lang w:val="es-VE"/>
        </w:rPr>
        <w:t xml:space="preserve"> y la naturaleza de las variables de entrada ya que hay casos en los que son recomendables transformaciones en las mismas que mejoren la información a utilizar para el agrupamiento de los individuos. Estas transformaciones son, por ejemplo, la normalización de las variables cuantitativas o la conversión a dicotómicas de las variables categóricas nominales</w:t>
      </w:r>
      <w:r w:rsidR="007E11DB">
        <w:rPr>
          <w:rFonts w:ascii="CMU Serif" w:hAnsi="CMU Serif" w:cs="CMU Serif"/>
          <w:color w:val="000000"/>
          <w:szCs w:val="24"/>
          <w:lang w:val="es-VE"/>
        </w:rPr>
        <w:t>.</w:t>
      </w:r>
    </w:p>
    <w:p w14:paraId="0712ABE4" w14:textId="725903D2" w:rsidR="00E176FF" w:rsidRDefault="00E176FF" w:rsidP="00D37E0C">
      <w:pPr>
        <w:autoSpaceDE w:val="0"/>
        <w:autoSpaceDN w:val="0"/>
        <w:adjustRightInd w:val="0"/>
        <w:spacing w:after="0" w:line="240" w:lineRule="auto"/>
        <w:jc w:val="both"/>
        <w:rPr>
          <w:rFonts w:ascii="CMU Serif" w:hAnsi="CMU Serif" w:cs="CMU Serif"/>
          <w:color w:val="000000"/>
          <w:szCs w:val="24"/>
          <w:lang w:val="es-VE"/>
        </w:rPr>
      </w:pPr>
    </w:p>
    <w:p w14:paraId="5BF47FC1" w14:textId="691A1A40" w:rsidR="00E176FF" w:rsidRPr="00E176FF" w:rsidRDefault="00E176FF" w:rsidP="00D37E0C">
      <w:pPr>
        <w:autoSpaceDE w:val="0"/>
        <w:autoSpaceDN w:val="0"/>
        <w:adjustRightInd w:val="0"/>
        <w:spacing w:after="0" w:line="240" w:lineRule="auto"/>
        <w:jc w:val="both"/>
        <w:rPr>
          <w:rFonts w:ascii="CMU Serif" w:hAnsi="CMU Serif" w:cs="CMU Serif"/>
          <w:b/>
          <w:bCs/>
          <w:color w:val="000000"/>
          <w:szCs w:val="24"/>
          <w:lang w:val="es-VE"/>
        </w:rPr>
      </w:pPr>
      <w:r w:rsidRPr="00E176FF">
        <w:rPr>
          <w:rFonts w:ascii="CMU Serif" w:hAnsi="CMU Serif" w:cs="CMU Serif"/>
          <w:b/>
          <w:bCs/>
          <w:color w:val="000000"/>
          <w:szCs w:val="24"/>
          <w:lang w:val="es-VE"/>
        </w:rPr>
        <w:t xml:space="preserve">Tipo de Análisis </w:t>
      </w:r>
      <w:r>
        <w:rPr>
          <w:rFonts w:ascii="CMU Serif" w:hAnsi="CMU Serif" w:cs="CMU Serif"/>
          <w:b/>
          <w:bCs/>
          <w:color w:val="000000"/>
          <w:szCs w:val="24"/>
          <w:lang w:val="es-VE"/>
        </w:rPr>
        <w:t xml:space="preserve">de interés </w:t>
      </w:r>
      <w:r w:rsidRPr="00E176FF">
        <w:rPr>
          <w:rFonts w:ascii="CMU Serif" w:hAnsi="CMU Serif" w:cs="CMU Serif"/>
          <w:b/>
          <w:bCs/>
          <w:color w:val="000000"/>
          <w:szCs w:val="24"/>
          <w:lang w:val="es-VE"/>
        </w:rPr>
        <w:t>individuos o variables</w:t>
      </w:r>
    </w:p>
    <w:p w14:paraId="787BBA1C" w14:textId="7618ADEE" w:rsidR="008A07DB" w:rsidRPr="008A07DB" w:rsidRDefault="007E11DB" w:rsidP="00D37E0C">
      <w:pPr>
        <w:autoSpaceDE w:val="0"/>
        <w:autoSpaceDN w:val="0"/>
        <w:adjustRightInd w:val="0"/>
        <w:spacing w:after="0" w:line="240" w:lineRule="auto"/>
        <w:jc w:val="both"/>
        <w:rPr>
          <w:rFonts w:ascii="CMU Serif" w:hAnsi="CMU Serif" w:cs="CMU Serif"/>
          <w:color w:val="000000"/>
          <w:szCs w:val="24"/>
          <w:lang w:val="es-VE"/>
        </w:rPr>
      </w:pPr>
      <w:r>
        <w:rPr>
          <w:rFonts w:ascii="CMU Serif" w:hAnsi="CMU Serif" w:cs="CMU Serif"/>
          <w:color w:val="000000"/>
          <w:szCs w:val="24"/>
          <w:lang w:val="es-VE"/>
        </w:rPr>
        <w:t xml:space="preserve">Debe definirse si el agrupamiento buscado corresponde a individuos o variables, </w:t>
      </w:r>
      <w:r w:rsidR="007E2E64">
        <w:rPr>
          <w:rFonts w:ascii="CMU Serif" w:hAnsi="CMU Serif" w:cs="CMU Serif"/>
          <w:color w:val="000000"/>
          <w:szCs w:val="24"/>
          <w:lang w:val="es-VE"/>
        </w:rPr>
        <w:t xml:space="preserve">luego de esto se define la medida que se utilizará para decidir si los individuos se ubican en </w:t>
      </w:r>
      <w:proofErr w:type="gramStart"/>
      <w:r w:rsidR="007E2E64">
        <w:rPr>
          <w:rFonts w:ascii="CMU Serif" w:hAnsi="CMU Serif" w:cs="CMU Serif"/>
          <w:color w:val="000000"/>
          <w:szCs w:val="24"/>
          <w:lang w:val="es-VE"/>
        </w:rPr>
        <w:t>el mismo</w:t>
      </w:r>
      <w:r w:rsidR="00EB5981">
        <w:rPr>
          <w:rFonts w:ascii="CMU Serif" w:hAnsi="CMU Serif" w:cs="CMU Serif"/>
          <w:color w:val="000000"/>
          <w:szCs w:val="24"/>
          <w:lang w:val="es-VE"/>
        </w:rPr>
        <w:t>s</w:t>
      </w:r>
      <w:r w:rsidR="007E2E64">
        <w:rPr>
          <w:rFonts w:ascii="CMU Serif" w:hAnsi="CMU Serif" w:cs="CMU Serif"/>
          <w:color w:val="000000"/>
          <w:szCs w:val="24"/>
          <w:lang w:val="es-VE"/>
        </w:rPr>
        <w:t xml:space="preserve"> grupos</w:t>
      </w:r>
      <w:proofErr w:type="gramEnd"/>
      <w:r w:rsidR="007E2E64">
        <w:rPr>
          <w:rFonts w:ascii="CMU Serif" w:hAnsi="CMU Serif" w:cs="CMU Serif"/>
          <w:color w:val="000000"/>
          <w:szCs w:val="24"/>
          <w:lang w:val="es-VE"/>
        </w:rPr>
        <w:t xml:space="preserve">, esta medida es una distancia o </w:t>
      </w:r>
      <w:proofErr w:type="spellStart"/>
      <w:r w:rsidR="007E2E64">
        <w:rPr>
          <w:rFonts w:ascii="CMU Serif" w:hAnsi="CMU Serif" w:cs="CMU Serif"/>
          <w:color w:val="000000"/>
          <w:szCs w:val="24"/>
          <w:lang w:val="es-VE"/>
        </w:rPr>
        <w:t>similaridad</w:t>
      </w:r>
      <w:proofErr w:type="spellEnd"/>
      <w:r w:rsidR="007E2E64">
        <w:rPr>
          <w:rFonts w:ascii="CMU Serif" w:hAnsi="CMU Serif" w:cs="CMU Serif"/>
          <w:color w:val="000000"/>
          <w:szCs w:val="24"/>
          <w:lang w:val="es-VE"/>
        </w:rPr>
        <w:t>.</w:t>
      </w:r>
      <w:r w:rsidR="008A07DB">
        <w:rPr>
          <w:rFonts w:ascii="CMU Serif" w:hAnsi="CMU Serif" w:cs="CMU Serif"/>
          <w:color w:val="000000"/>
          <w:szCs w:val="24"/>
          <w:lang w:val="es-VE"/>
        </w:rPr>
        <w:t xml:space="preserve"> H</w:t>
      </w:r>
      <w:r w:rsidR="008A07DB" w:rsidRPr="008A07DB">
        <w:rPr>
          <w:rFonts w:ascii="CMU Serif" w:hAnsi="CMU Serif" w:cs="CMU Serif"/>
          <w:color w:val="000000"/>
          <w:szCs w:val="24"/>
          <w:lang w:val="es-VE"/>
        </w:rPr>
        <w:t>abitualmente se miden distancias en el caso de clasificaci</w:t>
      </w:r>
      <w:r w:rsidR="008A07DB">
        <w:rPr>
          <w:rFonts w:ascii="CMU Serif" w:hAnsi="CMU Serif" w:cs="CMU Serif"/>
          <w:color w:val="000000"/>
          <w:szCs w:val="24"/>
          <w:lang w:val="es-VE"/>
        </w:rPr>
        <w:t>ó</w:t>
      </w:r>
      <w:r w:rsidR="008A07DB" w:rsidRPr="008A07DB">
        <w:rPr>
          <w:rFonts w:ascii="CMU Serif" w:hAnsi="CMU Serif" w:cs="CMU Serif"/>
          <w:color w:val="000000"/>
          <w:szCs w:val="24"/>
          <w:lang w:val="es-VE"/>
        </w:rPr>
        <w:t>n de individuos</w:t>
      </w:r>
      <w:r w:rsidR="008A07DB">
        <w:rPr>
          <w:rFonts w:ascii="CMU Serif" w:hAnsi="CMU Serif" w:cs="CMU Serif"/>
          <w:color w:val="000000"/>
          <w:szCs w:val="24"/>
          <w:lang w:val="es-VE"/>
        </w:rPr>
        <w:t xml:space="preserve"> y </w:t>
      </w:r>
      <w:proofErr w:type="spellStart"/>
      <w:r w:rsidR="008A07DB" w:rsidRPr="008A07DB">
        <w:rPr>
          <w:rFonts w:ascii="CMU Serif" w:hAnsi="CMU Serif" w:cs="CMU Serif"/>
          <w:color w:val="000000"/>
          <w:szCs w:val="24"/>
          <w:lang w:val="es-VE"/>
        </w:rPr>
        <w:t>similaridades</w:t>
      </w:r>
      <w:proofErr w:type="spellEnd"/>
      <w:r w:rsidR="008A07DB" w:rsidRPr="008A07DB">
        <w:rPr>
          <w:rFonts w:ascii="CMU Serif" w:hAnsi="CMU Serif" w:cs="CMU Serif"/>
          <w:color w:val="000000"/>
          <w:szCs w:val="24"/>
          <w:lang w:val="es-VE"/>
        </w:rPr>
        <w:t xml:space="preserve"> en el caso de la clasificaci</w:t>
      </w:r>
      <w:r w:rsidR="008A07DB">
        <w:rPr>
          <w:rFonts w:ascii="CMU Serif" w:hAnsi="CMU Serif" w:cs="CMU Serif"/>
          <w:color w:val="000000"/>
          <w:szCs w:val="24"/>
          <w:lang w:val="es-VE"/>
        </w:rPr>
        <w:t>ó</w:t>
      </w:r>
      <w:r w:rsidR="008A07DB" w:rsidRPr="008A07DB">
        <w:rPr>
          <w:rFonts w:ascii="CMU Serif" w:hAnsi="CMU Serif" w:cs="CMU Serif"/>
          <w:color w:val="000000"/>
          <w:szCs w:val="24"/>
          <w:lang w:val="es-VE"/>
        </w:rPr>
        <w:t>n de variables</w:t>
      </w:r>
      <w:r w:rsidR="008A07DB">
        <w:rPr>
          <w:rFonts w:ascii="CMU Serif" w:hAnsi="CMU Serif" w:cs="CMU Serif"/>
          <w:color w:val="000000"/>
          <w:szCs w:val="24"/>
          <w:lang w:val="es-VE"/>
        </w:rPr>
        <w:t>, s</w:t>
      </w:r>
      <w:r w:rsidR="008A07DB" w:rsidRPr="008A07DB">
        <w:rPr>
          <w:rFonts w:ascii="CMU Serif" w:hAnsi="CMU Serif" w:cs="CMU Serif"/>
          <w:color w:val="000000"/>
          <w:szCs w:val="24"/>
          <w:lang w:val="es-VE"/>
        </w:rPr>
        <w:t xml:space="preserve">in embargo, </w:t>
      </w:r>
      <w:r w:rsidR="008A07DB">
        <w:rPr>
          <w:rFonts w:ascii="CMU Serif" w:hAnsi="CMU Serif" w:cs="CMU Serif"/>
          <w:color w:val="000000"/>
          <w:szCs w:val="24"/>
          <w:lang w:val="es-VE"/>
        </w:rPr>
        <w:t>c</w:t>
      </w:r>
      <w:r w:rsidR="008A07DB" w:rsidRPr="008A07DB">
        <w:rPr>
          <w:rFonts w:ascii="CMU Serif" w:hAnsi="CMU Serif" w:cs="CMU Serif"/>
          <w:color w:val="000000"/>
          <w:szCs w:val="24"/>
          <w:lang w:val="es-VE"/>
        </w:rPr>
        <w:t>ualquiera</w:t>
      </w:r>
    </w:p>
    <w:p w14:paraId="1EEA97BD" w14:textId="293CE910" w:rsidR="007E11DB" w:rsidRDefault="008A07DB" w:rsidP="00D37E0C">
      <w:pPr>
        <w:autoSpaceDE w:val="0"/>
        <w:autoSpaceDN w:val="0"/>
        <w:adjustRightInd w:val="0"/>
        <w:spacing w:after="0" w:line="240" w:lineRule="auto"/>
        <w:jc w:val="both"/>
        <w:rPr>
          <w:rFonts w:ascii="CMU Serif" w:hAnsi="CMU Serif" w:cs="CMU Serif"/>
          <w:color w:val="000000"/>
          <w:szCs w:val="24"/>
          <w:lang w:val="es-VE"/>
        </w:rPr>
      </w:pPr>
      <w:r w:rsidRPr="008A07DB">
        <w:rPr>
          <w:rFonts w:ascii="CMU Serif" w:hAnsi="CMU Serif" w:cs="CMU Serif"/>
          <w:color w:val="000000"/>
          <w:szCs w:val="24"/>
          <w:lang w:val="es-VE"/>
        </w:rPr>
        <w:t>de las medidas puede</w:t>
      </w:r>
      <w:r>
        <w:rPr>
          <w:rFonts w:ascii="CMU Serif" w:hAnsi="CMU Serif" w:cs="CMU Serif"/>
          <w:color w:val="000000"/>
          <w:szCs w:val="24"/>
          <w:lang w:val="es-VE"/>
        </w:rPr>
        <w:t xml:space="preserve"> </w:t>
      </w:r>
      <w:r w:rsidRPr="008A07DB">
        <w:rPr>
          <w:rFonts w:ascii="CMU Serif" w:hAnsi="CMU Serif" w:cs="CMU Serif"/>
          <w:color w:val="000000"/>
          <w:szCs w:val="24"/>
          <w:lang w:val="es-VE"/>
        </w:rPr>
        <w:t xml:space="preserve">aplicarse </w:t>
      </w:r>
      <w:r>
        <w:rPr>
          <w:rFonts w:ascii="CMU Serif" w:hAnsi="CMU Serif" w:cs="CMU Serif"/>
          <w:color w:val="000000"/>
          <w:szCs w:val="24"/>
          <w:lang w:val="es-VE"/>
        </w:rPr>
        <w:t xml:space="preserve">en los casos sólo </w:t>
      </w:r>
      <w:r w:rsidRPr="008A07DB">
        <w:rPr>
          <w:rFonts w:ascii="CMU Serif" w:hAnsi="CMU Serif" w:cs="CMU Serif"/>
          <w:color w:val="000000"/>
          <w:szCs w:val="24"/>
          <w:lang w:val="es-VE"/>
        </w:rPr>
        <w:t>considera</w:t>
      </w:r>
      <w:r>
        <w:rPr>
          <w:rFonts w:ascii="CMU Serif" w:hAnsi="CMU Serif" w:cs="CMU Serif"/>
          <w:color w:val="000000"/>
          <w:szCs w:val="24"/>
          <w:lang w:val="es-VE"/>
        </w:rPr>
        <w:t xml:space="preserve">ndo </w:t>
      </w:r>
      <w:r w:rsidRPr="008A07DB">
        <w:rPr>
          <w:rFonts w:ascii="CMU Serif" w:hAnsi="CMU Serif" w:cs="CMU Serif"/>
          <w:color w:val="000000"/>
          <w:szCs w:val="24"/>
          <w:lang w:val="es-VE"/>
        </w:rPr>
        <w:t>la matriz</w:t>
      </w:r>
      <w:r>
        <w:rPr>
          <w:rFonts w:ascii="CMU Serif" w:hAnsi="CMU Serif" w:cs="CMU Serif"/>
          <w:color w:val="000000"/>
          <w:szCs w:val="24"/>
          <w:lang w:val="es-VE"/>
        </w:rPr>
        <w:t xml:space="preserve"> </w:t>
      </w:r>
      <w:r w:rsidRPr="008A07DB">
        <w:rPr>
          <w:rFonts w:ascii="CMU Serif" w:hAnsi="CMU Serif" w:cs="CMU Serif"/>
          <w:color w:val="000000"/>
          <w:szCs w:val="24"/>
          <w:lang w:val="es-VE"/>
        </w:rPr>
        <w:t>traspuesta</w:t>
      </w:r>
      <w:r>
        <w:rPr>
          <w:rFonts w:ascii="CMU Serif" w:hAnsi="CMU Serif" w:cs="CMU Serif"/>
          <w:color w:val="000000"/>
          <w:szCs w:val="24"/>
          <w:lang w:val="es-VE"/>
        </w:rPr>
        <w:t>.</w:t>
      </w:r>
    </w:p>
    <w:p w14:paraId="7E08C970" w14:textId="77777777" w:rsidR="00BF17E6" w:rsidRDefault="00BF17E6" w:rsidP="00D37E0C">
      <w:pPr>
        <w:autoSpaceDE w:val="0"/>
        <w:autoSpaceDN w:val="0"/>
        <w:adjustRightInd w:val="0"/>
        <w:spacing w:after="0" w:line="240" w:lineRule="auto"/>
        <w:jc w:val="both"/>
        <w:rPr>
          <w:rFonts w:ascii="CMU Serif" w:hAnsi="CMU Serif" w:cs="CMU Serif"/>
          <w:color w:val="000000"/>
          <w:szCs w:val="24"/>
          <w:lang w:val="es-VE"/>
        </w:rPr>
      </w:pPr>
    </w:p>
    <w:p w14:paraId="45F826B9" w14:textId="3224DC6D" w:rsidR="00BF17E6" w:rsidRPr="00BF17E6" w:rsidRDefault="00BF17E6" w:rsidP="00D37E0C">
      <w:pPr>
        <w:autoSpaceDE w:val="0"/>
        <w:autoSpaceDN w:val="0"/>
        <w:adjustRightInd w:val="0"/>
        <w:spacing w:after="0" w:line="240" w:lineRule="auto"/>
        <w:jc w:val="both"/>
        <w:rPr>
          <w:rFonts w:ascii="CMU Serif" w:hAnsi="CMU Serif" w:cs="CMU Serif"/>
          <w:b/>
          <w:bCs/>
          <w:color w:val="000000"/>
          <w:szCs w:val="24"/>
          <w:lang w:val="es-VE"/>
        </w:rPr>
      </w:pPr>
      <w:r w:rsidRPr="00BF17E6">
        <w:rPr>
          <w:rFonts w:ascii="CMU Serif" w:hAnsi="CMU Serif" w:cs="CMU Serif"/>
          <w:b/>
          <w:bCs/>
          <w:color w:val="000000"/>
          <w:szCs w:val="24"/>
          <w:lang w:val="es-VE"/>
        </w:rPr>
        <w:t>Distancias entre Individuos</w:t>
      </w:r>
    </w:p>
    <w:p w14:paraId="0336A78E" w14:textId="77777777" w:rsidR="00BF17E6" w:rsidRDefault="00E87CAF" w:rsidP="00D37E0C">
      <w:pPr>
        <w:autoSpaceDE w:val="0"/>
        <w:autoSpaceDN w:val="0"/>
        <w:adjustRightInd w:val="0"/>
        <w:spacing w:after="0" w:line="240" w:lineRule="auto"/>
        <w:jc w:val="both"/>
        <w:rPr>
          <w:rFonts w:ascii="CMU Serif" w:hAnsi="CMU Serif" w:cs="CMU Serif"/>
          <w:color w:val="000000"/>
          <w:szCs w:val="24"/>
          <w:lang w:val="es-VE"/>
        </w:rPr>
      </w:pPr>
      <w:r>
        <w:rPr>
          <w:rFonts w:ascii="CMU Serif" w:hAnsi="CMU Serif" w:cs="CMU Serif"/>
          <w:color w:val="000000"/>
          <w:szCs w:val="24"/>
          <w:lang w:val="es-VE"/>
        </w:rPr>
        <w:t>P</w:t>
      </w:r>
      <w:r w:rsidRPr="00E87CAF">
        <w:rPr>
          <w:rFonts w:ascii="CMU Serif" w:hAnsi="CMU Serif" w:cs="CMU Serif"/>
          <w:color w:val="000000"/>
          <w:szCs w:val="24"/>
          <w:lang w:val="es-VE"/>
        </w:rPr>
        <w:t>odemos</w:t>
      </w:r>
      <w:r>
        <w:rPr>
          <w:rFonts w:ascii="CMU Serif" w:hAnsi="CMU Serif" w:cs="CMU Serif"/>
          <w:color w:val="000000"/>
          <w:szCs w:val="24"/>
          <w:lang w:val="es-VE"/>
        </w:rPr>
        <w:t xml:space="preserve"> </w:t>
      </w:r>
      <w:r w:rsidRPr="00E87CAF">
        <w:rPr>
          <w:rFonts w:ascii="CMU Serif" w:hAnsi="CMU Serif" w:cs="CMU Serif"/>
          <w:color w:val="000000"/>
          <w:szCs w:val="24"/>
          <w:lang w:val="es-VE"/>
        </w:rPr>
        <w:t xml:space="preserve">definir diferentes distancias entre </w:t>
      </w:r>
      <w:r>
        <w:rPr>
          <w:rFonts w:ascii="CMU Serif" w:hAnsi="CMU Serif" w:cs="CMU Serif"/>
          <w:color w:val="000000"/>
          <w:szCs w:val="24"/>
          <w:lang w:val="es-VE"/>
        </w:rPr>
        <w:t>las medidas de los individuos</w:t>
      </w:r>
      <w:r w:rsidRPr="00E87CAF">
        <w:rPr>
          <w:rFonts w:ascii="CMU Serif" w:hAnsi="CMU Serif" w:cs="CMU Serif"/>
          <w:color w:val="000000"/>
          <w:szCs w:val="24"/>
          <w:lang w:val="es-VE"/>
        </w:rPr>
        <w:t>, las cuales representan la cerca</w:t>
      </w:r>
      <w:r>
        <w:rPr>
          <w:rFonts w:ascii="CMU Serif" w:hAnsi="CMU Serif" w:cs="CMU Serif"/>
          <w:color w:val="000000"/>
          <w:szCs w:val="24"/>
          <w:lang w:val="es-VE"/>
        </w:rPr>
        <w:t>ní</w:t>
      </w:r>
      <w:r w:rsidRPr="00E87CAF">
        <w:rPr>
          <w:rFonts w:ascii="CMU Serif" w:hAnsi="CMU Serif" w:cs="CMU Serif"/>
          <w:color w:val="000000"/>
          <w:szCs w:val="24"/>
          <w:lang w:val="es-VE"/>
        </w:rPr>
        <w:t>a o lejan</w:t>
      </w:r>
      <w:r>
        <w:rPr>
          <w:rFonts w:ascii="CMU Serif" w:hAnsi="CMU Serif" w:cs="CMU Serif"/>
          <w:color w:val="000000"/>
          <w:szCs w:val="24"/>
          <w:lang w:val="es-VE"/>
        </w:rPr>
        <w:t>í</w:t>
      </w:r>
      <w:r w:rsidRPr="00E87CAF">
        <w:rPr>
          <w:rFonts w:ascii="CMU Serif" w:hAnsi="CMU Serif" w:cs="CMU Serif"/>
          <w:color w:val="000000"/>
          <w:szCs w:val="24"/>
          <w:lang w:val="es-VE"/>
        </w:rPr>
        <w:t>a</w:t>
      </w:r>
      <w:r>
        <w:rPr>
          <w:rFonts w:ascii="CMU Serif" w:hAnsi="CMU Serif" w:cs="CMU Serif"/>
          <w:color w:val="000000"/>
          <w:szCs w:val="24"/>
          <w:lang w:val="es-VE"/>
        </w:rPr>
        <w:t xml:space="preserve"> de éstos. Las medidas más habituales son: </w:t>
      </w:r>
      <w:r w:rsidR="00BF17E6">
        <w:rPr>
          <w:rFonts w:ascii="CMU Serif" w:hAnsi="CMU Serif" w:cs="CMU Serif"/>
          <w:color w:val="000000"/>
          <w:szCs w:val="24"/>
          <w:lang w:val="es-VE"/>
        </w:rPr>
        <w:t>D</w:t>
      </w:r>
      <w:r w:rsidR="00BF17E6" w:rsidRPr="00BF17E6">
        <w:rPr>
          <w:rFonts w:ascii="CMU Serif" w:hAnsi="CMU Serif" w:cs="CMU Serif"/>
          <w:color w:val="000000"/>
          <w:szCs w:val="24"/>
          <w:lang w:val="es-VE"/>
        </w:rPr>
        <w:t>istancia eucl</w:t>
      </w:r>
      <w:r w:rsidR="00BF17E6">
        <w:rPr>
          <w:rFonts w:ascii="CMU Serif" w:hAnsi="CMU Serif" w:cs="CMU Serif"/>
          <w:color w:val="000000"/>
          <w:szCs w:val="24"/>
          <w:lang w:val="es-VE"/>
        </w:rPr>
        <w:t>í</w:t>
      </w:r>
      <w:r w:rsidR="00BF17E6" w:rsidRPr="00BF17E6">
        <w:rPr>
          <w:rFonts w:ascii="CMU Serif" w:hAnsi="CMU Serif" w:cs="CMU Serif"/>
          <w:color w:val="000000"/>
          <w:szCs w:val="24"/>
          <w:lang w:val="es-VE"/>
        </w:rPr>
        <w:t>dea</w:t>
      </w:r>
      <w:r w:rsidR="00BF17E6">
        <w:rPr>
          <w:rFonts w:ascii="CMU Serif" w:hAnsi="CMU Serif" w:cs="CMU Serif"/>
          <w:color w:val="000000"/>
          <w:szCs w:val="24"/>
          <w:lang w:val="es-VE"/>
        </w:rPr>
        <w:t>, D</w:t>
      </w:r>
      <w:r w:rsidR="00BF17E6" w:rsidRPr="00BF17E6">
        <w:rPr>
          <w:rFonts w:ascii="CMU Serif" w:hAnsi="CMU Serif" w:cs="CMU Serif"/>
          <w:color w:val="000000"/>
          <w:szCs w:val="24"/>
          <w:lang w:val="es-VE"/>
        </w:rPr>
        <w:t>istancia de Minkowski</w:t>
      </w:r>
      <w:r w:rsidR="00BF17E6">
        <w:rPr>
          <w:rFonts w:ascii="CMU Serif" w:hAnsi="CMU Serif" w:cs="CMU Serif"/>
          <w:color w:val="000000"/>
          <w:szCs w:val="24"/>
          <w:lang w:val="es-VE"/>
        </w:rPr>
        <w:t xml:space="preserve">, </w:t>
      </w:r>
      <w:r w:rsidR="00BF17E6" w:rsidRPr="00BF17E6">
        <w:rPr>
          <w:rFonts w:ascii="CMU Serif" w:hAnsi="CMU Serif" w:cs="CMU Serif"/>
          <w:color w:val="000000"/>
          <w:szCs w:val="24"/>
          <w:lang w:val="es-VE"/>
        </w:rPr>
        <w:t>Distancia de bloque, ciudad o Manhattan</w:t>
      </w:r>
      <w:r w:rsidR="00BF17E6">
        <w:rPr>
          <w:rFonts w:ascii="CMU Serif" w:hAnsi="CMU Serif" w:cs="CMU Serif"/>
          <w:color w:val="000000"/>
          <w:szCs w:val="24"/>
          <w:lang w:val="es-VE"/>
        </w:rPr>
        <w:t xml:space="preserve">, </w:t>
      </w:r>
      <w:r w:rsidR="00BF17E6" w:rsidRPr="00BF17E6">
        <w:rPr>
          <w:rFonts w:ascii="CMU Serif" w:hAnsi="CMU Serif" w:cs="CMU Serif"/>
          <w:color w:val="000000"/>
          <w:szCs w:val="24"/>
          <w:lang w:val="es-VE"/>
        </w:rPr>
        <w:t xml:space="preserve">Distancia de </w:t>
      </w:r>
      <w:proofErr w:type="spellStart"/>
      <w:r w:rsidR="00BF17E6" w:rsidRPr="00BF17E6">
        <w:rPr>
          <w:rFonts w:ascii="CMU Serif" w:hAnsi="CMU Serif" w:cs="CMU Serif"/>
          <w:color w:val="000000"/>
          <w:szCs w:val="24"/>
          <w:lang w:val="es-VE"/>
        </w:rPr>
        <w:t>Chebychev</w:t>
      </w:r>
      <w:proofErr w:type="spellEnd"/>
      <w:r w:rsidR="00BF17E6">
        <w:rPr>
          <w:rFonts w:ascii="CMU Serif" w:hAnsi="CMU Serif" w:cs="CMU Serif"/>
          <w:color w:val="000000"/>
          <w:szCs w:val="24"/>
          <w:lang w:val="es-VE"/>
        </w:rPr>
        <w:t>, etc.</w:t>
      </w:r>
    </w:p>
    <w:p w14:paraId="76E6A7A0" w14:textId="77777777" w:rsidR="00BF17E6" w:rsidRDefault="00BF17E6" w:rsidP="00D37E0C">
      <w:pPr>
        <w:autoSpaceDE w:val="0"/>
        <w:autoSpaceDN w:val="0"/>
        <w:adjustRightInd w:val="0"/>
        <w:spacing w:after="0" w:line="240" w:lineRule="auto"/>
        <w:jc w:val="both"/>
        <w:rPr>
          <w:rFonts w:ascii="CMU Serif" w:hAnsi="CMU Serif" w:cs="CMU Serif"/>
          <w:color w:val="000000"/>
          <w:szCs w:val="24"/>
          <w:lang w:val="es-VE"/>
        </w:rPr>
      </w:pPr>
    </w:p>
    <w:p w14:paraId="55DA7F20" w14:textId="77777777" w:rsidR="00BF17E6" w:rsidRPr="00BF17E6" w:rsidRDefault="00BF17E6" w:rsidP="00D37E0C">
      <w:pPr>
        <w:autoSpaceDE w:val="0"/>
        <w:autoSpaceDN w:val="0"/>
        <w:adjustRightInd w:val="0"/>
        <w:spacing w:after="0" w:line="240" w:lineRule="auto"/>
        <w:jc w:val="both"/>
        <w:rPr>
          <w:rFonts w:ascii="CMU Serif" w:hAnsi="CMU Serif" w:cs="CMU Serif"/>
          <w:b/>
          <w:bCs/>
          <w:color w:val="000000"/>
          <w:szCs w:val="24"/>
          <w:lang w:val="es-VE"/>
        </w:rPr>
      </w:pPr>
      <w:r w:rsidRPr="00BF17E6">
        <w:rPr>
          <w:rFonts w:ascii="CMU Serif" w:hAnsi="CMU Serif" w:cs="CMU Serif"/>
          <w:b/>
          <w:bCs/>
          <w:color w:val="000000"/>
          <w:szCs w:val="24"/>
          <w:lang w:val="es-VE"/>
        </w:rPr>
        <w:t>Distancias entre Variables</w:t>
      </w:r>
    </w:p>
    <w:p w14:paraId="7058D84E" w14:textId="4771BD2B" w:rsidR="00BF17E6" w:rsidRDefault="00BF17E6" w:rsidP="00D37E0C">
      <w:pPr>
        <w:autoSpaceDE w:val="0"/>
        <w:autoSpaceDN w:val="0"/>
        <w:adjustRightInd w:val="0"/>
        <w:spacing w:after="0" w:line="240" w:lineRule="auto"/>
        <w:jc w:val="both"/>
        <w:rPr>
          <w:rFonts w:ascii="CMU Serif" w:hAnsi="CMU Serif" w:cs="CMU Serif"/>
          <w:color w:val="000000"/>
          <w:szCs w:val="24"/>
          <w:lang w:val="es-VE"/>
        </w:rPr>
      </w:pPr>
      <w:r w:rsidRPr="00BF17E6">
        <w:rPr>
          <w:rFonts w:ascii="CMU Serif" w:hAnsi="CMU Serif" w:cs="CMU Serif"/>
          <w:color w:val="000000"/>
          <w:szCs w:val="24"/>
          <w:lang w:val="es-VE"/>
        </w:rPr>
        <w:t>E</w:t>
      </w:r>
      <w:r w:rsidRPr="00BF17E6">
        <w:rPr>
          <w:rFonts w:ascii="CMU Serif" w:hAnsi="CMU Serif" w:cs="CMU Serif"/>
          <w:color w:val="000000"/>
          <w:szCs w:val="24"/>
          <w:lang w:val="es-VE"/>
        </w:rPr>
        <w:t xml:space="preserve">s habitual utilizar medidas de </w:t>
      </w:r>
      <w:proofErr w:type="spellStart"/>
      <w:r w:rsidRPr="00BF17E6">
        <w:rPr>
          <w:rFonts w:ascii="CMU Serif" w:hAnsi="CMU Serif" w:cs="CMU Serif"/>
          <w:color w:val="000000"/>
          <w:szCs w:val="24"/>
          <w:lang w:val="es-VE"/>
        </w:rPr>
        <w:t>similaridad</w:t>
      </w:r>
      <w:proofErr w:type="spellEnd"/>
      <w:r w:rsidRPr="00BF17E6">
        <w:rPr>
          <w:rFonts w:ascii="CMU Serif" w:hAnsi="CMU Serif" w:cs="CMU Serif"/>
          <w:color w:val="000000"/>
          <w:szCs w:val="24"/>
          <w:lang w:val="es-VE"/>
        </w:rPr>
        <w:t xml:space="preserve"> basadas en la asociaci</w:t>
      </w:r>
      <w:r>
        <w:rPr>
          <w:rFonts w:ascii="CMU Serif" w:hAnsi="CMU Serif" w:cs="CMU Serif"/>
          <w:color w:val="000000"/>
          <w:szCs w:val="24"/>
          <w:lang w:val="es-VE"/>
        </w:rPr>
        <w:t>ó</w:t>
      </w:r>
      <w:r w:rsidRPr="00BF17E6">
        <w:rPr>
          <w:rFonts w:ascii="CMU Serif" w:hAnsi="CMU Serif" w:cs="CMU Serif"/>
          <w:color w:val="000000"/>
          <w:szCs w:val="24"/>
          <w:lang w:val="es-VE"/>
        </w:rPr>
        <w:t>n o relaci</w:t>
      </w:r>
      <w:r>
        <w:rPr>
          <w:rFonts w:ascii="CMU Serif" w:hAnsi="CMU Serif" w:cs="CMU Serif"/>
          <w:color w:val="000000"/>
          <w:szCs w:val="24"/>
          <w:lang w:val="es-VE"/>
        </w:rPr>
        <w:t>ó</w:t>
      </w:r>
      <w:r w:rsidRPr="00BF17E6">
        <w:rPr>
          <w:rFonts w:ascii="CMU Serif" w:hAnsi="CMU Serif" w:cs="CMU Serif"/>
          <w:color w:val="000000"/>
          <w:szCs w:val="24"/>
          <w:lang w:val="es-VE"/>
        </w:rPr>
        <w:t>n entre</w:t>
      </w:r>
      <w:r>
        <w:rPr>
          <w:rFonts w:ascii="CMU Serif" w:hAnsi="CMU Serif" w:cs="CMU Serif"/>
          <w:color w:val="000000"/>
          <w:szCs w:val="24"/>
          <w:lang w:val="es-VE"/>
        </w:rPr>
        <w:t xml:space="preserve"> </w:t>
      </w:r>
      <w:r w:rsidRPr="00BF17E6">
        <w:rPr>
          <w:rFonts w:ascii="CMU Serif" w:hAnsi="CMU Serif" w:cs="CMU Serif"/>
          <w:color w:val="000000"/>
          <w:szCs w:val="24"/>
          <w:lang w:val="es-VE"/>
        </w:rPr>
        <w:t xml:space="preserve">las </w:t>
      </w:r>
      <w:r>
        <w:rPr>
          <w:rFonts w:ascii="CMU Serif" w:hAnsi="CMU Serif" w:cs="CMU Serif"/>
          <w:color w:val="000000"/>
          <w:szCs w:val="24"/>
          <w:lang w:val="es-VE"/>
        </w:rPr>
        <w:t>Variables</w:t>
      </w:r>
      <w:r w:rsidRPr="00BF17E6">
        <w:rPr>
          <w:rFonts w:ascii="CMU Serif" w:hAnsi="CMU Serif" w:cs="CMU Serif"/>
          <w:color w:val="000000"/>
          <w:szCs w:val="24"/>
          <w:lang w:val="es-VE"/>
        </w:rPr>
        <w:t>.</w:t>
      </w:r>
      <w:r>
        <w:rPr>
          <w:rFonts w:ascii="CMU Serif" w:hAnsi="CMU Serif" w:cs="CMU Serif"/>
          <w:color w:val="000000"/>
          <w:szCs w:val="24"/>
          <w:lang w:val="es-VE"/>
        </w:rPr>
        <w:t xml:space="preserve"> En el caso de dicotómicas, se pueden obtener medidas de </w:t>
      </w:r>
      <w:proofErr w:type="spellStart"/>
      <w:r>
        <w:rPr>
          <w:rFonts w:ascii="CMU Serif" w:hAnsi="CMU Serif" w:cs="CMU Serif"/>
          <w:color w:val="000000"/>
          <w:szCs w:val="24"/>
          <w:lang w:val="es-VE"/>
        </w:rPr>
        <w:t>similaridad</w:t>
      </w:r>
      <w:proofErr w:type="spellEnd"/>
      <w:r>
        <w:rPr>
          <w:rFonts w:ascii="CMU Serif" w:hAnsi="CMU Serif" w:cs="CMU Serif"/>
          <w:color w:val="000000"/>
          <w:szCs w:val="24"/>
          <w:lang w:val="es-VE"/>
        </w:rPr>
        <w:t xml:space="preserve"> una vez se determina los conteos de las frecuencias de clase. Entre las más comunes están: </w:t>
      </w:r>
      <w:r w:rsidRPr="00BF17E6">
        <w:rPr>
          <w:rFonts w:ascii="CMU Serif" w:hAnsi="CMU Serif" w:cs="CMU Serif"/>
          <w:color w:val="000000"/>
          <w:szCs w:val="24"/>
          <w:lang w:val="es-VE"/>
        </w:rPr>
        <w:t xml:space="preserve">Medida de </w:t>
      </w:r>
      <w:proofErr w:type="spellStart"/>
      <w:r w:rsidRPr="00BF17E6">
        <w:rPr>
          <w:rFonts w:ascii="CMU Serif" w:hAnsi="CMU Serif" w:cs="CMU Serif"/>
          <w:color w:val="000000"/>
          <w:szCs w:val="24"/>
          <w:lang w:val="es-VE"/>
        </w:rPr>
        <w:t>Ochiai</w:t>
      </w:r>
      <w:proofErr w:type="spellEnd"/>
      <w:r>
        <w:rPr>
          <w:rFonts w:ascii="CMU Serif" w:hAnsi="CMU Serif" w:cs="CMU Serif"/>
          <w:color w:val="000000"/>
          <w:szCs w:val="24"/>
          <w:lang w:val="es-VE"/>
        </w:rPr>
        <w:t xml:space="preserve">, </w:t>
      </w:r>
      <w:r w:rsidRPr="00BF17E6">
        <w:rPr>
          <w:rFonts w:ascii="CMU Serif" w:hAnsi="CMU Serif" w:cs="CMU Serif"/>
          <w:color w:val="000000"/>
          <w:szCs w:val="24"/>
          <w:lang w:val="es-VE"/>
        </w:rPr>
        <w:t>Medida Φ</w:t>
      </w:r>
      <w:r>
        <w:rPr>
          <w:rFonts w:ascii="CMU Serif" w:hAnsi="CMU Serif" w:cs="CMU Serif"/>
          <w:color w:val="000000"/>
          <w:szCs w:val="24"/>
          <w:lang w:val="es-VE"/>
        </w:rPr>
        <w:t xml:space="preserve">, </w:t>
      </w:r>
      <w:r w:rsidRPr="00BF17E6">
        <w:rPr>
          <w:rFonts w:ascii="CMU Serif" w:hAnsi="CMU Serif" w:cs="CMU Serif"/>
          <w:color w:val="000000"/>
          <w:szCs w:val="24"/>
          <w:lang w:val="es-VE"/>
        </w:rPr>
        <w:t>Medida de Russel y Rao</w:t>
      </w:r>
      <w:r>
        <w:rPr>
          <w:rFonts w:ascii="CMU Serif" w:hAnsi="CMU Serif" w:cs="CMU Serif"/>
          <w:color w:val="000000"/>
          <w:szCs w:val="24"/>
          <w:lang w:val="es-VE"/>
        </w:rPr>
        <w:t xml:space="preserve">, </w:t>
      </w:r>
      <w:r w:rsidRPr="00BF17E6">
        <w:rPr>
          <w:rFonts w:ascii="CMU Serif" w:hAnsi="CMU Serif" w:cs="CMU Serif"/>
          <w:color w:val="000000"/>
          <w:szCs w:val="24"/>
          <w:lang w:val="es-VE"/>
        </w:rPr>
        <w:t>Parejas simples</w:t>
      </w:r>
      <w:r>
        <w:rPr>
          <w:rFonts w:ascii="CMU Serif" w:hAnsi="CMU Serif" w:cs="CMU Serif"/>
          <w:color w:val="000000"/>
          <w:szCs w:val="24"/>
          <w:lang w:val="es-VE"/>
        </w:rPr>
        <w:t>, etc.</w:t>
      </w:r>
    </w:p>
    <w:p w14:paraId="3DE9D19F" w14:textId="33EA907E" w:rsidR="00BF17E6" w:rsidRPr="00BF17E6" w:rsidRDefault="00BF17E6" w:rsidP="00D37E0C">
      <w:pPr>
        <w:autoSpaceDE w:val="0"/>
        <w:autoSpaceDN w:val="0"/>
        <w:adjustRightInd w:val="0"/>
        <w:spacing w:after="0" w:line="240" w:lineRule="auto"/>
        <w:jc w:val="both"/>
        <w:rPr>
          <w:rFonts w:ascii="CMU Serif" w:hAnsi="CMU Serif" w:cs="CMU Serif"/>
          <w:color w:val="000000"/>
          <w:szCs w:val="24"/>
          <w:lang w:val="es-VE"/>
        </w:rPr>
      </w:pPr>
      <w:r>
        <w:rPr>
          <w:rFonts w:ascii="CMU Serif" w:hAnsi="CMU Serif" w:cs="CMU Serif"/>
          <w:color w:val="000000"/>
          <w:szCs w:val="24"/>
          <w:lang w:val="es-VE"/>
        </w:rPr>
        <w:lastRenderedPageBreak/>
        <w:t xml:space="preserve">Para el caso de variables ordinales, primero debe definirse y cuantificarse las </w:t>
      </w:r>
      <w:r w:rsidRPr="00BF17E6">
        <w:rPr>
          <w:rFonts w:ascii="CMU Serif" w:hAnsi="CMU Serif" w:cs="CMU Serif"/>
          <w:color w:val="000000"/>
          <w:szCs w:val="24"/>
          <w:lang w:val="es-VE"/>
        </w:rPr>
        <w:t>parejas empatadas, parejas concordantes y parejas discordantes en tablas de</w:t>
      </w:r>
    </w:p>
    <w:p w14:paraId="1BA72DDC" w14:textId="77777777" w:rsidR="008F0522" w:rsidRDefault="00BF17E6" w:rsidP="00D37E0C">
      <w:pPr>
        <w:autoSpaceDE w:val="0"/>
        <w:autoSpaceDN w:val="0"/>
        <w:adjustRightInd w:val="0"/>
        <w:spacing w:after="0" w:line="240" w:lineRule="auto"/>
        <w:jc w:val="both"/>
        <w:rPr>
          <w:rFonts w:ascii="CMU Serif" w:hAnsi="CMU Serif" w:cs="CMU Serif"/>
          <w:color w:val="000000"/>
          <w:szCs w:val="24"/>
          <w:lang w:val="es-VE"/>
        </w:rPr>
      </w:pPr>
      <w:r w:rsidRPr="00BF17E6">
        <w:rPr>
          <w:rFonts w:ascii="CMU Serif" w:hAnsi="CMU Serif" w:cs="CMU Serif"/>
          <w:color w:val="000000"/>
          <w:szCs w:val="24"/>
          <w:lang w:val="es-VE"/>
        </w:rPr>
        <w:t>doble entrada</w:t>
      </w:r>
      <w:r>
        <w:rPr>
          <w:rFonts w:ascii="CMU Serif" w:hAnsi="CMU Serif" w:cs="CMU Serif"/>
          <w:color w:val="000000"/>
          <w:szCs w:val="24"/>
          <w:lang w:val="es-VE"/>
        </w:rPr>
        <w:t xml:space="preserve">. </w:t>
      </w:r>
      <w:r w:rsidR="008F0522" w:rsidRPr="008F0522">
        <w:rPr>
          <w:rFonts w:ascii="CMU Serif" w:hAnsi="CMU Serif" w:cs="CMU Serif"/>
          <w:color w:val="000000"/>
          <w:szCs w:val="24"/>
          <w:lang w:val="es-VE"/>
        </w:rPr>
        <w:t>Las parejas concordantes son aquellas parejas de individuos que presentan</w:t>
      </w:r>
      <w:r w:rsidR="008F0522">
        <w:rPr>
          <w:rFonts w:ascii="CMU Serif" w:hAnsi="CMU Serif" w:cs="CMU Serif"/>
          <w:color w:val="000000"/>
          <w:szCs w:val="24"/>
          <w:lang w:val="es-VE"/>
        </w:rPr>
        <w:t xml:space="preserve"> </w:t>
      </w:r>
      <w:r w:rsidR="008F0522" w:rsidRPr="008F0522">
        <w:rPr>
          <w:rFonts w:ascii="CMU Serif" w:hAnsi="CMU Serif" w:cs="CMU Serif"/>
          <w:color w:val="000000"/>
          <w:szCs w:val="24"/>
          <w:lang w:val="es-VE"/>
        </w:rPr>
        <w:t>valores menores en una de las variables y mayores en otra (en las mismas). Las parejas</w:t>
      </w:r>
      <w:r w:rsidR="008F0522">
        <w:rPr>
          <w:rFonts w:ascii="CMU Serif" w:hAnsi="CMU Serif" w:cs="CMU Serif"/>
          <w:color w:val="000000"/>
          <w:szCs w:val="24"/>
          <w:lang w:val="es-VE"/>
        </w:rPr>
        <w:t xml:space="preserve"> </w:t>
      </w:r>
      <w:r w:rsidR="008F0522" w:rsidRPr="008F0522">
        <w:rPr>
          <w:rFonts w:ascii="CMU Serif" w:hAnsi="CMU Serif" w:cs="CMU Serif"/>
          <w:color w:val="000000"/>
          <w:szCs w:val="24"/>
          <w:lang w:val="es-VE"/>
        </w:rPr>
        <w:t>discordantes son aquellas en las que uno de los individuos presenta valores menores en una variable mientras que el otro individuo presenta valores mayores en</w:t>
      </w:r>
      <w:r w:rsidR="008F0522">
        <w:rPr>
          <w:rFonts w:ascii="CMU Serif" w:hAnsi="CMU Serif" w:cs="CMU Serif"/>
          <w:color w:val="000000"/>
          <w:szCs w:val="24"/>
          <w:lang w:val="es-VE"/>
        </w:rPr>
        <w:t xml:space="preserve"> </w:t>
      </w:r>
      <w:r w:rsidR="008F0522" w:rsidRPr="008F0522">
        <w:rPr>
          <w:rFonts w:ascii="CMU Serif" w:hAnsi="CMU Serif" w:cs="CMU Serif"/>
          <w:color w:val="000000"/>
          <w:szCs w:val="24"/>
          <w:lang w:val="es-VE"/>
        </w:rPr>
        <w:t>esa variable. En los pares empatados, al menos una de las variables no presenta valores</w:t>
      </w:r>
      <w:r w:rsidR="008F0522">
        <w:rPr>
          <w:rFonts w:ascii="CMU Serif" w:hAnsi="CMU Serif" w:cs="CMU Serif"/>
          <w:color w:val="000000"/>
          <w:szCs w:val="24"/>
          <w:lang w:val="es-VE"/>
        </w:rPr>
        <w:t xml:space="preserve"> </w:t>
      </w:r>
      <w:r w:rsidR="008F0522" w:rsidRPr="008F0522">
        <w:rPr>
          <w:rFonts w:ascii="CMU Serif" w:hAnsi="CMU Serif" w:cs="CMU Serif"/>
          <w:color w:val="000000"/>
          <w:szCs w:val="24"/>
          <w:lang w:val="es-VE"/>
        </w:rPr>
        <w:t>mayores ni menores.</w:t>
      </w:r>
      <w:r w:rsidR="008F0522">
        <w:rPr>
          <w:rFonts w:ascii="CMU Serif" w:hAnsi="CMU Serif" w:cs="CMU Serif"/>
          <w:color w:val="000000"/>
          <w:szCs w:val="24"/>
          <w:lang w:val="es-VE"/>
        </w:rPr>
        <w:t xml:space="preserve"> Con base en estas definiciones se pueden obtener medidas tales como: </w:t>
      </w:r>
      <w:r w:rsidR="008F0522" w:rsidRPr="008F0522">
        <w:rPr>
          <w:rFonts w:ascii="CMU Serif" w:hAnsi="CMU Serif" w:cs="CMU Serif"/>
          <w:color w:val="000000"/>
          <w:szCs w:val="24"/>
          <w:lang w:val="es-VE"/>
        </w:rPr>
        <w:t>Coeficiente τ de Kendall</w:t>
      </w:r>
      <w:r w:rsidR="008F0522">
        <w:rPr>
          <w:rFonts w:ascii="CMU Serif" w:hAnsi="CMU Serif" w:cs="CMU Serif"/>
          <w:color w:val="000000"/>
          <w:szCs w:val="24"/>
          <w:lang w:val="es-VE"/>
        </w:rPr>
        <w:t xml:space="preserve">, </w:t>
      </w:r>
      <w:r w:rsidR="008F0522" w:rsidRPr="008F0522">
        <w:rPr>
          <w:rFonts w:ascii="CMU Serif" w:hAnsi="CMU Serif" w:cs="CMU Serif"/>
          <w:color w:val="000000"/>
          <w:szCs w:val="24"/>
          <w:lang w:val="es-VE"/>
        </w:rPr>
        <w:t>Coeficiente de concordancia τ − c de Kendall</w:t>
      </w:r>
      <w:r w:rsidR="008F0522">
        <w:rPr>
          <w:rFonts w:ascii="CMU Serif" w:hAnsi="CMU Serif" w:cs="CMU Serif"/>
          <w:color w:val="000000"/>
          <w:szCs w:val="24"/>
          <w:lang w:val="es-VE"/>
        </w:rPr>
        <w:t xml:space="preserve"> y </w:t>
      </w:r>
      <w:r w:rsidR="008F0522" w:rsidRPr="008F0522">
        <w:rPr>
          <w:rFonts w:ascii="CMU Serif" w:hAnsi="CMU Serif" w:cs="CMU Serif"/>
          <w:color w:val="000000"/>
          <w:szCs w:val="24"/>
          <w:lang w:val="es-VE"/>
        </w:rPr>
        <w:t xml:space="preserve">Coeficiente de </w:t>
      </w:r>
      <w:r w:rsidR="008F0522" w:rsidRPr="008F0522">
        <w:rPr>
          <w:rFonts w:ascii="CMU Serif" w:hAnsi="CMU Serif" w:cs="CMU Serif"/>
          <w:color w:val="000000"/>
          <w:szCs w:val="24"/>
          <w:lang w:val="es-VE"/>
        </w:rPr>
        <w:t>correlación</w:t>
      </w:r>
      <w:r w:rsidR="008F0522" w:rsidRPr="008F0522">
        <w:rPr>
          <w:rFonts w:ascii="CMU Serif" w:hAnsi="CMU Serif" w:cs="CMU Serif"/>
          <w:color w:val="000000"/>
          <w:szCs w:val="24"/>
          <w:lang w:val="es-VE"/>
        </w:rPr>
        <w:t xml:space="preserve"> de Spearman</w:t>
      </w:r>
      <w:r w:rsidR="008F0522">
        <w:rPr>
          <w:rFonts w:ascii="CMU Serif" w:hAnsi="CMU Serif" w:cs="CMU Serif"/>
          <w:color w:val="000000"/>
          <w:szCs w:val="24"/>
          <w:lang w:val="es-VE"/>
        </w:rPr>
        <w:t>.</w:t>
      </w:r>
    </w:p>
    <w:p w14:paraId="7A454F8E" w14:textId="77777777" w:rsidR="008F0522" w:rsidRDefault="008F0522" w:rsidP="00D37E0C">
      <w:pPr>
        <w:autoSpaceDE w:val="0"/>
        <w:autoSpaceDN w:val="0"/>
        <w:adjustRightInd w:val="0"/>
        <w:spacing w:after="0" w:line="240" w:lineRule="auto"/>
        <w:jc w:val="both"/>
        <w:rPr>
          <w:rFonts w:ascii="CMU Serif" w:hAnsi="CMU Serif" w:cs="CMU Serif"/>
          <w:color w:val="000000"/>
          <w:szCs w:val="24"/>
          <w:lang w:val="es-VE"/>
        </w:rPr>
      </w:pPr>
    </w:p>
    <w:p w14:paraId="710931D9" w14:textId="05E872DE" w:rsidR="008F0522" w:rsidRPr="00E53CD0" w:rsidRDefault="008F0522" w:rsidP="00D37E0C">
      <w:pPr>
        <w:autoSpaceDE w:val="0"/>
        <w:autoSpaceDN w:val="0"/>
        <w:adjustRightInd w:val="0"/>
        <w:spacing w:after="0" w:line="240" w:lineRule="auto"/>
        <w:jc w:val="both"/>
        <w:rPr>
          <w:rFonts w:ascii="CMU Serif" w:hAnsi="CMU Serif" w:cs="CMU Serif"/>
          <w:b/>
          <w:bCs/>
          <w:color w:val="000000"/>
          <w:szCs w:val="24"/>
          <w:lang w:val="es-VE"/>
        </w:rPr>
      </w:pPr>
      <w:r w:rsidRPr="00E53CD0">
        <w:rPr>
          <w:rFonts w:ascii="CMU Serif" w:hAnsi="CMU Serif" w:cs="CMU Serif"/>
          <w:b/>
          <w:bCs/>
          <w:color w:val="000000"/>
          <w:szCs w:val="24"/>
          <w:lang w:val="es-VE"/>
        </w:rPr>
        <w:t>Métodos Jerárquicos</w:t>
      </w:r>
    </w:p>
    <w:p w14:paraId="6A9B0BC8" w14:textId="77777777" w:rsidR="00E53CD0" w:rsidRPr="00E53CD0" w:rsidRDefault="008F0522" w:rsidP="00D37E0C">
      <w:pPr>
        <w:autoSpaceDE w:val="0"/>
        <w:autoSpaceDN w:val="0"/>
        <w:adjustRightInd w:val="0"/>
        <w:spacing w:after="0" w:line="240" w:lineRule="auto"/>
        <w:jc w:val="both"/>
        <w:rPr>
          <w:rFonts w:ascii="CMU Serif" w:hAnsi="CMU Serif" w:cs="CMU Serif"/>
          <w:color w:val="000000"/>
          <w:szCs w:val="24"/>
          <w:lang w:val="es-VE"/>
        </w:rPr>
      </w:pPr>
      <w:r w:rsidRPr="008F0522">
        <w:rPr>
          <w:rFonts w:ascii="CMU Serif" w:hAnsi="CMU Serif" w:cs="CMU Serif"/>
          <w:color w:val="000000"/>
          <w:szCs w:val="24"/>
          <w:lang w:val="es-VE"/>
        </w:rPr>
        <w:t xml:space="preserve">Los </w:t>
      </w:r>
      <w:r w:rsidRPr="008F0522">
        <w:rPr>
          <w:rFonts w:ascii="CMU Serif" w:hAnsi="CMU Serif" w:cs="CMU Serif"/>
          <w:color w:val="000000"/>
          <w:szCs w:val="24"/>
          <w:lang w:val="es-VE"/>
        </w:rPr>
        <w:t>métodos</w:t>
      </w:r>
      <w:r w:rsidRPr="008F0522">
        <w:rPr>
          <w:rFonts w:ascii="CMU Serif" w:hAnsi="CMU Serif" w:cs="CMU Serif"/>
          <w:color w:val="000000"/>
          <w:szCs w:val="24"/>
          <w:lang w:val="es-VE"/>
        </w:rPr>
        <w:t xml:space="preserve"> </w:t>
      </w:r>
      <w:r w:rsidRPr="008F0522">
        <w:rPr>
          <w:rFonts w:ascii="CMU Serif" w:hAnsi="CMU Serif" w:cs="CMU Serif"/>
          <w:color w:val="000000"/>
          <w:szCs w:val="24"/>
          <w:lang w:val="es-VE"/>
        </w:rPr>
        <w:t>jerárquicos</w:t>
      </w:r>
      <w:r w:rsidRPr="008F0522">
        <w:rPr>
          <w:rFonts w:ascii="CMU Serif" w:hAnsi="CMU Serif" w:cs="CMU Serif"/>
          <w:color w:val="000000"/>
          <w:szCs w:val="24"/>
          <w:lang w:val="es-VE"/>
        </w:rPr>
        <w:t xml:space="preserve"> toman la </w:t>
      </w:r>
      <w:r w:rsidRPr="008F0522">
        <w:rPr>
          <w:rFonts w:ascii="CMU Serif" w:hAnsi="CMU Serif" w:cs="CMU Serif"/>
          <w:color w:val="000000"/>
          <w:szCs w:val="24"/>
          <w:lang w:val="es-VE"/>
        </w:rPr>
        <w:t>información</w:t>
      </w:r>
      <w:r w:rsidRPr="008F0522">
        <w:rPr>
          <w:rFonts w:ascii="CMU Serif" w:hAnsi="CMU Serif" w:cs="CMU Serif"/>
          <w:color w:val="000000"/>
          <w:szCs w:val="24"/>
          <w:lang w:val="es-VE"/>
        </w:rPr>
        <w:t xml:space="preserve"> de la matriz de datos y la convierten</w:t>
      </w:r>
      <w:r>
        <w:rPr>
          <w:rFonts w:ascii="CMU Serif" w:hAnsi="CMU Serif" w:cs="CMU Serif"/>
          <w:color w:val="000000"/>
          <w:szCs w:val="24"/>
          <w:lang w:val="es-VE"/>
        </w:rPr>
        <w:t xml:space="preserve"> </w:t>
      </w:r>
      <w:r w:rsidRPr="008F0522">
        <w:rPr>
          <w:rFonts w:ascii="CMU Serif" w:hAnsi="CMU Serif" w:cs="CMU Serif"/>
          <w:color w:val="000000"/>
          <w:szCs w:val="24"/>
          <w:lang w:val="es-VE"/>
        </w:rPr>
        <w:t xml:space="preserve">en una matriz de distancias o </w:t>
      </w:r>
      <w:proofErr w:type="spellStart"/>
      <w:r w:rsidRPr="008F0522">
        <w:rPr>
          <w:rFonts w:ascii="CMU Serif" w:hAnsi="CMU Serif" w:cs="CMU Serif"/>
          <w:color w:val="000000"/>
          <w:szCs w:val="24"/>
          <w:lang w:val="es-VE"/>
        </w:rPr>
        <w:t>similaridades</w:t>
      </w:r>
      <w:proofErr w:type="spellEnd"/>
      <w:r w:rsidRPr="008F0522">
        <w:rPr>
          <w:rFonts w:ascii="CMU Serif" w:hAnsi="CMU Serif" w:cs="CMU Serif"/>
          <w:color w:val="000000"/>
          <w:szCs w:val="24"/>
          <w:lang w:val="es-VE"/>
        </w:rPr>
        <w:t xml:space="preserve">, cuadrada y </w:t>
      </w:r>
      <w:r w:rsidRPr="008F0522">
        <w:rPr>
          <w:rFonts w:ascii="CMU Serif" w:hAnsi="CMU Serif" w:cs="CMU Serif"/>
          <w:color w:val="000000"/>
          <w:szCs w:val="24"/>
          <w:lang w:val="es-VE"/>
        </w:rPr>
        <w:t>simétrica</w:t>
      </w:r>
      <w:r w:rsidRPr="008F0522">
        <w:rPr>
          <w:rFonts w:ascii="CMU Serif" w:hAnsi="CMU Serif" w:cs="CMU Serif"/>
          <w:color w:val="000000"/>
          <w:szCs w:val="24"/>
          <w:lang w:val="es-VE"/>
        </w:rPr>
        <w:t>, donde se establece la</w:t>
      </w:r>
      <w:r>
        <w:rPr>
          <w:rFonts w:ascii="CMU Serif" w:hAnsi="CMU Serif" w:cs="CMU Serif"/>
          <w:color w:val="000000"/>
          <w:szCs w:val="24"/>
          <w:lang w:val="es-VE"/>
        </w:rPr>
        <w:t xml:space="preserve"> </w:t>
      </w:r>
      <w:r w:rsidRPr="008F0522">
        <w:rPr>
          <w:rFonts w:ascii="CMU Serif" w:hAnsi="CMU Serif" w:cs="CMU Serif"/>
          <w:color w:val="000000"/>
          <w:szCs w:val="24"/>
          <w:lang w:val="es-VE"/>
        </w:rPr>
        <w:t>medida existente entre cada dos objetos.</w:t>
      </w:r>
    </w:p>
    <w:p w14:paraId="35589F70" w14:textId="77777777" w:rsidR="00E53CD0" w:rsidRPr="00E53CD0" w:rsidRDefault="00E53CD0" w:rsidP="00D37E0C">
      <w:pPr>
        <w:autoSpaceDE w:val="0"/>
        <w:autoSpaceDN w:val="0"/>
        <w:adjustRightInd w:val="0"/>
        <w:spacing w:after="0" w:line="240" w:lineRule="auto"/>
        <w:jc w:val="both"/>
        <w:rPr>
          <w:rFonts w:ascii="CMU Serif" w:hAnsi="CMU Serif" w:cs="CMU Serif"/>
          <w:color w:val="000000"/>
          <w:szCs w:val="24"/>
          <w:lang w:val="es-VE"/>
        </w:rPr>
      </w:pPr>
    </w:p>
    <w:p w14:paraId="1425C8BA" w14:textId="214C5A54" w:rsidR="00CB2991" w:rsidRDefault="00E53CD0" w:rsidP="00D37E0C">
      <w:pPr>
        <w:autoSpaceDE w:val="0"/>
        <w:autoSpaceDN w:val="0"/>
        <w:adjustRightInd w:val="0"/>
        <w:spacing w:after="0" w:line="240" w:lineRule="auto"/>
        <w:jc w:val="both"/>
        <w:rPr>
          <w:rFonts w:ascii="CMU Serif" w:hAnsi="CMU Serif" w:cs="CMU Serif"/>
          <w:color w:val="000000"/>
          <w:szCs w:val="24"/>
          <w:lang w:val="es-VE"/>
        </w:rPr>
      </w:pPr>
      <w:r w:rsidRPr="00E53CD0">
        <w:rPr>
          <w:rFonts w:ascii="CMU Serif" w:hAnsi="CMU Serif" w:cs="CMU Serif"/>
          <w:color w:val="000000"/>
          <w:szCs w:val="24"/>
          <w:lang w:val="es-VE"/>
        </w:rPr>
        <w:t>L</w:t>
      </w:r>
      <w:r w:rsidRPr="00E53CD0">
        <w:rPr>
          <w:rFonts w:ascii="CMU Serif" w:hAnsi="CMU Serif" w:cs="CMU Serif"/>
          <w:color w:val="000000"/>
          <w:szCs w:val="24"/>
          <w:lang w:val="es-VE"/>
        </w:rPr>
        <w:t xml:space="preserve">os </w:t>
      </w:r>
      <w:r w:rsidRPr="00E53CD0">
        <w:rPr>
          <w:rFonts w:ascii="CMU Serif" w:hAnsi="CMU Serif" w:cs="CMU Serif"/>
          <w:color w:val="000000"/>
          <w:szCs w:val="24"/>
          <w:lang w:val="es-VE"/>
        </w:rPr>
        <w:t>métodos</w:t>
      </w:r>
      <w:r w:rsidRPr="00E53CD0">
        <w:rPr>
          <w:rFonts w:ascii="CMU Serif" w:hAnsi="CMU Serif" w:cs="CMU Serif"/>
          <w:color w:val="000000"/>
          <w:szCs w:val="24"/>
          <w:lang w:val="es-VE"/>
        </w:rPr>
        <w:t xml:space="preserve"> </w:t>
      </w:r>
      <w:r w:rsidRPr="00E53CD0">
        <w:rPr>
          <w:rFonts w:ascii="CMU Serif" w:hAnsi="CMU Serif" w:cs="CMU Serif"/>
          <w:color w:val="000000"/>
          <w:szCs w:val="24"/>
          <w:lang w:val="es-VE"/>
        </w:rPr>
        <w:t>jerárquicos</w:t>
      </w:r>
      <w:r w:rsidRPr="00E53CD0">
        <w:rPr>
          <w:rFonts w:ascii="CMU Serif" w:hAnsi="CMU Serif" w:cs="CMU Serif"/>
          <w:color w:val="000000"/>
          <w:szCs w:val="24"/>
          <w:lang w:val="es-VE"/>
        </w:rPr>
        <w:t xml:space="preserve"> se dividen en dos tipos: </w:t>
      </w:r>
      <w:proofErr w:type="spellStart"/>
      <w:r>
        <w:rPr>
          <w:rFonts w:ascii="CMU Serif" w:hAnsi="CMU Serif" w:cs="CMU Serif"/>
          <w:color w:val="000000"/>
          <w:szCs w:val="24"/>
          <w:lang w:val="es-VE"/>
        </w:rPr>
        <w:t>A</w:t>
      </w:r>
      <w:r w:rsidRPr="00E53CD0">
        <w:rPr>
          <w:rFonts w:ascii="CMU Serif" w:hAnsi="CMU Serif" w:cs="CMU Serif"/>
          <w:color w:val="000000"/>
          <w:szCs w:val="24"/>
          <w:lang w:val="es-VE"/>
        </w:rPr>
        <w:t>glomerativos</w:t>
      </w:r>
      <w:proofErr w:type="spellEnd"/>
      <w:r w:rsidRPr="00E53CD0">
        <w:rPr>
          <w:rFonts w:ascii="CMU Serif" w:hAnsi="CMU Serif" w:cs="CMU Serif"/>
          <w:color w:val="000000"/>
          <w:szCs w:val="24"/>
          <w:lang w:val="es-VE"/>
        </w:rPr>
        <w:t xml:space="preserve"> y </w:t>
      </w:r>
      <w:r>
        <w:rPr>
          <w:rFonts w:ascii="CMU Serif" w:hAnsi="CMU Serif" w:cs="CMU Serif"/>
          <w:color w:val="000000"/>
          <w:szCs w:val="24"/>
          <w:lang w:val="es-VE"/>
        </w:rPr>
        <w:t>D</w:t>
      </w:r>
      <w:r w:rsidRPr="00E53CD0">
        <w:rPr>
          <w:rFonts w:ascii="CMU Serif" w:hAnsi="CMU Serif" w:cs="CMU Serif"/>
          <w:color w:val="000000"/>
          <w:szCs w:val="24"/>
          <w:lang w:val="es-VE"/>
        </w:rPr>
        <w:t>isociativos.</w:t>
      </w:r>
      <w:r>
        <w:rPr>
          <w:rFonts w:ascii="CMU Serif" w:hAnsi="CMU Serif" w:cs="CMU Serif"/>
          <w:color w:val="000000"/>
          <w:szCs w:val="24"/>
          <w:lang w:val="es-VE"/>
        </w:rPr>
        <w:t xml:space="preserve"> En los </w:t>
      </w:r>
      <w:proofErr w:type="spellStart"/>
      <w:r>
        <w:rPr>
          <w:rFonts w:ascii="CMU Serif" w:hAnsi="CMU Serif" w:cs="CMU Serif"/>
          <w:color w:val="000000"/>
          <w:szCs w:val="24"/>
          <w:lang w:val="es-VE"/>
        </w:rPr>
        <w:t>Aglomerativos</w:t>
      </w:r>
      <w:proofErr w:type="spellEnd"/>
      <w:r>
        <w:rPr>
          <w:rFonts w:ascii="CMU Serif" w:hAnsi="CMU Serif" w:cs="CMU Serif"/>
          <w:color w:val="000000"/>
          <w:szCs w:val="24"/>
          <w:lang w:val="es-VE"/>
        </w:rPr>
        <w:t xml:space="preserve"> </w:t>
      </w:r>
      <w:r w:rsidRPr="00E53CD0">
        <w:rPr>
          <w:rFonts w:ascii="CMU Serif" w:hAnsi="CMU Serif" w:cs="CMU Serif"/>
          <w:color w:val="000000"/>
          <w:szCs w:val="24"/>
          <w:lang w:val="es-VE"/>
        </w:rPr>
        <w:t xml:space="preserve">cada observación se asigna a su propio clúster. Luego, se calcula la similitud (o distancia) entre cada uno de los </w:t>
      </w:r>
      <w:proofErr w:type="spellStart"/>
      <w:proofErr w:type="gramStart"/>
      <w:r w:rsidRPr="00E53CD0">
        <w:rPr>
          <w:rFonts w:ascii="CMU Serif" w:hAnsi="CMU Serif" w:cs="CMU Serif"/>
          <w:color w:val="000000"/>
          <w:szCs w:val="24"/>
          <w:lang w:val="es-VE"/>
        </w:rPr>
        <w:t>clusters</w:t>
      </w:r>
      <w:proofErr w:type="spellEnd"/>
      <w:proofErr w:type="gramEnd"/>
      <w:r w:rsidRPr="00E53CD0">
        <w:rPr>
          <w:rFonts w:ascii="CMU Serif" w:hAnsi="CMU Serif" w:cs="CMU Serif"/>
          <w:color w:val="000000"/>
          <w:szCs w:val="24"/>
          <w:lang w:val="es-VE"/>
        </w:rPr>
        <w:t xml:space="preserve"> y los dos </w:t>
      </w:r>
      <w:proofErr w:type="spellStart"/>
      <w:r w:rsidRPr="00E53CD0">
        <w:rPr>
          <w:rFonts w:ascii="CMU Serif" w:hAnsi="CMU Serif" w:cs="CMU Serif"/>
          <w:color w:val="000000"/>
          <w:szCs w:val="24"/>
          <w:lang w:val="es-VE"/>
        </w:rPr>
        <w:t>clusters</w:t>
      </w:r>
      <w:proofErr w:type="spellEnd"/>
      <w:r w:rsidRPr="00E53CD0">
        <w:rPr>
          <w:rFonts w:ascii="CMU Serif" w:hAnsi="CMU Serif" w:cs="CMU Serif"/>
          <w:color w:val="000000"/>
          <w:szCs w:val="24"/>
          <w:lang w:val="es-VE"/>
        </w:rPr>
        <w:t xml:space="preserve"> más similares se fusionan en uno. Finalmente, los pasos 2 y 3 se repiten hasta que solo quede un grupo</w:t>
      </w:r>
      <w:r>
        <w:rPr>
          <w:rFonts w:ascii="CMU Serif" w:hAnsi="CMU Serif" w:cs="CMU Serif"/>
          <w:color w:val="000000"/>
          <w:szCs w:val="24"/>
          <w:lang w:val="es-VE"/>
        </w:rPr>
        <w:t xml:space="preserve"> conteniendo todos los objetos </w:t>
      </w:r>
      <w:proofErr w:type="spellStart"/>
      <w:r>
        <w:rPr>
          <w:rFonts w:ascii="CMU Serif" w:hAnsi="CMU Serif" w:cs="CMU Serif"/>
          <w:color w:val="000000"/>
          <w:szCs w:val="24"/>
          <w:lang w:val="es-VE"/>
        </w:rPr>
        <w:t>inciales</w:t>
      </w:r>
      <w:proofErr w:type="spellEnd"/>
      <w:r w:rsidRPr="00E53CD0">
        <w:rPr>
          <w:rFonts w:ascii="CMU Serif" w:hAnsi="CMU Serif" w:cs="CMU Serif"/>
          <w:color w:val="000000"/>
          <w:szCs w:val="24"/>
          <w:lang w:val="es-VE"/>
        </w:rPr>
        <w:t>.</w:t>
      </w:r>
      <w:r>
        <w:rPr>
          <w:rFonts w:ascii="CMU Serif" w:hAnsi="CMU Serif" w:cs="CMU Serif"/>
          <w:color w:val="000000"/>
          <w:szCs w:val="24"/>
          <w:lang w:val="es-VE"/>
        </w:rPr>
        <w:t xml:space="preserve"> </w:t>
      </w:r>
      <w:proofErr w:type="gramStart"/>
      <w:r>
        <w:rPr>
          <w:rFonts w:ascii="CMU Serif" w:hAnsi="CMU Serif" w:cs="CMU Serif"/>
          <w:color w:val="000000"/>
          <w:szCs w:val="24"/>
          <w:lang w:val="es-VE"/>
        </w:rPr>
        <w:t>En  los</w:t>
      </w:r>
      <w:proofErr w:type="gramEnd"/>
      <w:r>
        <w:rPr>
          <w:rFonts w:ascii="CMU Serif" w:hAnsi="CMU Serif" w:cs="CMU Serif"/>
          <w:color w:val="000000"/>
          <w:szCs w:val="24"/>
          <w:lang w:val="es-VE"/>
        </w:rPr>
        <w:t xml:space="preserve"> </w:t>
      </w:r>
      <w:r w:rsidRPr="00E53CD0">
        <w:rPr>
          <w:rFonts w:ascii="CMU Serif" w:hAnsi="CMU Serif" w:cs="CMU Serif"/>
          <w:color w:val="000000"/>
          <w:szCs w:val="24"/>
          <w:lang w:val="es-VE"/>
        </w:rPr>
        <w:t xml:space="preserve">disociativos </w:t>
      </w:r>
      <w:r>
        <w:rPr>
          <w:rFonts w:ascii="CMU Serif" w:hAnsi="CMU Serif" w:cs="CMU Serif"/>
          <w:color w:val="000000"/>
          <w:szCs w:val="24"/>
          <w:lang w:val="es-VE"/>
        </w:rPr>
        <w:t xml:space="preserve">se </w:t>
      </w:r>
      <w:r w:rsidRPr="00E53CD0">
        <w:rPr>
          <w:rFonts w:ascii="CMU Serif" w:hAnsi="CMU Serif" w:cs="CMU Serif"/>
          <w:color w:val="000000"/>
          <w:szCs w:val="24"/>
          <w:lang w:val="es-VE"/>
        </w:rPr>
        <w:t>realiza</w:t>
      </w:r>
      <w:r>
        <w:rPr>
          <w:rFonts w:ascii="CMU Serif" w:hAnsi="CMU Serif" w:cs="CMU Serif"/>
          <w:color w:val="000000"/>
          <w:szCs w:val="24"/>
          <w:lang w:val="es-VE"/>
        </w:rPr>
        <w:t xml:space="preserve"> </w:t>
      </w:r>
      <w:r w:rsidRPr="00E53CD0">
        <w:rPr>
          <w:rFonts w:ascii="CMU Serif" w:hAnsi="CMU Serif" w:cs="CMU Serif"/>
          <w:color w:val="000000"/>
          <w:szCs w:val="24"/>
          <w:lang w:val="es-VE"/>
        </w:rPr>
        <w:t xml:space="preserve">el procedimiento </w:t>
      </w:r>
      <w:r>
        <w:rPr>
          <w:rFonts w:ascii="CMU Serif" w:hAnsi="CMU Serif" w:cs="CMU Serif"/>
          <w:color w:val="000000"/>
          <w:szCs w:val="24"/>
          <w:lang w:val="es-VE"/>
        </w:rPr>
        <w:t xml:space="preserve">antes explicado </w:t>
      </w:r>
      <w:r w:rsidRPr="00E53CD0">
        <w:rPr>
          <w:rFonts w:ascii="CMU Serif" w:hAnsi="CMU Serif" w:cs="CMU Serif"/>
          <w:color w:val="000000"/>
          <w:szCs w:val="24"/>
          <w:lang w:val="es-VE"/>
        </w:rPr>
        <w:t xml:space="preserve">de forma inversa: partiendo de un solo </w:t>
      </w:r>
      <w:proofErr w:type="spellStart"/>
      <w:r w:rsidRPr="00E53CD0">
        <w:rPr>
          <w:rFonts w:ascii="CMU Serif" w:hAnsi="CMU Serif" w:cs="CMU Serif"/>
          <w:color w:val="000000"/>
          <w:szCs w:val="24"/>
          <w:lang w:val="es-VE"/>
        </w:rPr>
        <w:t>cluster</w:t>
      </w:r>
      <w:proofErr w:type="spellEnd"/>
      <w:r w:rsidRPr="00E53CD0">
        <w:rPr>
          <w:rFonts w:ascii="CMU Serif" w:hAnsi="CMU Serif" w:cs="CMU Serif"/>
          <w:color w:val="000000"/>
          <w:szCs w:val="24"/>
          <w:lang w:val="es-VE"/>
        </w:rPr>
        <w:t xml:space="preserve"> con todos los objetos, se llega a tantos </w:t>
      </w:r>
      <w:proofErr w:type="spellStart"/>
      <w:r w:rsidRPr="00E53CD0">
        <w:rPr>
          <w:rFonts w:ascii="CMU Serif" w:hAnsi="CMU Serif" w:cs="CMU Serif"/>
          <w:color w:val="000000"/>
          <w:szCs w:val="24"/>
          <w:lang w:val="es-VE"/>
        </w:rPr>
        <w:t>clusters</w:t>
      </w:r>
      <w:proofErr w:type="spellEnd"/>
      <w:r w:rsidRPr="00E53CD0">
        <w:rPr>
          <w:rFonts w:ascii="CMU Serif" w:hAnsi="CMU Serif" w:cs="CMU Serif"/>
          <w:color w:val="000000"/>
          <w:szCs w:val="24"/>
          <w:lang w:val="es-VE"/>
        </w:rPr>
        <w:t xml:space="preserve"> como objetos.</w:t>
      </w:r>
      <w:r w:rsidR="00D37E0C">
        <w:rPr>
          <w:rFonts w:ascii="CMU Serif" w:hAnsi="CMU Serif" w:cs="CMU Serif"/>
          <w:color w:val="000000"/>
          <w:szCs w:val="24"/>
          <w:lang w:val="es-VE"/>
        </w:rPr>
        <w:t xml:space="preserve"> </w:t>
      </w:r>
      <w:r w:rsidR="00CB2991">
        <w:rPr>
          <w:rFonts w:ascii="CMU Serif" w:hAnsi="CMU Serif" w:cs="CMU Serif"/>
          <w:color w:val="000000"/>
          <w:szCs w:val="24"/>
          <w:lang w:val="es-VE"/>
        </w:rPr>
        <w:t>Algunos de los métodos más usados:</w:t>
      </w:r>
    </w:p>
    <w:p w14:paraId="6F73F00F" w14:textId="77777777" w:rsidR="00CB2991" w:rsidRDefault="00CB2991" w:rsidP="00D37E0C">
      <w:pPr>
        <w:autoSpaceDE w:val="0"/>
        <w:autoSpaceDN w:val="0"/>
        <w:adjustRightInd w:val="0"/>
        <w:spacing w:after="0" w:line="240" w:lineRule="auto"/>
        <w:jc w:val="both"/>
        <w:rPr>
          <w:rFonts w:ascii="CMU Serif" w:hAnsi="CMU Serif" w:cs="CMU Serif"/>
          <w:color w:val="000000"/>
          <w:szCs w:val="24"/>
          <w:lang w:val="es-VE"/>
        </w:rPr>
      </w:pPr>
    </w:p>
    <w:p w14:paraId="782D22B5" w14:textId="77777777" w:rsidR="00CB2991" w:rsidRPr="00CB2991" w:rsidRDefault="00CB2991" w:rsidP="00D37E0C">
      <w:pPr>
        <w:autoSpaceDE w:val="0"/>
        <w:autoSpaceDN w:val="0"/>
        <w:adjustRightInd w:val="0"/>
        <w:spacing w:after="0" w:line="240" w:lineRule="auto"/>
        <w:jc w:val="both"/>
        <w:rPr>
          <w:rFonts w:ascii="CMU Serif" w:hAnsi="CMU Serif" w:cs="CMU Serif"/>
          <w:b/>
          <w:bCs/>
          <w:color w:val="000000"/>
          <w:szCs w:val="24"/>
          <w:lang w:val="es-VE"/>
        </w:rPr>
      </w:pPr>
      <w:r w:rsidRPr="00CB2991">
        <w:rPr>
          <w:rFonts w:ascii="CMU Serif" w:hAnsi="CMU Serif" w:cs="CMU Serif"/>
          <w:b/>
          <w:bCs/>
          <w:color w:val="000000"/>
          <w:szCs w:val="24"/>
          <w:lang w:val="es-VE"/>
        </w:rPr>
        <w:t>M</w:t>
      </w:r>
      <w:r w:rsidRPr="00CB2991">
        <w:rPr>
          <w:rFonts w:ascii="CMU Serif" w:hAnsi="CMU Serif" w:cs="CMU Serif"/>
          <w:b/>
          <w:bCs/>
          <w:color w:val="000000"/>
          <w:szCs w:val="24"/>
          <w:lang w:val="es-VE"/>
        </w:rPr>
        <w:t>é</w:t>
      </w:r>
      <w:r w:rsidRPr="00CB2991">
        <w:rPr>
          <w:rFonts w:ascii="CMU Serif" w:hAnsi="CMU Serif" w:cs="CMU Serif"/>
          <w:b/>
          <w:bCs/>
          <w:color w:val="000000"/>
          <w:szCs w:val="24"/>
          <w:lang w:val="es-VE"/>
        </w:rPr>
        <w:t>todo del vecino m</w:t>
      </w:r>
      <w:r w:rsidRPr="00CB2991">
        <w:rPr>
          <w:rFonts w:ascii="CMU Serif" w:hAnsi="CMU Serif" w:cs="CMU Serif"/>
          <w:b/>
          <w:bCs/>
          <w:color w:val="000000"/>
          <w:szCs w:val="24"/>
          <w:lang w:val="es-VE"/>
        </w:rPr>
        <w:t>á</w:t>
      </w:r>
      <w:r w:rsidRPr="00CB2991">
        <w:rPr>
          <w:rFonts w:ascii="CMU Serif" w:hAnsi="CMU Serif" w:cs="CMU Serif"/>
          <w:b/>
          <w:bCs/>
          <w:color w:val="000000"/>
          <w:szCs w:val="24"/>
          <w:lang w:val="es-VE"/>
        </w:rPr>
        <w:t>s pr</w:t>
      </w:r>
      <w:r w:rsidRPr="00CB2991">
        <w:rPr>
          <w:rFonts w:ascii="CMU Serif" w:hAnsi="CMU Serif" w:cs="CMU Serif"/>
          <w:b/>
          <w:bCs/>
          <w:color w:val="000000"/>
          <w:szCs w:val="24"/>
          <w:lang w:val="es-VE"/>
        </w:rPr>
        <w:t>ó</w:t>
      </w:r>
      <w:r w:rsidRPr="00CB2991">
        <w:rPr>
          <w:rFonts w:ascii="CMU Serif" w:hAnsi="CMU Serif" w:cs="CMU Serif"/>
          <w:b/>
          <w:bCs/>
          <w:color w:val="000000"/>
          <w:szCs w:val="24"/>
          <w:lang w:val="es-VE"/>
        </w:rPr>
        <w:t>ximo (</w:t>
      </w:r>
      <w:proofErr w:type="spellStart"/>
      <w:r w:rsidRPr="00CB2991">
        <w:rPr>
          <w:rFonts w:ascii="CMU Serif" w:hAnsi="CMU Serif" w:cs="CMU Serif"/>
          <w:b/>
          <w:bCs/>
          <w:color w:val="000000"/>
          <w:szCs w:val="24"/>
          <w:lang w:val="es-VE"/>
        </w:rPr>
        <w:t>Linkage</w:t>
      </w:r>
      <w:proofErr w:type="spellEnd"/>
      <w:r w:rsidRPr="00CB2991">
        <w:rPr>
          <w:rFonts w:ascii="CMU Serif" w:hAnsi="CMU Serif" w:cs="CMU Serif"/>
          <w:b/>
          <w:bCs/>
          <w:color w:val="000000"/>
          <w:szCs w:val="24"/>
          <w:lang w:val="es-VE"/>
        </w:rPr>
        <w:t xml:space="preserve"> simple)</w:t>
      </w:r>
    </w:p>
    <w:p w14:paraId="16D0767A" w14:textId="68E9C365" w:rsidR="00CB2991" w:rsidRDefault="00CB2991" w:rsidP="00D37E0C">
      <w:pPr>
        <w:autoSpaceDE w:val="0"/>
        <w:autoSpaceDN w:val="0"/>
        <w:adjustRightInd w:val="0"/>
        <w:spacing w:after="0" w:line="240" w:lineRule="auto"/>
        <w:jc w:val="both"/>
        <w:rPr>
          <w:rFonts w:ascii="CMU Serif" w:hAnsi="CMU Serif" w:cs="CMU Serif"/>
          <w:color w:val="000000"/>
          <w:szCs w:val="24"/>
          <w:lang w:val="es-VE"/>
        </w:rPr>
      </w:pPr>
      <w:r w:rsidRPr="00CB2991">
        <w:rPr>
          <w:rFonts w:ascii="CMU Serif" w:hAnsi="CMU Serif" w:cs="CMU Serif"/>
          <w:color w:val="000000"/>
          <w:szCs w:val="24"/>
          <w:lang w:val="es-VE"/>
        </w:rPr>
        <w:t xml:space="preserve">considera que la distancia entre dos grupos </w:t>
      </w:r>
      <w:r w:rsidRPr="00CB2991">
        <w:rPr>
          <w:rFonts w:ascii="CMU Serif" w:hAnsi="CMU Serif" w:cs="CMU Serif"/>
          <w:color w:val="000000"/>
          <w:szCs w:val="24"/>
          <w:lang w:val="es-VE"/>
        </w:rPr>
        <w:t>será</w:t>
      </w:r>
      <w:r w:rsidRPr="00CB2991">
        <w:rPr>
          <w:rFonts w:ascii="CMU Serif" w:hAnsi="CMU Serif" w:cs="CMU Serif"/>
          <w:color w:val="000000"/>
          <w:szCs w:val="24"/>
          <w:lang w:val="es-VE"/>
        </w:rPr>
        <w:t xml:space="preserve"> la </w:t>
      </w:r>
      <w:r w:rsidRPr="00CB2991">
        <w:rPr>
          <w:rFonts w:ascii="CMU Serif" w:hAnsi="CMU Serif" w:cs="CMU Serif"/>
          <w:color w:val="000000"/>
          <w:szCs w:val="24"/>
          <w:lang w:val="es-VE"/>
        </w:rPr>
        <w:t>mínima</w:t>
      </w:r>
      <w:r w:rsidRPr="00CB2991">
        <w:rPr>
          <w:rFonts w:ascii="CMU Serif" w:hAnsi="CMU Serif" w:cs="CMU Serif"/>
          <w:color w:val="000000"/>
          <w:szCs w:val="24"/>
          <w:lang w:val="es-VE"/>
        </w:rPr>
        <w:t xml:space="preserve"> que</w:t>
      </w:r>
      <w:r>
        <w:rPr>
          <w:rFonts w:ascii="CMU Serif" w:hAnsi="CMU Serif" w:cs="CMU Serif"/>
          <w:color w:val="000000"/>
          <w:szCs w:val="24"/>
          <w:lang w:val="es-VE"/>
        </w:rPr>
        <w:t xml:space="preserve"> </w:t>
      </w:r>
      <w:r w:rsidRPr="00CB2991">
        <w:rPr>
          <w:rFonts w:ascii="CMU Serif" w:hAnsi="CMU Serif" w:cs="CMU Serif"/>
          <w:color w:val="000000"/>
          <w:szCs w:val="24"/>
          <w:lang w:val="es-VE"/>
        </w:rPr>
        <w:t xml:space="preserve">exista entre elementos de ambos grupos (en caso de </w:t>
      </w:r>
      <w:proofErr w:type="spellStart"/>
      <w:r w:rsidRPr="00CB2991">
        <w:rPr>
          <w:rFonts w:ascii="CMU Serif" w:hAnsi="CMU Serif" w:cs="CMU Serif"/>
          <w:color w:val="000000"/>
          <w:szCs w:val="24"/>
          <w:lang w:val="es-VE"/>
        </w:rPr>
        <w:t>similaridad</w:t>
      </w:r>
      <w:proofErr w:type="spellEnd"/>
      <w:r w:rsidRPr="00CB2991">
        <w:rPr>
          <w:rFonts w:ascii="CMU Serif" w:hAnsi="CMU Serif" w:cs="CMU Serif"/>
          <w:color w:val="000000"/>
          <w:szCs w:val="24"/>
          <w:lang w:val="es-VE"/>
        </w:rPr>
        <w:t xml:space="preserve">, la </w:t>
      </w:r>
      <w:r w:rsidRPr="00CB2991">
        <w:rPr>
          <w:rFonts w:ascii="CMU Serif" w:hAnsi="CMU Serif" w:cs="CMU Serif"/>
          <w:color w:val="000000"/>
          <w:szCs w:val="24"/>
          <w:lang w:val="es-VE"/>
        </w:rPr>
        <w:t>máxima</w:t>
      </w:r>
      <w:r w:rsidRPr="00CB2991">
        <w:rPr>
          <w:rFonts w:ascii="CMU Serif" w:hAnsi="CMU Serif" w:cs="CMU Serif"/>
          <w:color w:val="000000"/>
          <w:szCs w:val="24"/>
          <w:lang w:val="es-VE"/>
        </w:rPr>
        <w:t>), es decir, se</w:t>
      </w:r>
      <w:r>
        <w:rPr>
          <w:rFonts w:ascii="CMU Serif" w:hAnsi="CMU Serif" w:cs="CMU Serif"/>
          <w:color w:val="000000"/>
          <w:szCs w:val="24"/>
          <w:lang w:val="es-VE"/>
        </w:rPr>
        <w:t xml:space="preserve"> </w:t>
      </w:r>
      <w:r w:rsidRPr="00CB2991">
        <w:rPr>
          <w:rFonts w:ascii="CMU Serif" w:hAnsi="CMU Serif" w:cs="CMU Serif"/>
          <w:color w:val="000000"/>
          <w:szCs w:val="24"/>
          <w:lang w:val="es-VE"/>
        </w:rPr>
        <w:t xml:space="preserve">toma como distancia de todo el grupo la de aquellos objetos de los grupos que </w:t>
      </w:r>
      <w:r w:rsidRPr="00CB2991">
        <w:rPr>
          <w:rFonts w:ascii="CMU Serif" w:hAnsi="CMU Serif" w:cs="CMU Serif"/>
          <w:color w:val="000000"/>
          <w:szCs w:val="24"/>
          <w:lang w:val="es-VE"/>
        </w:rPr>
        <w:t>estén</w:t>
      </w:r>
      <w:r w:rsidRPr="00CB2991">
        <w:rPr>
          <w:rFonts w:ascii="CMU Serif" w:hAnsi="CMU Serif" w:cs="CMU Serif"/>
          <w:color w:val="000000"/>
          <w:szCs w:val="24"/>
          <w:lang w:val="es-VE"/>
        </w:rPr>
        <w:t xml:space="preserve"> </w:t>
      </w:r>
      <w:r w:rsidRPr="00CB2991">
        <w:rPr>
          <w:rFonts w:ascii="CMU Serif" w:hAnsi="CMU Serif" w:cs="CMU Serif"/>
          <w:color w:val="000000"/>
          <w:szCs w:val="24"/>
          <w:lang w:val="es-VE"/>
        </w:rPr>
        <w:t>más</w:t>
      </w:r>
      <w:r>
        <w:rPr>
          <w:rFonts w:ascii="CMU Serif" w:hAnsi="CMU Serif" w:cs="CMU Serif"/>
          <w:color w:val="000000"/>
          <w:szCs w:val="24"/>
          <w:lang w:val="es-VE"/>
        </w:rPr>
        <w:t xml:space="preserve"> </w:t>
      </w:r>
      <w:r w:rsidRPr="00CB2991">
        <w:rPr>
          <w:rFonts w:ascii="CMU Serif" w:hAnsi="CMU Serif" w:cs="CMU Serif"/>
          <w:color w:val="000000"/>
          <w:szCs w:val="24"/>
          <w:lang w:val="es-VE"/>
        </w:rPr>
        <w:t xml:space="preserve">cerca (los vecinos </w:t>
      </w:r>
      <w:r w:rsidRPr="00CB2991">
        <w:rPr>
          <w:rFonts w:ascii="CMU Serif" w:hAnsi="CMU Serif" w:cs="CMU Serif"/>
          <w:color w:val="000000"/>
          <w:szCs w:val="24"/>
          <w:lang w:val="es-VE"/>
        </w:rPr>
        <w:t>más</w:t>
      </w:r>
      <w:r w:rsidRPr="00CB2991">
        <w:rPr>
          <w:rFonts w:ascii="CMU Serif" w:hAnsi="CMU Serif" w:cs="CMU Serif"/>
          <w:color w:val="000000"/>
          <w:szCs w:val="24"/>
          <w:lang w:val="es-VE"/>
        </w:rPr>
        <w:t xml:space="preserve"> cercanos).</w:t>
      </w:r>
    </w:p>
    <w:p w14:paraId="6AFA6773" w14:textId="77777777" w:rsidR="00CB2991" w:rsidRDefault="00CB2991" w:rsidP="00D37E0C">
      <w:pPr>
        <w:autoSpaceDE w:val="0"/>
        <w:autoSpaceDN w:val="0"/>
        <w:adjustRightInd w:val="0"/>
        <w:spacing w:after="0" w:line="240" w:lineRule="auto"/>
        <w:jc w:val="both"/>
        <w:rPr>
          <w:rFonts w:ascii="CMU Serif" w:hAnsi="CMU Serif" w:cs="CMU Serif"/>
          <w:color w:val="000000"/>
          <w:szCs w:val="24"/>
          <w:lang w:val="es-VE"/>
        </w:rPr>
      </w:pPr>
    </w:p>
    <w:p w14:paraId="578DE049" w14:textId="77777777" w:rsidR="00CB2991" w:rsidRDefault="00CB2991" w:rsidP="00D37E0C">
      <w:pPr>
        <w:autoSpaceDE w:val="0"/>
        <w:autoSpaceDN w:val="0"/>
        <w:adjustRightInd w:val="0"/>
        <w:spacing w:after="0" w:line="240" w:lineRule="auto"/>
        <w:jc w:val="both"/>
        <w:rPr>
          <w:rFonts w:ascii="CMU Serif" w:hAnsi="CMU Serif" w:cs="CMU Serif"/>
          <w:b/>
          <w:bCs/>
          <w:color w:val="000000"/>
          <w:szCs w:val="24"/>
          <w:lang w:val="es-VE"/>
        </w:rPr>
      </w:pPr>
      <w:r w:rsidRPr="00CB2991">
        <w:rPr>
          <w:rFonts w:ascii="CMU Serif" w:hAnsi="CMU Serif" w:cs="CMU Serif"/>
          <w:b/>
          <w:bCs/>
          <w:color w:val="000000"/>
          <w:szCs w:val="24"/>
          <w:lang w:val="es-VE"/>
        </w:rPr>
        <w:t>Método</w:t>
      </w:r>
      <w:r w:rsidRPr="00CB2991">
        <w:rPr>
          <w:rFonts w:ascii="CMU Serif" w:hAnsi="CMU Serif" w:cs="CMU Serif"/>
          <w:b/>
          <w:bCs/>
          <w:color w:val="000000"/>
          <w:szCs w:val="24"/>
          <w:lang w:val="es-VE"/>
        </w:rPr>
        <w:t xml:space="preserve"> del vecino </w:t>
      </w:r>
      <w:r w:rsidRPr="00CB2991">
        <w:rPr>
          <w:rFonts w:ascii="CMU Serif" w:hAnsi="CMU Serif" w:cs="CMU Serif"/>
          <w:b/>
          <w:bCs/>
          <w:color w:val="000000"/>
          <w:szCs w:val="24"/>
          <w:lang w:val="es-VE"/>
        </w:rPr>
        <w:t>más</w:t>
      </w:r>
      <w:r w:rsidRPr="00CB2991">
        <w:rPr>
          <w:rFonts w:ascii="CMU Serif" w:hAnsi="CMU Serif" w:cs="CMU Serif"/>
          <w:b/>
          <w:bCs/>
          <w:color w:val="000000"/>
          <w:szCs w:val="24"/>
          <w:lang w:val="es-VE"/>
        </w:rPr>
        <w:t xml:space="preserve"> lejano (</w:t>
      </w:r>
      <w:proofErr w:type="spellStart"/>
      <w:r w:rsidRPr="00CB2991">
        <w:rPr>
          <w:rFonts w:ascii="CMU Serif" w:hAnsi="CMU Serif" w:cs="CMU Serif"/>
          <w:b/>
          <w:bCs/>
          <w:color w:val="000000"/>
          <w:szCs w:val="24"/>
          <w:lang w:val="es-VE"/>
        </w:rPr>
        <w:t>Linkage</w:t>
      </w:r>
      <w:proofErr w:type="spellEnd"/>
      <w:r w:rsidRPr="00CB2991">
        <w:rPr>
          <w:rFonts w:ascii="CMU Serif" w:hAnsi="CMU Serif" w:cs="CMU Serif"/>
          <w:b/>
          <w:bCs/>
          <w:color w:val="000000"/>
          <w:szCs w:val="24"/>
          <w:lang w:val="es-VE"/>
        </w:rPr>
        <w:t xml:space="preserve"> completo)</w:t>
      </w:r>
    </w:p>
    <w:p w14:paraId="7E16E0C4" w14:textId="77777777" w:rsidR="00CB2991" w:rsidRDefault="00CB2991" w:rsidP="00D37E0C">
      <w:pPr>
        <w:autoSpaceDE w:val="0"/>
        <w:autoSpaceDN w:val="0"/>
        <w:adjustRightInd w:val="0"/>
        <w:spacing w:after="0" w:line="240" w:lineRule="auto"/>
        <w:jc w:val="both"/>
        <w:rPr>
          <w:rFonts w:ascii="CMU Serif" w:hAnsi="CMU Serif" w:cs="CMU Serif"/>
          <w:color w:val="000000"/>
          <w:szCs w:val="24"/>
          <w:lang w:val="es-VE"/>
        </w:rPr>
      </w:pPr>
      <w:r w:rsidRPr="00CB2991">
        <w:rPr>
          <w:rFonts w:ascii="CMU Serif" w:hAnsi="CMU Serif" w:cs="CMU Serif"/>
          <w:color w:val="000000"/>
          <w:szCs w:val="24"/>
          <w:lang w:val="es-VE"/>
        </w:rPr>
        <w:t xml:space="preserve">considera que la distancia entre dos grupos </w:t>
      </w:r>
      <w:r w:rsidRPr="00CB2991">
        <w:rPr>
          <w:rFonts w:ascii="CMU Serif" w:hAnsi="CMU Serif" w:cs="CMU Serif"/>
          <w:color w:val="000000"/>
          <w:szCs w:val="24"/>
          <w:lang w:val="es-VE"/>
        </w:rPr>
        <w:t>será</w:t>
      </w:r>
      <w:r w:rsidRPr="00CB2991">
        <w:rPr>
          <w:rFonts w:ascii="CMU Serif" w:hAnsi="CMU Serif" w:cs="CMU Serif"/>
          <w:color w:val="000000"/>
          <w:szCs w:val="24"/>
          <w:lang w:val="es-VE"/>
        </w:rPr>
        <w:t xml:space="preserve"> la </w:t>
      </w:r>
      <w:r w:rsidRPr="00CB2991">
        <w:rPr>
          <w:rFonts w:ascii="CMU Serif" w:hAnsi="CMU Serif" w:cs="CMU Serif"/>
          <w:color w:val="000000"/>
          <w:szCs w:val="24"/>
          <w:lang w:val="es-VE"/>
        </w:rPr>
        <w:t>máxima</w:t>
      </w:r>
      <w:r w:rsidRPr="00CB2991">
        <w:rPr>
          <w:rFonts w:ascii="CMU Serif" w:hAnsi="CMU Serif" w:cs="CMU Serif"/>
          <w:color w:val="000000"/>
          <w:szCs w:val="24"/>
          <w:lang w:val="es-VE"/>
        </w:rPr>
        <w:t xml:space="preserve"> (si</w:t>
      </w:r>
      <w:r>
        <w:rPr>
          <w:rFonts w:ascii="CMU Serif" w:hAnsi="CMU Serif" w:cs="CMU Serif"/>
          <w:color w:val="000000"/>
          <w:szCs w:val="24"/>
          <w:lang w:val="es-VE"/>
        </w:rPr>
        <w:t xml:space="preserve"> </w:t>
      </w:r>
      <w:r w:rsidRPr="00CB2991">
        <w:rPr>
          <w:rFonts w:ascii="CMU Serif" w:hAnsi="CMU Serif" w:cs="CMU Serif"/>
          <w:color w:val="000000"/>
          <w:szCs w:val="24"/>
          <w:lang w:val="es-VE"/>
        </w:rPr>
        <w:t xml:space="preserve">hablamos de </w:t>
      </w:r>
      <w:proofErr w:type="spellStart"/>
      <w:r w:rsidRPr="00CB2991">
        <w:rPr>
          <w:rFonts w:ascii="CMU Serif" w:hAnsi="CMU Serif" w:cs="CMU Serif"/>
          <w:color w:val="000000"/>
          <w:szCs w:val="24"/>
          <w:lang w:val="es-VE"/>
        </w:rPr>
        <w:t>similaridad</w:t>
      </w:r>
      <w:proofErr w:type="spellEnd"/>
      <w:r w:rsidRPr="00CB2991">
        <w:rPr>
          <w:rFonts w:ascii="CMU Serif" w:hAnsi="CMU Serif" w:cs="CMU Serif"/>
          <w:color w:val="000000"/>
          <w:szCs w:val="24"/>
          <w:lang w:val="es-VE"/>
        </w:rPr>
        <w:t xml:space="preserve">, la </w:t>
      </w:r>
      <w:r w:rsidRPr="00CB2991">
        <w:rPr>
          <w:rFonts w:ascii="CMU Serif" w:hAnsi="CMU Serif" w:cs="CMU Serif"/>
          <w:color w:val="000000"/>
          <w:szCs w:val="24"/>
          <w:lang w:val="es-VE"/>
        </w:rPr>
        <w:t>mínima</w:t>
      </w:r>
      <w:r w:rsidRPr="00CB2991">
        <w:rPr>
          <w:rFonts w:ascii="CMU Serif" w:hAnsi="CMU Serif" w:cs="CMU Serif"/>
          <w:color w:val="000000"/>
          <w:szCs w:val="24"/>
          <w:lang w:val="es-VE"/>
        </w:rPr>
        <w:t>) entre los elementos de ambos grupos.</w:t>
      </w:r>
    </w:p>
    <w:p w14:paraId="44336A15" w14:textId="77777777" w:rsidR="00CB2991" w:rsidRDefault="00CB2991" w:rsidP="00D37E0C">
      <w:pPr>
        <w:autoSpaceDE w:val="0"/>
        <w:autoSpaceDN w:val="0"/>
        <w:adjustRightInd w:val="0"/>
        <w:spacing w:after="0" w:line="240" w:lineRule="auto"/>
        <w:jc w:val="both"/>
        <w:rPr>
          <w:rFonts w:ascii="CMU Serif" w:hAnsi="CMU Serif" w:cs="CMU Serif"/>
          <w:color w:val="000000"/>
          <w:szCs w:val="24"/>
          <w:lang w:val="es-VE"/>
        </w:rPr>
      </w:pPr>
    </w:p>
    <w:p w14:paraId="2CAC2756" w14:textId="77777777" w:rsidR="00CB2991" w:rsidRPr="00CB2991" w:rsidRDefault="00CB2991" w:rsidP="00D37E0C">
      <w:pPr>
        <w:autoSpaceDE w:val="0"/>
        <w:autoSpaceDN w:val="0"/>
        <w:adjustRightInd w:val="0"/>
        <w:spacing w:after="0" w:line="240" w:lineRule="auto"/>
        <w:jc w:val="both"/>
        <w:rPr>
          <w:rFonts w:ascii="CMU Serif" w:hAnsi="CMU Serif" w:cs="CMU Serif"/>
          <w:b/>
          <w:bCs/>
          <w:color w:val="000000"/>
          <w:szCs w:val="24"/>
          <w:lang w:val="es-VE"/>
        </w:rPr>
      </w:pPr>
      <w:r w:rsidRPr="00CB2991">
        <w:rPr>
          <w:rFonts w:ascii="CMU Serif" w:hAnsi="CMU Serif" w:cs="CMU Serif"/>
          <w:b/>
          <w:bCs/>
          <w:color w:val="000000"/>
          <w:szCs w:val="24"/>
          <w:lang w:val="es-VE"/>
        </w:rPr>
        <w:t>Otros métodos</w:t>
      </w:r>
    </w:p>
    <w:p w14:paraId="0BBEDA67" w14:textId="3AB76A06" w:rsidR="00CB2991" w:rsidRPr="00CB2991" w:rsidRDefault="00CB2991" w:rsidP="00D37E0C">
      <w:pPr>
        <w:autoSpaceDE w:val="0"/>
        <w:autoSpaceDN w:val="0"/>
        <w:adjustRightInd w:val="0"/>
        <w:spacing w:after="0" w:line="240" w:lineRule="auto"/>
        <w:jc w:val="both"/>
        <w:rPr>
          <w:rFonts w:ascii="CMU Serif" w:hAnsi="CMU Serif" w:cs="CMU Serif"/>
          <w:color w:val="000000"/>
          <w:szCs w:val="24"/>
          <w:lang w:val="es-VE"/>
        </w:rPr>
      </w:pPr>
      <w:r w:rsidRPr="00CB2991">
        <w:rPr>
          <w:rFonts w:ascii="CMU Serif" w:hAnsi="CMU Serif" w:cs="CMU Serif"/>
          <w:color w:val="000000"/>
          <w:szCs w:val="24"/>
          <w:lang w:val="es-VE"/>
        </w:rPr>
        <w:t xml:space="preserve">no consideran la distancia entre </w:t>
      </w:r>
      <w:proofErr w:type="spellStart"/>
      <w:proofErr w:type="gramStart"/>
      <w:r w:rsidRPr="00CB2991">
        <w:rPr>
          <w:rFonts w:ascii="CMU Serif" w:hAnsi="CMU Serif" w:cs="CMU Serif"/>
          <w:color w:val="000000"/>
          <w:szCs w:val="24"/>
          <w:lang w:val="es-VE"/>
        </w:rPr>
        <w:t>clusters</w:t>
      </w:r>
      <w:proofErr w:type="spellEnd"/>
      <w:proofErr w:type="gramEnd"/>
      <w:r w:rsidRPr="00CB2991">
        <w:rPr>
          <w:rFonts w:ascii="CMU Serif" w:hAnsi="CMU Serif" w:cs="CMU Serif"/>
          <w:color w:val="000000"/>
          <w:szCs w:val="24"/>
          <w:lang w:val="es-VE"/>
        </w:rPr>
        <w:t xml:space="preserve"> como la </w:t>
      </w:r>
      <w:r w:rsidRPr="00CB2991">
        <w:rPr>
          <w:rFonts w:ascii="CMU Serif" w:hAnsi="CMU Serif" w:cs="CMU Serif"/>
          <w:color w:val="000000"/>
          <w:szCs w:val="24"/>
          <w:lang w:val="es-VE"/>
        </w:rPr>
        <w:t>mínima</w:t>
      </w:r>
      <w:r w:rsidRPr="00CB2991">
        <w:rPr>
          <w:rFonts w:ascii="CMU Serif" w:hAnsi="CMU Serif" w:cs="CMU Serif"/>
          <w:color w:val="000000"/>
          <w:szCs w:val="24"/>
          <w:lang w:val="es-VE"/>
        </w:rPr>
        <w:t xml:space="preserve"> o la </w:t>
      </w:r>
      <w:r w:rsidRPr="00CB2991">
        <w:rPr>
          <w:rFonts w:ascii="CMU Serif" w:hAnsi="CMU Serif" w:cs="CMU Serif"/>
          <w:color w:val="000000"/>
          <w:szCs w:val="24"/>
          <w:lang w:val="es-VE"/>
        </w:rPr>
        <w:t>máxima</w:t>
      </w:r>
      <w:r w:rsidRPr="00CB2991">
        <w:rPr>
          <w:rFonts w:ascii="CMU Serif" w:hAnsi="CMU Serif" w:cs="CMU Serif"/>
          <w:color w:val="000000"/>
          <w:szCs w:val="24"/>
          <w:lang w:val="es-VE"/>
        </w:rPr>
        <w:t xml:space="preserve"> de</w:t>
      </w:r>
    </w:p>
    <w:p w14:paraId="39FF20E9" w14:textId="77777777" w:rsidR="00E176FF" w:rsidRDefault="00CB2991" w:rsidP="00D37E0C">
      <w:pPr>
        <w:autoSpaceDE w:val="0"/>
        <w:autoSpaceDN w:val="0"/>
        <w:adjustRightInd w:val="0"/>
        <w:spacing w:after="0" w:line="240" w:lineRule="auto"/>
        <w:jc w:val="both"/>
        <w:rPr>
          <w:rFonts w:ascii="CMU Serif" w:hAnsi="CMU Serif" w:cs="CMU Serif"/>
          <w:color w:val="000000"/>
          <w:szCs w:val="24"/>
          <w:lang w:val="es-VE"/>
        </w:rPr>
      </w:pPr>
      <w:r w:rsidRPr="00CB2991">
        <w:rPr>
          <w:rFonts w:ascii="CMU Serif" w:hAnsi="CMU Serif" w:cs="CMU Serif"/>
          <w:color w:val="000000"/>
          <w:szCs w:val="24"/>
          <w:lang w:val="es-VE"/>
        </w:rPr>
        <w:t>entre las medidas de sus respectivos objetos, sino que pueden promediar dichas medidas,</w:t>
      </w:r>
      <w:r>
        <w:rPr>
          <w:rFonts w:ascii="CMU Serif" w:hAnsi="CMU Serif" w:cs="CMU Serif"/>
          <w:color w:val="000000"/>
          <w:szCs w:val="24"/>
          <w:lang w:val="es-VE"/>
        </w:rPr>
        <w:t xml:space="preserve"> </w:t>
      </w:r>
      <w:r w:rsidRPr="00CB2991">
        <w:rPr>
          <w:rFonts w:ascii="CMU Serif" w:hAnsi="CMU Serif" w:cs="CMU Serif"/>
          <w:color w:val="000000"/>
          <w:szCs w:val="24"/>
          <w:lang w:val="es-VE"/>
        </w:rPr>
        <w:t xml:space="preserve">de forma ponderada </w:t>
      </w:r>
      <w:r w:rsidRPr="00CB2991">
        <w:rPr>
          <w:rFonts w:ascii="CMU Serif" w:hAnsi="CMU Serif" w:cs="CMU Serif"/>
          <w:color w:val="000000"/>
          <w:szCs w:val="24"/>
          <w:lang w:val="es-VE"/>
        </w:rPr>
        <w:t>según</w:t>
      </w:r>
      <w:r w:rsidRPr="00CB2991">
        <w:rPr>
          <w:rFonts w:ascii="CMU Serif" w:hAnsi="CMU Serif" w:cs="CMU Serif"/>
          <w:color w:val="000000"/>
          <w:szCs w:val="24"/>
          <w:lang w:val="es-VE"/>
        </w:rPr>
        <w:t xml:space="preserve"> el </w:t>
      </w:r>
      <w:r w:rsidRPr="00CB2991">
        <w:rPr>
          <w:rFonts w:ascii="CMU Serif" w:hAnsi="CMU Serif" w:cs="CMU Serif"/>
          <w:color w:val="000000"/>
          <w:szCs w:val="24"/>
          <w:lang w:val="es-VE"/>
        </w:rPr>
        <w:t>número</w:t>
      </w:r>
      <w:r w:rsidRPr="00CB2991">
        <w:rPr>
          <w:rFonts w:ascii="CMU Serif" w:hAnsi="CMU Serif" w:cs="CMU Serif"/>
          <w:color w:val="000000"/>
          <w:szCs w:val="24"/>
          <w:lang w:val="es-VE"/>
        </w:rPr>
        <w:t xml:space="preserve"> de objetos que contenga cada grupo </w:t>
      </w:r>
      <w:r w:rsidRPr="00CB2991">
        <w:rPr>
          <w:rFonts w:ascii="CMU Serif" w:hAnsi="CMU Serif" w:cs="CMU Serif"/>
          <w:color w:val="000000"/>
          <w:szCs w:val="24"/>
          <w:lang w:val="es-VE"/>
        </w:rPr>
        <w:lastRenderedPageBreak/>
        <w:t>o no ponderada,</w:t>
      </w:r>
      <w:r>
        <w:rPr>
          <w:rFonts w:ascii="CMU Serif" w:hAnsi="CMU Serif" w:cs="CMU Serif"/>
          <w:color w:val="000000"/>
          <w:szCs w:val="24"/>
          <w:lang w:val="es-VE"/>
        </w:rPr>
        <w:t xml:space="preserve"> </w:t>
      </w:r>
      <w:r w:rsidRPr="00CB2991">
        <w:rPr>
          <w:rFonts w:ascii="CMU Serif" w:hAnsi="CMU Serif" w:cs="CMU Serif"/>
          <w:color w:val="000000"/>
          <w:szCs w:val="24"/>
          <w:lang w:val="es-VE"/>
        </w:rPr>
        <w:t xml:space="preserve">o establecer la medida entre </w:t>
      </w:r>
      <w:proofErr w:type="spellStart"/>
      <w:proofErr w:type="gramStart"/>
      <w:r w:rsidRPr="00CB2991">
        <w:rPr>
          <w:rFonts w:ascii="CMU Serif" w:hAnsi="CMU Serif" w:cs="CMU Serif"/>
          <w:color w:val="000000"/>
          <w:szCs w:val="24"/>
          <w:lang w:val="es-VE"/>
        </w:rPr>
        <w:t>clusters</w:t>
      </w:r>
      <w:proofErr w:type="spellEnd"/>
      <w:proofErr w:type="gramEnd"/>
      <w:r w:rsidRPr="00CB2991">
        <w:rPr>
          <w:rFonts w:ascii="CMU Serif" w:hAnsi="CMU Serif" w:cs="CMU Serif"/>
          <w:color w:val="000000"/>
          <w:szCs w:val="24"/>
          <w:lang w:val="es-VE"/>
        </w:rPr>
        <w:t xml:space="preserve"> como la medida entres los centroides de cada </w:t>
      </w:r>
      <w:proofErr w:type="spellStart"/>
      <w:r w:rsidRPr="00CB2991">
        <w:rPr>
          <w:rFonts w:ascii="CMU Serif" w:hAnsi="CMU Serif" w:cs="CMU Serif"/>
          <w:color w:val="000000"/>
          <w:szCs w:val="24"/>
          <w:lang w:val="es-VE"/>
        </w:rPr>
        <w:t>cluster</w:t>
      </w:r>
      <w:proofErr w:type="spellEnd"/>
      <w:r w:rsidR="00E176FF">
        <w:rPr>
          <w:rFonts w:ascii="CMU Serif" w:hAnsi="CMU Serif" w:cs="CMU Serif"/>
          <w:color w:val="000000"/>
          <w:szCs w:val="24"/>
          <w:lang w:val="es-VE"/>
        </w:rPr>
        <w:t>. Entre los más utilizados se encuentra el método de Ward y el de los Promedios.</w:t>
      </w:r>
    </w:p>
    <w:p w14:paraId="560EBFE4" w14:textId="2BD588C3" w:rsidR="00E176FF" w:rsidRDefault="00E176FF" w:rsidP="00D37E0C">
      <w:pPr>
        <w:autoSpaceDE w:val="0"/>
        <w:autoSpaceDN w:val="0"/>
        <w:adjustRightInd w:val="0"/>
        <w:spacing w:after="0" w:line="240" w:lineRule="auto"/>
        <w:jc w:val="both"/>
        <w:rPr>
          <w:rFonts w:ascii="CMU Serif" w:hAnsi="CMU Serif" w:cs="CMU Serif"/>
          <w:color w:val="000000"/>
          <w:szCs w:val="24"/>
          <w:lang w:val="es-VE"/>
        </w:rPr>
      </w:pPr>
    </w:p>
    <w:p w14:paraId="39EC59B6" w14:textId="7C385C44" w:rsidR="00EB5981" w:rsidRPr="00D37E0C" w:rsidRDefault="00EB5981" w:rsidP="00D37E0C">
      <w:pPr>
        <w:autoSpaceDE w:val="0"/>
        <w:autoSpaceDN w:val="0"/>
        <w:adjustRightInd w:val="0"/>
        <w:spacing w:after="0" w:line="240" w:lineRule="auto"/>
        <w:jc w:val="both"/>
        <w:rPr>
          <w:rFonts w:ascii="CMU Serif" w:hAnsi="CMU Serif" w:cs="CMU Serif"/>
          <w:b/>
          <w:bCs/>
          <w:color w:val="000000"/>
          <w:szCs w:val="24"/>
          <w:lang w:val="es-VE"/>
        </w:rPr>
      </w:pPr>
      <w:r w:rsidRPr="00D37E0C">
        <w:rPr>
          <w:rFonts w:ascii="CMU Serif" w:hAnsi="CMU Serif" w:cs="CMU Serif"/>
          <w:b/>
          <w:bCs/>
          <w:color w:val="000000"/>
          <w:szCs w:val="24"/>
          <w:lang w:val="es-VE"/>
        </w:rPr>
        <w:t>I</w:t>
      </w:r>
      <w:r w:rsidRPr="00D37E0C">
        <w:rPr>
          <w:rFonts w:ascii="CMU Serif" w:hAnsi="CMU Serif" w:cs="CMU Serif"/>
          <w:b/>
          <w:bCs/>
          <w:color w:val="000000"/>
          <w:szCs w:val="24"/>
          <w:lang w:val="es-VE"/>
        </w:rPr>
        <w:t>doneidad del m</w:t>
      </w:r>
      <w:r w:rsidRPr="00D37E0C">
        <w:rPr>
          <w:rFonts w:ascii="CMU Serif" w:hAnsi="CMU Serif" w:cs="CMU Serif"/>
          <w:b/>
          <w:bCs/>
          <w:color w:val="000000"/>
          <w:szCs w:val="24"/>
          <w:lang w:val="es-VE"/>
        </w:rPr>
        <w:t>é</w:t>
      </w:r>
      <w:r w:rsidRPr="00D37E0C">
        <w:rPr>
          <w:rFonts w:ascii="CMU Serif" w:hAnsi="CMU Serif" w:cs="CMU Serif"/>
          <w:b/>
          <w:bCs/>
          <w:color w:val="000000"/>
          <w:szCs w:val="24"/>
          <w:lang w:val="es-VE"/>
        </w:rPr>
        <w:t>todo</w:t>
      </w:r>
    </w:p>
    <w:p w14:paraId="19389DF5" w14:textId="531249D7" w:rsidR="00EB5981" w:rsidRPr="00EB5981" w:rsidRDefault="00EB5981" w:rsidP="00D37E0C">
      <w:pPr>
        <w:autoSpaceDE w:val="0"/>
        <w:autoSpaceDN w:val="0"/>
        <w:adjustRightInd w:val="0"/>
        <w:spacing w:after="0" w:line="240" w:lineRule="auto"/>
        <w:jc w:val="both"/>
        <w:rPr>
          <w:rFonts w:ascii="CMU Serif" w:hAnsi="CMU Serif" w:cs="CMU Serif"/>
          <w:color w:val="000000"/>
          <w:szCs w:val="24"/>
          <w:lang w:val="es-VE"/>
        </w:rPr>
      </w:pPr>
      <w:r w:rsidRPr="00EB5981">
        <w:rPr>
          <w:rFonts w:ascii="CMU Serif" w:hAnsi="CMU Serif" w:cs="CMU Serif"/>
          <w:color w:val="000000"/>
          <w:szCs w:val="24"/>
          <w:lang w:val="es-VE"/>
        </w:rPr>
        <w:t xml:space="preserve">Pueden aplicarse criterios basados principalmente en alguno de los siguientes coeficientes: </w:t>
      </w:r>
    </w:p>
    <w:p w14:paraId="71943C8C" w14:textId="7AE612A4" w:rsidR="00EB5981" w:rsidRPr="00EB5981" w:rsidRDefault="00EB5981" w:rsidP="00D37E0C">
      <w:pPr>
        <w:autoSpaceDE w:val="0"/>
        <w:autoSpaceDN w:val="0"/>
        <w:adjustRightInd w:val="0"/>
        <w:spacing w:after="0" w:line="240" w:lineRule="auto"/>
        <w:jc w:val="both"/>
        <w:rPr>
          <w:rFonts w:ascii="CMU Serif" w:hAnsi="CMU Serif" w:cs="CMU Serif"/>
          <w:lang w:val="es-VE"/>
        </w:rPr>
      </w:pPr>
      <w:r w:rsidRPr="00EB5981">
        <w:rPr>
          <w:rFonts w:ascii="CMU Serif" w:hAnsi="CMU Serif" w:cs="CMU Serif"/>
          <w:b/>
          <w:bCs/>
          <w:lang w:val="es-VE"/>
        </w:rPr>
        <w:t>El coeficiente de aglomeraci</w:t>
      </w:r>
      <w:r w:rsidRPr="00EB5981">
        <w:rPr>
          <w:rFonts w:ascii="CMU Serif" w:hAnsi="CMU Serif" w:cs="CMU Serif"/>
          <w:b/>
          <w:bCs/>
          <w:lang w:val="es-VE"/>
        </w:rPr>
        <w:t>ón:</w:t>
      </w:r>
      <w:r w:rsidRPr="00EB5981">
        <w:rPr>
          <w:rFonts w:ascii="CMU Serif" w:hAnsi="CMU Serif" w:cs="CMU Serif"/>
          <w:lang w:val="es-VE"/>
        </w:rPr>
        <w:t xml:space="preserve"> es una medida del ajuste de la </w:t>
      </w:r>
      <w:r w:rsidRPr="00EB5981">
        <w:rPr>
          <w:rFonts w:ascii="CMU Serif" w:hAnsi="CMU Serif" w:cs="CMU Serif"/>
          <w:lang w:val="es-VE"/>
        </w:rPr>
        <w:t>aplicación</w:t>
      </w:r>
      <w:r w:rsidRPr="00EB5981">
        <w:rPr>
          <w:rFonts w:ascii="CMU Serif" w:hAnsi="CMU Serif" w:cs="CMU Serif"/>
          <w:lang w:val="es-VE"/>
        </w:rPr>
        <w:t xml:space="preserve"> de un </w:t>
      </w:r>
      <w:r w:rsidRPr="00EB5981">
        <w:rPr>
          <w:rFonts w:ascii="CMU Serif" w:hAnsi="CMU Serif" w:cs="CMU Serif"/>
          <w:lang w:val="es-VE"/>
        </w:rPr>
        <w:t>método</w:t>
      </w:r>
      <w:r w:rsidRPr="00EB5981">
        <w:rPr>
          <w:rFonts w:ascii="CMU Serif" w:hAnsi="CMU Serif" w:cs="CMU Serif"/>
          <w:lang w:val="es-VE"/>
        </w:rPr>
        <w:t xml:space="preserve"> de </w:t>
      </w:r>
      <w:r w:rsidRPr="00EB5981">
        <w:rPr>
          <w:rFonts w:ascii="CMU Serif" w:hAnsi="CMU Serif" w:cs="CMU Serif"/>
          <w:lang w:val="es-VE"/>
        </w:rPr>
        <w:t>clasificación</w:t>
      </w:r>
      <w:r w:rsidRPr="00EB5981">
        <w:rPr>
          <w:rFonts w:ascii="CMU Serif" w:hAnsi="CMU Serif" w:cs="CMU Serif"/>
          <w:lang w:val="es-VE"/>
        </w:rPr>
        <w:t xml:space="preserve"> </w:t>
      </w:r>
      <w:r w:rsidRPr="00EB5981">
        <w:rPr>
          <w:rFonts w:ascii="CMU Serif" w:hAnsi="CMU Serif" w:cs="CMU Serif"/>
          <w:lang w:val="es-VE"/>
        </w:rPr>
        <w:t>jerárquico</w:t>
      </w:r>
      <w:r w:rsidRPr="00EB5981">
        <w:rPr>
          <w:rFonts w:ascii="CMU Serif" w:hAnsi="CMU Serif" w:cs="CMU Serif"/>
          <w:lang w:val="es-VE"/>
        </w:rPr>
        <w:t xml:space="preserve"> </w:t>
      </w:r>
      <w:proofErr w:type="spellStart"/>
      <w:r w:rsidRPr="00EB5981">
        <w:rPr>
          <w:rFonts w:ascii="CMU Serif" w:hAnsi="CMU Serif" w:cs="CMU Serif"/>
          <w:lang w:val="es-VE"/>
        </w:rPr>
        <w:t>aglomerativo</w:t>
      </w:r>
      <w:proofErr w:type="spellEnd"/>
      <w:r w:rsidRPr="00EB5981">
        <w:rPr>
          <w:rFonts w:ascii="CMU Serif" w:hAnsi="CMU Serif" w:cs="CMU Serif"/>
          <w:lang w:val="es-VE"/>
        </w:rPr>
        <w:t xml:space="preserve">. </w:t>
      </w:r>
      <w:r w:rsidRPr="00EB5981">
        <w:rPr>
          <w:rFonts w:ascii="CMU Serif" w:hAnsi="CMU Serif" w:cs="CMU Serif"/>
          <w:lang w:val="es-VE"/>
        </w:rPr>
        <w:t xml:space="preserve">se calcula realizando la media </w:t>
      </w:r>
      <w:r w:rsidRPr="00EB5981">
        <w:rPr>
          <w:rFonts w:ascii="CMU Serif" w:hAnsi="CMU Serif" w:cs="CMU Serif"/>
          <w:lang w:val="es-VE"/>
        </w:rPr>
        <w:t>aritmética</w:t>
      </w:r>
      <w:r w:rsidRPr="00EB5981">
        <w:rPr>
          <w:rFonts w:ascii="CMU Serif" w:hAnsi="CMU Serif" w:cs="CMU Serif"/>
          <w:lang w:val="es-VE"/>
        </w:rPr>
        <w:t xml:space="preserve"> de todos los valores 1 − µ(i). Este</w:t>
      </w:r>
      <w:r w:rsidRPr="00EB5981">
        <w:rPr>
          <w:rFonts w:ascii="CMU Serif" w:hAnsi="CMU Serif" w:cs="CMU Serif"/>
          <w:lang w:val="es-VE"/>
        </w:rPr>
        <w:t xml:space="preserve"> </w:t>
      </w:r>
      <w:r w:rsidRPr="00EB5981">
        <w:rPr>
          <w:rFonts w:ascii="CMU Serif" w:hAnsi="CMU Serif" w:cs="CMU Serif"/>
          <w:lang w:val="es-VE"/>
        </w:rPr>
        <w:t xml:space="preserve">coeficiente toma valores entre 0 y 1. Cuanto </w:t>
      </w:r>
      <w:r w:rsidRPr="00EB5981">
        <w:rPr>
          <w:rFonts w:ascii="CMU Serif" w:hAnsi="CMU Serif" w:cs="CMU Serif"/>
          <w:lang w:val="es-VE"/>
        </w:rPr>
        <w:t>más</w:t>
      </w:r>
      <w:r w:rsidRPr="00EB5981">
        <w:rPr>
          <w:rFonts w:ascii="CMU Serif" w:hAnsi="CMU Serif" w:cs="CMU Serif"/>
          <w:lang w:val="es-VE"/>
        </w:rPr>
        <w:t xml:space="preserve"> cercano al 1, mejor </w:t>
      </w:r>
      <w:r w:rsidRPr="00EB5981">
        <w:rPr>
          <w:rFonts w:ascii="CMU Serif" w:hAnsi="CMU Serif" w:cs="CMU Serif"/>
          <w:lang w:val="es-VE"/>
        </w:rPr>
        <w:t>será</w:t>
      </w:r>
      <w:r w:rsidRPr="00EB5981">
        <w:rPr>
          <w:rFonts w:ascii="CMU Serif" w:hAnsi="CMU Serif" w:cs="CMU Serif"/>
          <w:lang w:val="es-VE"/>
        </w:rPr>
        <w:t xml:space="preserve"> el ajuste del</w:t>
      </w:r>
      <w:r w:rsidRPr="00EB5981">
        <w:rPr>
          <w:rFonts w:ascii="CMU Serif" w:hAnsi="CMU Serif" w:cs="CMU Serif"/>
          <w:lang w:val="es-VE"/>
        </w:rPr>
        <w:t xml:space="preserve"> método.</w:t>
      </w:r>
    </w:p>
    <w:p w14:paraId="67662A24" w14:textId="6B2F4421" w:rsidR="00EB5981" w:rsidRDefault="009521AE" w:rsidP="00D37E0C">
      <w:pPr>
        <w:autoSpaceDE w:val="0"/>
        <w:autoSpaceDN w:val="0"/>
        <w:adjustRightInd w:val="0"/>
        <w:spacing w:after="0" w:line="240" w:lineRule="auto"/>
        <w:jc w:val="both"/>
        <w:rPr>
          <w:rFonts w:ascii="CMU Serif" w:hAnsi="CMU Serif" w:cs="CMU Serif"/>
          <w:color w:val="000000"/>
          <w:szCs w:val="24"/>
          <w:lang w:val="es-VE"/>
        </w:rPr>
      </w:pPr>
      <w:r w:rsidRPr="009521AE">
        <w:rPr>
          <w:rFonts w:ascii="CMU Serif" w:hAnsi="CMU Serif" w:cs="CMU Serif"/>
          <w:color w:val="000000"/>
          <w:szCs w:val="24"/>
          <w:lang w:val="es-VE"/>
        </w:rPr>
        <w:t xml:space="preserve">Coeficiente de </w:t>
      </w:r>
      <w:r w:rsidRPr="009521AE">
        <w:rPr>
          <w:rFonts w:ascii="CMU Serif" w:hAnsi="CMU Serif" w:cs="CMU Serif"/>
          <w:color w:val="000000"/>
          <w:szCs w:val="24"/>
          <w:lang w:val="es-VE"/>
        </w:rPr>
        <w:t>correlación</w:t>
      </w:r>
      <w:r w:rsidRPr="009521AE">
        <w:rPr>
          <w:rFonts w:ascii="CMU Serif" w:hAnsi="CMU Serif" w:cs="CMU Serif"/>
          <w:color w:val="000000"/>
          <w:szCs w:val="24"/>
          <w:lang w:val="es-VE"/>
        </w:rPr>
        <w:t xml:space="preserve"> </w:t>
      </w:r>
      <w:proofErr w:type="spellStart"/>
      <w:r w:rsidRPr="009521AE">
        <w:rPr>
          <w:rFonts w:ascii="CMU Serif" w:hAnsi="CMU Serif" w:cs="CMU Serif"/>
          <w:color w:val="000000"/>
          <w:szCs w:val="24"/>
          <w:lang w:val="es-VE"/>
        </w:rPr>
        <w:t>cofen</w:t>
      </w:r>
      <w:r>
        <w:rPr>
          <w:rFonts w:ascii="CMU Serif" w:hAnsi="CMU Serif" w:cs="CMU Serif"/>
          <w:color w:val="000000"/>
          <w:szCs w:val="24"/>
          <w:lang w:val="es-VE"/>
        </w:rPr>
        <w:t>é</w:t>
      </w:r>
      <w:r w:rsidRPr="009521AE">
        <w:rPr>
          <w:rFonts w:ascii="CMU Serif" w:hAnsi="CMU Serif" w:cs="CMU Serif"/>
          <w:color w:val="000000"/>
          <w:szCs w:val="24"/>
          <w:lang w:val="es-VE"/>
        </w:rPr>
        <w:t>tico</w:t>
      </w:r>
      <w:proofErr w:type="spellEnd"/>
      <w:r w:rsidRPr="009521AE">
        <w:rPr>
          <w:rFonts w:ascii="CMU Serif" w:hAnsi="CMU Serif" w:cs="CMU Serif"/>
          <w:color w:val="000000"/>
          <w:szCs w:val="24"/>
          <w:lang w:val="es-VE"/>
        </w:rPr>
        <w:t xml:space="preserve">. Este coeficiente es un </w:t>
      </w:r>
      <w:r w:rsidRPr="009521AE">
        <w:rPr>
          <w:rFonts w:ascii="CMU Serif" w:hAnsi="CMU Serif" w:cs="CMU Serif"/>
          <w:color w:val="000000"/>
          <w:szCs w:val="24"/>
          <w:lang w:val="es-VE"/>
        </w:rPr>
        <w:t>coeficiente</w:t>
      </w:r>
      <w:r w:rsidRPr="009521AE">
        <w:rPr>
          <w:rFonts w:ascii="CMU Serif" w:hAnsi="CMU Serif" w:cs="CMU Serif"/>
          <w:color w:val="000000"/>
          <w:szCs w:val="24"/>
          <w:lang w:val="es-VE"/>
        </w:rPr>
        <w:t xml:space="preserve"> de </w:t>
      </w:r>
      <w:r w:rsidRPr="009521AE">
        <w:rPr>
          <w:rFonts w:ascii="CMU Serif" w:hAnsi="CMU Serif" w:cs="CMU Serif"/>
          <w:color w:val="000000"/>
          <w:szCs w:val="24"/>
          <w:lang w:val="es-VE"/>
        </w:rPr>
        <w:t>correlación</w:t>
      </w:r>
      <w:r>
        <w:rPr>
          <w:rFonts w:ascii="CMU Serif" w:hAnsi="CMU Serif" w:cs="CMU Serif"/>
          <w:color w:val="000000"/>
          <w:szCs w:val="24"/>
          <w:lang w:val="es-VE"/>
        </w:rPr>
        <w:t xml:space="preserve"> </w:t>
      </w:r>
      <w:r w:rsidRPr="009521AE">
        <w:rPr>
          <w:rFonts w:ascii="CMU Serif" w:hAnsi="CMU Serif" w:cs="CMU Serif"/>
          <w:color w:val="000000"/>
          <w:szCs w:val="24"/>
          <w:lang w:val="es-VE"/>
        </w:rPr>
        <w:t>lineal de Pearson entre dos matrices; la de medidas entre objetos inicial y la matriz</w:t>
      </w:r>
      <w:r>
        <w:rPr>
          <w:rFonts w:ascii="CMU Serif" w:hAnsi="CMU Serif" w:cs="CMU Serif"/>
          <w:color w:val="000000"/>
          <w:szCs w:val="24"/>
          <w:lang w:val="es-VE"/>
        </w:rPr>
        <w:t xml:space="preserve"> </w:t>
      </w:r>
      <w:proofErr w:type="spellStart"/>
      <w:r w:rsidRPr="009521AE">
        <w:rPr>
          <w:rFonts w:ascii="CMU Serif" w:hAnsi="CMU Serif" w:cs="CMU Serif"/>
          <w:color w:val="000000"/>
          <w:szCs w:val="24"/>
          <w:lang w:val="es-VE"/>
        </w:rPr>
        <w:t>cofen</w:t>
      </w:r>
      <w:r>
        <w:rPr>
          <w:rFonts w:ascii="CMU Serif" w:hAnsi="CMU Serif" w:cs="CMU Serif"/>
          <w:color w:val="000000"/>
          <w:szCs w:val="24"/>
          <w:lang w:val="es-VE"/>
        </w:rPr>
        <w:t>é</w:t>
      </w:r>
      <w:r w:rsidRPr="009521AE">
        <w:rPr>
          <w:rFonts w:ascii="CMU Serif" w:hAnsi="CMU Serif" w:cs="CMU Serif"/>
          <w:color w:val="000000"/>
          <w:szCs w:val="24"/>
          <w:lang w:val="es-VE"/>
        </w:rPr>
        <w:t>tica</w:t>
      </w:r>
      <w:proofErr w:type="spellEnd"/>
      <w:r w:rsidRPr="009521AE">
        <w:rPr>
          <w:rFonts w:ascii="CMU Serif" w:hAnsi="CMU Serif" w:cs="CMU Serif"/>
          <w:color w:val="000000"/>
          <w:szCs w:val="24"/>
          <w:lang w:val="es-VE"/>
        </w:rPr>
        <w:t xml:space="preserve">. Esta </w:t>
      </w:r>
      <w:proofErr w:type="spellStart"/>
      <w:r w:rsidRPr="009521AE">
        <w:rPr>
          <w:rFonts w:ascii="CMU Serif" w:hAnsi="CMU Serif" w:cs="CMU Serif"/>
          <w:color w:val="000000"/>
          <w:szCs w:val="24"/>
          <w:lang w:val="es-VE"/>
        </w:rPr>
        <w:t>ultima</w:t>
      </w:r>
      <w:proofErr w:type="spellEnd"/>
      <w:r w:rsidRPr="009521AE">
        <w:rPr>
          <w:rFonts w:ascii="CMU Serif" w:hAnsi="CMU Serif" w:cs="CMU Serif"/>
          <w:color w:val="000000"/>
          <w:szCs w:val="24"/>
          <w:lang w:val="es-VE"/>
        </w:rPr>
        <w:t xml:space="preserve"> es la matriz que se va utilizando en las etapas del </w:t>
      </w:r>
      <w:r w:rsidRPr="009521AE">
        <w:rPr>
          <w:rFonts w:ascii="CMU Serif" w:hAnsi="CMU Serif" w:cs="CMU Serif"/>
          <w:color w:val="000000"/>
          <w:szCs w:val="24"/>
          <w:lang w:val="es-VE"/>
        </w:rPr>
        <w:t>análisis</w:t>
      </w:r>
      <w:r w:rsidRPr="009521AE">
        <w:rPr>
          <w:rFonts w:ascii="CMU Serif" w:hAnsi="CMU Serif" w:cs="CMU Serif"/>
          <w:color w:val="000000"/>
          <w:szCs w:val="24"/>
          <w:lang w:val="es-VE"/>
        </w:rPr>
        <w:t xml:space="preserve"> sin</w:t>
      </w:r>
      <w:r>
        <w:rPr>
          <w:rFonts w:ascii="CMU Serif" w:hAnsi="CMU Serif" w:cs="CMU Serif"/>
          <w:color w:val="000000"/>
          <w:szCs w:val="24"/>
          <w:lang w:val="es-VE"/>
        </w:rPr>
        <w:t xml:space="preserve"> </w:t>
      </w:r>
      <w:r w:rsidRPr="009521AE">
        <w:rPr>
          <w:rFonts w:ascii="CMU Serif" w:hAnsi="CMU Serif" w:cs="CMU Serif"/>
          <w:color w:val="000000"/>
          <w:szCs w:val="24"/>
          <w:lang w:val="es-VE"/>
        </w:rPr>
        <w:t>reducir la dimensionalidad de la matriz original.</w:t>
      </w:r>
      <w:r>
        <w:rPr>
          <w:rFonts w:ascii="CMU Serif" w:hAnsi="CMU Serif" w:cs="CMU Serif"/>
          <w:color w:val="000000"/>
          <w:szCs w:val="24"/>
          <w:lang w:val="es-VE"/>
        </w:rPr>
        <w:t xml:space="preserve"> </w:t>
      </w:r>
      <w:r w:rsidRPr="009521AE">
        <w:rPr>
          <w:rFonts w:ascii="CMU Serif" w:hAnsi="CMU Serif" w:cs="CMU Serif"/>
          <w:color w:val="000000"/>
          <w:szCs w:val="24"/>
          <w:lang w:val="es-VE"/>
        </w:rPr>
        <w:t>Cuando se tengan valores cercanos a 1 o -1,</w:t>
      </w:r>
      <w:r>
        <w:rPr>
          <w:rFonts w:ascii="CMU Serif" w:hAnsi="CMU Serif" w:cs="CMU Serif"/>
          <w:color w:val="000000"/>
          <w:szCs w:val="24"/>
          <w:lang w:val="es-VE"/>
        </w:rPr>
        <w:t xml:space="preserve"> </w:t>
      </w:r>
      <w:r w:rsidRPr="009521AE">
        <w:rPr>
          <w:rFonts w:ascii="CMU Serif" w:hAnsi="CMU Serif" w:cs="CMU Serif"/>
          <w:color w:val="000000"/>
          <w:szCs w:val="24"/>
          <w:lang w:val="es-VE"/>
        </w:rPr>
        <w:t>será</w:t>
      </w:r>
      <w:r w:rsidRPr="009521AE">
        <w:rPr>
          <w:rFonts w:ascii="CMU Serif" w:hAnsi="CMU Serif" w:cs="CMU Serif"/>
          <w:color w:val="000000"/>
          <w:szCs w:val="24"/>
          <w:lang w:val="es-VE"/>
        </w:rPr>
        <w:t xml:space="preserve"> indicativo de que la </w:t>
      </w:r>
      <w:r w:rsidRPr="009521AE">
        <w:rPr>
          <w:rFonts w:ascii="CMU Serif" w:hAnsi="CMU Serif" w:cs="CMU Serif"/>
          <w:color w:val="000000"/>
          <w:szCs w:val="24"/>
          <w:lang w:val="es-VE"/>
        </w:rPr>
        <w:t>distribución</w:t>
      </w:r>
      <w:r w:rsidRPr="009521AE">
        <w:rPr>
          <w:rFonts w:ascii="CMU Serif" w:hAnsi="CMU Serif" w:cs="CMU Serif"/>
          <w:color w:val="000000"/>
          <w:szCs w:val="24"/>
          <w:lang w:val="es-VE"/>
        </w:rPr>
        <w:t xml:space="preserve"> en grupos de los datos es adecuada.</w:t>
      </w:r>
    </w:p>
    <w:p w14:paraId="0F5591D0" w14:textId="60C79AB9" w:rsidR="009521AE" w:rsidRDefault="009521AE" w:rsidP="00D37E0C">
      <w:pPr>
        <w:autoSpaceDE w:val="0"/>
        <w:autoSpaceDN w:val="0"/>
        <w:adjustRightInd w:val="0"/>
        <w:spacing w:after="0" w:line="240" w:lineRule="auto"/>
        <w:jc w:val="both"/>
        <w:rPr>
          <w:rFonts w:ascii="CMU Serif" w:hAnsi="CMU Serif" w:cs="CMU Serif"/>
          <w:color w:val="000000"/>
          <w:szCs w:val="24"/>
          <w:lang w:val="es-VE"/>
        </w:rPr>
      </w:pPr>
    </w:p>
    <w:p w14:paraId="648793F4" w14:textId="75F57F1C" w:rsidR="009521AE" w:rsidRPr="00AD465A" w:rsidRDefault="009521AE" w:rsidP="00D37E0C">
      <w:pPr>
        <w:autoSpaceDE w:val="0"/>
        <w:autoSpaceDN w:val="0"/>
        <w:adjustRightInd w:val="0"/>
        <w:spacing w:after="0" w:line="240" w:lineRule="auto"/>
        <w:jc w:val="both"/>
        <w:rPr>
          <w:rFonts w:ascii="CMU Serif" w:hAnsi="CMU Serif" w:cs="CMU Serif"/>
          <w:b/>
          <w:bCs/>
          <w:color w:val="000000"/>
          <w:szCs w:val="24"/>
          <w:lang w:val="es-VE"/>
        </w:rPr>
      </w:pPr>
      <w:r w:rsidRPr="00AD465A">
        <w:rPr>
          <w:rFonts w:ascii="CMU Serif" w:hAnsi="CMU Serif" w:cs="CMU Serif"/>
          <w:b/>
          <w:bCs/>
          <w:color w:val="000000"/>
          <w:szCs w:val="24"/>
          <w:lang w:val="es-VE"/>
        </w:rPr>
        <w:t>Métodos No Jer</w:t>
      </w:r>
      <w:r w:rsidR="00AD465A" w:rsidRPr="00AD465A">
        <w:rPr>
          <w:rFonts w:ascii="CMU Serif" w:hAnsi="CMU Serif" w:cs="CMU Serif"/>
          <w:b/>
          <w:bCs/>
          <w:color w:val="000000"/>
          <w:szCs w:val="24"/>
          <w:lang w:val="es-VE"/>
        </w:rPr>
        <w:t>á</w:t>
      </w:r>
      <w:r w:rsidRPr="00AD465A">
        <w:rPr>
          <w:rFonts w:ascii="CMU Serif" w:hAnsi="CMU Serif" w:cs="CMU Serif"/>
          <w:b/>
          <w:bCs/>
          <w:color w:val="000000"/>
          <w:szCs w:val="24"/>
          <w:lang w:val="es-VE"/>
        </w:rPr>
        <w:t>rquicos</w:t>
      </w:r>
    </w:p>
    <w:p w14:paraId="6B10070E" w14:textId="541434FB" w:rsidR="009521AE" w:rsidRDefault="009521AE" w:rsidP="00D37E0C">
      <w:pPr>
        <w:autoSpaceDE w:val="0"/>
        <w:autoSpaceDN w:val="0"/>
        <w:adjustRightInd w:val="0"/>
        <w:spacing w:after="0" w:line="240" w:lineRule="auto"/>
        <w:jc w:val="both"/>
        <w:rPr>
          <w:rFonts w:ascii="CMU Serif" w:hAnsi="CMU Serif" w:cs="CMU Serif"/>
          <w:color w:val="000000"/>
          <w:szCs w:val="24"/>
          <w:lang w:val="es-VE"/>
        </w:rPr>
      </w:pPr>
      <w:r w:rsidRPr="009521AE">
        <w:rPr>
          <w:rFonts w:ascii="CMU Serif" w:hAnsi="CMU Serif" w:cs="CMU Serif"/>
          <w:color w:val="000000"/>
          <w:szCs w:val="24"/>
          <w:lang w:val="es-VE"/>
        </w:rPr>
        <w:t>están</w:t>
      </w:r>
      <w:r w:rsidRPr="009521AE">
        <w:rPr>
          <w:rFonts w:ascii="CMU Serif" w:hAnsi="CMU Serif" w:cs="CMU Serif"/>
          <w:color w:val="000000"/>
          <w:szCs w:val="24"/>
          <w:lang w:val="es-VE"/>
        </w:rPr>
        <w:t xml:space="preserve"> </w:t>
      </w:r>
      <w:r w:rsidRPr="009521AE">
        <w:rPr>
          <w:rFonts w:ascii="CMU Serif" w:hAnsi="CMU Serif" w:cs="CMU Serif"/>
          <w:color w:val="000000"/>
          <w:szCs w:val="24"/>
          <w:lang w:val="es-VE"/>
        </w:rPr>
        <w:t>diseñados</w:t>
      </w:r>
      <w:r w:rsidRPr="009521AE">
        <w:rPr>
          <w:rFonts w:ascii="CMU Serif" w:hAnsi="CMU Serif" w:cs="CMU Serif"/>
          <w:color w:val="000000"/>
          <w:szCs w:val="24"/>
          <w:lang w:val="es-VE"/>
        </w:rPr>
        <w:t xml:space="preserve"> para la </w:t>
      </w:r>
      <w:r w:rsidRPr="009521AE">
        <w:rPr>
          <w:rFonts w:ascii="CMU Serif" w:hAnsi="CMU Serif" w:cs="CMU Serif"/>
          <w:color w:val="000000"/>
          <w:szCs w:val="24"/>
          <w:lang w:val="es-VE"/>
        </w:rPr>
        <w:t>clasificación</w:t>
      </w:r>
      <w:r w:rsidRPr="009521AE">
        <w:rPr>
          <w:rFonts w:ascii="CMU Serif" w:hAnsi="CMU Serif" w:cs="CMU Serif"/>
          <w:color w:val="000000"/>
          <w:szCs w:val="24"/>
          <w:lang w:val="es-VE"/>
        </w:rPr>
        <w:t xml:space="preserve"> de individuos y no</w:t>
      </w:r>
      <w:r>
        <w:rPr>
          <w:rFonts w:ascii="CMU Serif" w:hAnsi="CMU Serif" w:cs="CMU Serif"/>
          <w:color w:val="000000"/>
          <w:szCs w:val="24"/>
          <w:lang w:val="es-VE"/>
        </w:rPr>
        <w:t xml:space="preserve"> </w:t>
      </w:r>
      <w:r w:rsidRPr="009521AE">
        <w:rPr>
          <w:rFonts w:ascii="CMU Serif" w:hAnsi="CMU Serif" w:cs="CMU Serif"/>
          <w:color w:val="000000"/>
          <w:szCs w:val="24"/>
          <w:lang w:val="es-VE"/>
        </w:rPr>
        <w:t xml:space="preserve">de variables, en k grupos o </w:t>
      </w:r>
      <w:proofErr w:type="spellStart"/>
      <w:proofErr w:type="gramStart"/>
      <w:r w:rsidRPr="009521AE">
        <w:rPr>
          <w:rFonts w:ascii="CMU Serif" w:hAnsi="CMU Serif" w:cs="CMU Serif"/>
          <w:color w:val="000000"/>
          <w:szCs w:val="24"/>
          <w:lang w:val="es-VE"/>
        </w:rPr>
        <w:t>clusters</w:t>
      </w:r>
      <w:proofErr w:type="spellEnd"/>
      <w:proofErr w:type="gramEnd"/>
      <w:r w:rsidRPr="009521AE">
        <w:rPr>
          <w:rFonts w:ascii="CMU Serif" w:hAnsi="CMU Serif" w:cs="CMU Serif"/>
          <w:color w:val="000000"/>
          <w:szCs w:val="24"/>
          <w:lang w:val="es-VE"/>
        </w:rPr>
        <w:t>.</w:t>
      </w:r>
      <w:r>
        <w:rPr>
          <w:rFonts w:ascii="CMU Serif" w:hAnsi="CMU Serif" w:cs="CMU Serif"/>
          <w:color w:val="000000"/>
          <w:szCs w:val="24"/>
          <w:lang w:val="es-VE"/>
        </w:rPr>
        <w:t xml:space="preserve"> L</w:t>
      </w:r>
      <w:r w:rsidRPr="009521AE">
        <w:rPr>
          <w:rFonts w:ascii="CMU Serif" w:hAnsi="CMU Serif" w:cs="CMU Serif"/>
          <w:color w:val="000000"/>
          <w:szCs w:val="24"/>
          <w:lang w:val="es-VE"/>
        </w:rPr>
        <w:t xml:space="preserve">a </w:t>
      </w:r>
      <w:r w:rsidRPr="009521AE">
        <w:rPr>
          <w:rFonts w:ascii="CMU Serif" w:hAnsi="CMU Serif" w:cs="CMU Serif"/>
          <w:color w:val="000000"/>
          <w:szCs w:val="24"/>
          <w:lang w:val="es-VE"/>
        </w:rPr>
        <w:t>metodología</w:t>
      </w:r>
      <w:r w:rsidRPr="009521AE">
        <w:rPr>
          <w:rFonts w:ascii="CMU Serif" w:hAnsi="CMU Serif" w:cs="CMU Serif"/>
          <w:color w:val="000000"/>
          <w:szCs w:val="24"/>
          <w:lang w:val="es-VE"/>
        </w:rPr>
        <w:t xml:space="preserve"> </w:t>
      </w:r>
      <w:r w:rsidRPr="009521AE">
        <w:rPr>
          <w:rFonts w:ascii="CMU Serif" w:hAnsi="CMU Serif" w:cs="CMU Serif"/>
          <w:color w:val="000000"/>
          <w:szCs w:val="24"/>
          <w:lang w:val="es-VE"/>
        </w:rPr>
        <w:t>básicamente</w:t>
      </w:r>
      <w:r w:rsidRPr="009521AE">
        <w:rPr>
          <w:rFonts w:ascii="CMU Serif" w:hAnsi="CMU Serif" w:cs="CMU Serif"/>
          <w:color w:val="000000"/>
          <w:szCs w:val="24"/>
          <w:lang w:val="es-VE"/>
        </w:rPr>
        <w:t xml:space="preserve"> consiste en realizar una </w:t>
      </w:r>
      <w:r w:rsidRPr="009521AE">
        <w:rPr>
          <w:rFonts w:ascii="CMU Serif" w:hAnsi="CMU Serif" w:cs="CMU Serif"/>
          <w:color w:val="000000"/>
          <w:szCs w:val="24"/>
          <w:lang w:val="es-VE"/>
        </w:rPr>
        <w:t>partición</w:t>
      </w:r>
      <w:r w:rsidRPr="009521AE">
        <w:rPr>
          <w:rFonts w:ascii="CMU Serif" w:hAnsi="CMU Serif" w:cs="CMU Serif"/>
          <w:color w:val="000000"/>
          <w:szCs w:val="24"/>
          <w:lang w:val="es-VE"/>
        </w:rPr>
        <w:t xml:space="preserve"> y a partir de ella hacer</w:t>
      </w:r>
      <w:r>
        <w:rPr>
          <w:rFonts w:ascii="CMU Serif" w:hAnsi="CMU Serif" w:cs="CMU Serif"/>
          <w:color w:val="000000"/>
          <w:szCs w:val="24"/>
          <w:lang w:val="es-VE"/>
        </w:rPr>
        <w:t xml:space="preserve"> </w:t>
      </w:r>
      <w:r w:rsidRPr="009521AE">
        <w:rPr>
          <w:rFonts w:ascii="CMU Serif" w:hAnsi="CMU Serif" w:cs="CMU Serif"/>
          <w:color w:val="000000"/>
          <w:szCs w:val="24"/>
          <w:lang w:val="es-VE"/>
        </w:rPr>
        <w:t xml:space="preserve">una </w:t>
      </w:r>
      <w:r w:rsidRPr="009521AE">
        <w:rPr>
          <w:rFonts w:ascii="CMU Serif" w:hAnsi="CMU Serif" w:cs="CMU Serif"/>
          <w:color w:val="000000"/>
          <w:szCs w:val="24"/>
          <w:lang w:val="es-VE"/>
        </w:rPr>
        <w:t>reasignación</w:t>
      </w:r>
      <w:r w:rsidRPr="009521AE">
        <w:rPr>
          <w:rFonts w:ascii="CMU Serif" w:hAnsi="CMU Serif" w:cs="CMU Serif"/>
          <w:color w:val="000000"/>
          <w:szCs w:val="24"/>
          <w:lang w:val="es-VE"/>
        </w:rPr>
        <w:t xml:space="preserve"> de individuos a </w:t>
      </w:r>
      <w:proofErr w:type="spellStart"/>
      <w:proofErr w:type="gramStart"/>
      <w:r w:rsidRPr="009521AE">
        <w:rPr>
          <w:rFonts w:ascii="CMU Serif" w:hAnsi="CMU Serif" w:cs="CMU Serif"/>
          <w:color w:val="000000"/>
          <w:szCs w:val="24"/>
          <w:lang w:val="es-VE"/>
        </w:rPr>
        <w:t>clusters</w:t>
      </w:r>
      <w:proofErr w:type="spellEnd"/>
      <w:proofErr w:type="gramEnd"/>
      <w:r w:rsidRPr="009521AE">
        <w:rPr>
          <w:rFonts w:ascii="CMU Serif" w:hAnsi="CMU Serif" w:cs="CMU Serif"/>
          <w:color w:val="000000"/>
          <w:szCs w:val="24"/>
          <w:lang w:val="es-VE"/>
        </w:rPr>
        <w:t xml:space="preserve"> para obtener una </w:t>
      </w:r>
      <w:r w:rsidRPr="009521AE">
        <w:rPr>
          <w:rFonts w:ascii="CMU Serif" w:hAnsi="CMU Serif" w:cs="CMU Serif"/>
          <w:color w:val="000000"/>
          <w:szCs w:val="24"/>
          <w:lang w:val="es-VE"/>
        </w:rPr>
        <w:t>partición</w:t>
      </w:r>
      <w:r w:rsidRPr="009521AE">
        <w:rPr>
          <w:rFonts w:ascii="CMU Serif" w:hAnsi="CMU Serif" w:cs="CMU Serif"/>
          <w:color w:val="000000"/>
          <w:szCs w:val="24"/>
          <w:lang w:val="es-VE"/>
        </w:rPr>
        <w:t xml:space="preserve"> mejor</w:t>
      </w:r>
      <w:r>
        <w:rPr>
          <w:rFonts w:ascii="CMU Serif" w:hAnsi="CMU Serif" w:cs="CMU Serif"/>
          <w:color w:val="000000"/>
          <w:szCs w:val="24"/>
          <w:lang w:val="es-VE"/>
        </w:rPr>
        <w:t>.</w:t>
      </w:r>
    </w:p>
    <w:p w14:paraId="264172C7" w14:textId="37DCFDDB" w:rsidR="009521AE" w:rsidRDefault="009521AE" w:rsidP="00D37E0C">
      <w:pPr>
        <w:autoSpaceDE w:val="0"/>
        <w:autoSpaceDN w:val="0"/>
        <w:adjustRightInd w:val="0"/>
        <w:spacing w:after="0" w:line="240" w:lineRule="auto"/>
        <w:jc w:val="both"/>
        <w:rPr>
          <w:rFonts w:ascii="CMU Serif" w:hAnsi="CMU Serif" w:cs="CMU Serif"/>
          <w:color w:val="000000"/>
          <w:szCs w:val="24"/>
          <w:lang w:val="es-VE"/>
        </w:rPr>
      </w:pPr>
    </w:p>
    <w:p w14:paraId="340391ED" w14:textId="661A5812" w:rsidR="009521AE" w:rsidRPr="00AD465A" w:rsidRDefault="009521AE" w:rsidP="00D37E0C">
      <w:pPr>
        <w:autoSpaceDE w:val="0"/>
        <w:autoSpaceDN w:val="0"/>
        <w:adjustRightInd w:val="0"/>
        <w:spacing w:after="0" w:line="240" w:lineRule="auto"/>
        <w:jc w:val="both"/>
        <w:rPr>
          <w:rFonts w:ascii="CMU Serif" w:hAnsi="CMU Serif" w:cs="CMU Serif"/>
          <w:b/>
          <w:bCs/>
          <w:color w:val="000000"/>
          <w:szCs w:val="24"/>
          <w:lang w:val="es-VE"/>
        </w:rPr>
      </w:pPr>
      <w:r w:rsidRPr="00AD465A">
        <w:rPr>
          <w:rFonts w:ascii="CMU Serif" w:hAnsi="CMU Serif" w:cs="CMU Serif"/>
          <w:b/>
          <w:bCs/>
          <w:color w:val="000000"/>
          <w:szCs w:val="24"/>
          <w:lang w:val="es-VE"/>
        </w:rPr>
        <w:t>Método</w:t>
      </w:r>
      <w:r w:rsidRPr="00AD465A">
        <w:rPr>
          <w:rFonts w:ascii="CMU Serif" w:hAnsi="CMU Serif" w:cs="CMU Serif"/>
          <w:b/>
          <w:bCs/>
          <w:color w:val="000000"/>
          <w:szCs w:val="24"/>
          <w:lang w:val="es-VE"/>
        </w:rPr>
        <w:t xml:space="preserve"> de las k-medias</w:t>
      </w:r>
    </w:p>
    <w:p w14:paraId="1BB190F8" w14:textId="17772386" w:rsidR="00AD465A" w:rsidRDefault="00AD465A" w:rsidP="00D37E0C">
      <w:pPr>
        <w:autoSpaceDE w:val="0"/>
        <w:autoSpaceDN w:val="0"/>
        <w:adjustRightInd w:val="0"/>
        <w:spacing w:after="0" w:line="240" w:lineRule="auto"/>
        <w:jc w:val="both"/>
        <w:rPr>
          <w:rFonts w:ascii="CMU Serif" w:hAnsi="CMU Serif" w:cs="CMU Serif"/>
          <w:color w:val="000000"/>
          <w:szCs w:val="24"/>
          <w:lang w:val="es-VE"/>
        </w:rPr>
      </w:pPr>
      <w:r w:rsidRPr="00AD465A">
        <w:rPr>
          <w:rFonts w:ascii="CMU Serif" w:hAnsi="CMU Serif" w:cs="CMU Serif"/>
          <w:color w:val="000000"/>
          <w:szCs w:val="24"/>
          <w:lang w:val="es-VE"/>
        </w:rPr>
        <w:t xml:space="preserve">El </w:t>
      </w:r>
      <w:r w:rsidRPr="00AD465A">
        <w:rPr>
          <w:rFonts w:ascii="CMU Serif" w:hAnsi="CMU Serif" w:cs="CMU Serif"/>
          <w:color w:val="000000"/>
          <w:szCs w:val="24"/>
          <w:lang w:val="es-VE"/>
        </w:rPr>
        <w:t>método</w:t>
      </w:r>
      <w:r w:rsidRPr="00AD465A">
        <w:rPr>
          <w:rFonts w:ascii="CMU Serif" w:hAnsi="CMU Serif" w:cs="CMU Serif"/>
          <w:color w:val="000000"/>
          <w:szCs w:val="24"/>
          <w:lang w:val="es-VE"/>
        </w:rPr>
        <w:t xml:space="preserve"> de las k-medias consiste en partir de k semillas y asignar, </w:t>
      </w:r>
      <w:r w:rsidRPr="00AD465A">
        <w:rPr>
          <w:rFonts w:ascii="CMU Serif" w:hAnsi="CMU Serif" w:cs="CMU Serif"/>
          <w:color w:val="000000"/>
          <w:szCs w:val="24"/>
          <w:lang w:val="es-VE"/>
        </w:rPr>
        <w:t>según</w:t>
      </w:r>
      <w:r w:rsidRPr="00AD465A">
        <w:rPr>
          <w:rFonts w:ascii="CMU Serif" w:hAnsi="CMU Serif" w:cs="CMU Serif"/>
          <w:color w:val="000000"/>
          <w:szCs w:val="24"/>
          <w:lang w:val="es-VE"/>
        </w:rPr>
        <w:t xml:space="preserve"> la proximidad de cada individuo a las semillas, cada individuo al </w:t>
      </w:r>
      <w:proofErr w:type="spellStart"/>
      <w:proofErr w:type="gramStart"/>
      <w:r w:rsidRPr="00AD465A">
        <w:rPr>
          <w:rFonts w:ascii="CMU Serif" w:hAnsi="CMU Serif" w:cs="CMU Serif"/>
          <w:color w:val="000000"/>
          <w:szCs w:val="24"/>
          <w:lang w:val="es-VE"/>
        </w:rPr>
        <w:t>cluster</w:t>
      </w:r>
      <w:proofErr w:type="spellEnd"/>
      <w:proofErr w:type="gramEnd"/>
      <w:r w:rsidRPr="00AD465A">
        <w:rPr>
          <w:rFonts w:ascii="CMU Serif" w:hAnsi="CMU Serif" w:cs="CMU Serif"/>
          <w:color w:val="000000"/>
          <w:szCs w:val="24"/>
          <w:lang w:val="es-VE"/>
        </w:rPr>
        <w:t xml:space="preserve"> con semilla </w:t>
      </w:r>
      <w:r w:rsidRPr="00AD465A">
        <w:rPr>
          <w:rFonts w:ascii="CMU Serif" w:hAnsi="CMU Serif" w:cs="CMU Serif"/>
          <w:color w:val="000000"/>
          <w:szCs w:val="24"/>
          <w:lang w:val="es-VE"/>
        </w:rPr>
        <w:t>más</w:t>
      </w:r>
      <w:r w:rsidRPr="00AD465A">
        <w:rPr>
          <w:rFonts w:ascii="CMU Serif" w:hAnsi="CMU Serif" w:cs="CMU Serif"/>
          <w:color w:val="000000"/>
          <w:szCs w:val="24"/>
          <w:lang w:val="es-VE"/>
        </w:rPr>
        <w:t xml:space="preserve"> cercana.</w:t>
      </w:r>
      <w:r>
        <w:rPr>
          <w:rFonts w:ascii="CMU Serif" w:hAnsi="CMU Serif" w:cs="CMU Serif"/>
          <w:color w:val="000000"/>
          <w:szCs w:val="24"/>
          <w:lang w:val="es-VE"/>
        </w:rPr>
        <w:t xml:space="preserve"> </w:t>
      </w:r>
      <w:r w:rsidRPr="00AD465A">
        <w:rPr>
          <w:rFonts w:ascii="CMU Serif" w:hAnsi="CMU Serif" w:cs="CMU Serif"/>
          <w:color w:val="000000"/>
          <w:szCs w:val="24"/>
          <w:lang w:val="es-VE"/>
        </w:rPr>
        <w:t xml:space="preserve">Tras cada </w:t>
      </w:r>
      <w:r w:rsidRPr="00AD465A">
        <w:rPr>
          <w:rFonts w:ascii="CMU Serif" w:hAnsi="CMU Serif" w:cs="CMU Serif"/>
          <w:color w:val="000000"/>
          <w:szCs w:val="24"/>
          <w:lang w:val="es-VE"/>
        </w:rPr>
        <w:t>asignación</w:t>
      </w:r>
      <w:r w:rsidRPr="00AD465A">
        <w:rPr>
          <w:rFonts w:ascii="CMU Serif" w:hAnsi="CMU Serif" w:cs="CMU Serif"/>
          <w:color w:val="000000"/>
          <w:szCs w:val="24"/>
          <w:lang w:val="es-VE"/>
        </w:rPr>
        <w:t xml:space="preserve">, la semilla se recalcula como el centroide del </w:t>
      </w:r>
      <w:proofErr w:type="spellStart"/>
      <w:proofErr w:type="gramStart"/>
      <w:r w:rsidRPr="00AD465A">
        <w:rPr>
          <w:rFonts w:ascii="CMU Serif" w:hAnsi="CMU Serif" w:cs="CMU Serif"/>
          <w:color w:val="000000"/>
          <w:szCs w:val="24"/>
          <w:lang w:val="es-VE"/>
        </w:rPr>
        <w:t>cluster</w:t>
      </w:r>
      <w:proofErr w:type="spellEnd"/>
      <w:proofErr w:type="gramEnd"/>
      <w:r w:rsidRPr="00AD465A">
        <w:rPr>
          <w:rFonts w:ascii="CMU Serif" w:hAnsi="CMU Serif" w:cs="CMU Serif"/>
          <w:color w:val="000000"/>
          <w:szCs w:val="24"/>
          <w:lang w:val="es-VE"/>
        </w:rPr>
        <w:t xml:space="preserve"> formado.</w:t>
      </w:r>
    </w:p>
    <w:p w14:paraId="509A7FD4" w14:textId="5226D20A" w:rsidR="00AD465A" w:rsidRDefault="00AD465A" w:rsidP="00D37E0C">
      <w:pPr>
        <w:autoSpaceDE w:val="0"/>
        <w:autoSpaceDN w:val="0"/>
        <w:adjustRightInd w:val="0"/>
        <w:spacing w:after="0" w:line="240" w:lineRule="auto"/>
        <w:jc w:val="both"/>
        <w:rPr>
          <w:rFonts w:ascii="CMU Serif" w:hAnsi="CMU Serif" w:cs="CMU Serif"/>
          <w:color w:val="000000"/>
          <w:szCs w:val="24"/>
          <w:lang w:val="es-VE"/>
        </w:rPr>
      </w:pPr>
    </w:p>
    <w:p w14:paraId="3654A44C" w14:textId="487F1271" w:rsidR="00AD465A" w:rsidRPr="00AD465A" w:rsidRDefault="00AD465A" w:rsidP="00D37E0C">
      <w:pPr>
        <w:autoSpaceDE w:val="0"/>
        <w:autoSpaceDN w:val="0"/>
        <w:adjustRightInd w:val="0"/>
        <w:spacing w:after="0" w:line="240" w:lineRule="auto"/>
        <w:jc w:val="both"/>
        <w:rPr>
          <w:rFonts w:ascii="CMU Serif" w:hAnsi="CMU Serif" w:cs="CMU Serif"/>
          <w:b/>
          <w:bCs/>
          <w:color w:val="000000"/>
          <w:szCs w:val="24"/>
          <w:lang w:val="es-VE"/>
        </w:rPr>
      </w:pPr>
      <w:r w:rsidRPr="00AD465A">
        <w:rPr>
          <w:rFonts w:ascii="CMU Serif" w:hAnsi="CMU Serif" w:cs="CMU Serif"/>
          <w:b/>
          <w:bCs/>
          <w:color w:val="000000"/>
          <w:szCs w:val="24"/>
          <w:lang w:val="es-VE"/>
        </w:rPr>
        <w:t xml:space="preserve">Otros </w:t>
      </w:r>
      <w:r w:rsidRPr="00AD465A">
        <w:rPr>
          <w:rFonts w:ascii="CMU Serif" w:hAnsi="CMU Serif" w:cs="CMU Serif"/>
          <w:b/>
          <w:bCs/>
          <w:color w:val="000000"/>
          <w:szCs w:val="24"/>
          <w:lang w:val="es-VE"/>
        </w:rPr>
        <w:t>métodos</w:t>
      </w:r>
      <w:r w:rsidRPr="00AD465A">
        <w:rPr>
          <w:rFonts w:ascii="CMU Serif" w:hAnsi="CMU Serif" w:cs="CMU Serif"/>
          <w:b/>
          <w:bCs/>
          <w:color w:val="000000"/>
          <w:szCs w:val="24"/>
          <w:lang w:val="es-VE"/>
        </w:rPr>
        <w:t xml:space="preserve"> no </w:t>
      </w:r>
      <w:r w:rsidRPr="00AD465A">
        <w:rPr>
          <w:rFonts w:ascii="CMU Serif" w:hAnsi="CMU Serif" w:cs="CMU Serif"/>
          <w:b/>
          <w:bCs/>
          <w:color w:val="000000"/>
          <w:szCs w:val="24"/>
          <w:lang w:val="es-VE"/>
        </w:rPr>
        <w:t>jerárquicos</w:t>
      </w:r>
    </w:p>
    <w:p w14:paraId="3FA6DECB" w14:textId="42A15AE0" w:rsidR="00D37E0C" w:rsidRPr="00D37E0C" w:rsidRDefault="00AD465A" w:rsidP="00D37E0C">
      <w:pPr>
        <w:autoSpaceDE w:val="0"/>
        <w:autoSpaceDN w:val="0"/>
        <w:adjustRightInd w:val="0"/>
        <w:spacing w:after="0" w:line="240" w:lineRule="auto"/>
        <w:jc w:val="both"/>
        <w:rPr>
          <w:rFonts w:ascii="CMU Serif" w:hAnsi="CMU Serif" w:cs="CMU Serif"/>
          <w:color w:val="000000"/>
          <w:szCs w:val="24"/>
          <w:lang w:val="es-VE"/>
        </w:rPr>
      </w:pPr>
      <w:r>
        <w:rPr>
          <w:rFonts w:ascii="CMU Serif" w:hAnsi="CMU Serif" w:cs="CMU Serif"/>
          <w:color w:val="000000"/>
          <w:szCs w:val="24"/>
          <w:lang w:val="es-VE"/>
        </w:rPr>
        <w:t>A</w:t>
      </w:r>
      <w:r w:rsidRPr="00AD465A">
        <w:rPr>
          <w:rFonts w:ascii="CMU Serif" w:hAnsi="CMU Serif" w:cs="CMU Serif"/>
          <w:color w:val="000000"/>
          <w:szCs w:val="24"/>
          <w:lang w:val="es-VE"/>
        </w:rPr>
        <w:t>dem</w:t>
      </w:r>
      <w:r>
        <w:rPr>
          <w:rFonts w:ascii="CMU Serif" w:hAnsi="CMU Serif" w:cs="CMU Serif"/>
          <w:color w:val="000000"/>
          <w:szCs w:val="24"/>
          <w:lang w:val="es-VE"/>
        </w:rPr>
        <w:t>á</w:t>
      </w:r>
      <w:r w:rsidRPr="00AD465A">
        <w:rPr>
          <w:rFonts w:ascii="CMU Serif" w:hAnsi="CMU Serif" w:cs="CMU Serif"/>
          <w:color w:val="000000"/>
          <w:szCs w:val="24"/>
          <w:lang w:val="es-VE"/>
        </w:rPr>
        <w:t xml:space="preserve">s del </w:t>
      </w:r>
      <w:r>
        <w:rPr>
          <w:rFonts w:ascii="CMU Serif" w:hAnsi="CMU Serif" w:cs="CMU Serif"/>
          <w:color w:val="000000"/>
          <w:szCs w:val="24"/>
          <w:lang w:val="es-VE"/>
        </w:rPr>
        <w:t>K-medias</w:t>
      </w:r>
      <w:r w:rsidRPr="00AD465A">
        <w:rPr>
          <w:rFonts w:ascii="CMU Serif" w:hAnsi="CMU Serif" w:cs="CMU Serif"/>
          <w:color w:val="000000"/>
          <w:szCs w:val="24"/>
          <w:lang w:val="es-VE"/>
        </w:rPr>
        <w:t xml:space="preserve">, se encuentran </w:t>
      </w:r>
      <w:r>
        <w:rPr>
          <w:rFonts w:ascii="CMU Serif" w:hAnsi="CMU Serif" w:cs="CMU Serif"/>
          <w:color w:val="000000"/>
          <w:szCs w:val="24"/>
          <w:lang w:val="es-VE"/>
        </w:rPr>
        <w:t xml:space="preserve">métodos </w:t>
      </w:r>
      <w:r w:rsidRPr="00AD465A">
        <w:rPr>
          <w:rFonts w:ascii="CMU Serif" w:hAnsi="CMU Serif" w:cs="CMU Serif"/>
          <w:color w:val="000000"/>
          <w:szCs w:val="24"/>
          <w:lang w:val="es-VE"/>
        </w:rPr>
        <w:t>como</w:t>
      </w:r>
      <w:r>
        <w:rPr>
          <w:rFonts w:ascii="CMU Serif" w:hAnsi="CMU Serif" w:cs="CMU Serif"/>
          <w:color w:val="000000"/>
          <w:szCs w:val="24"/>
          <w:lang w:val="es-VE"/>
        </w:rPr>
        <w:t xml:space="preserve"> </w:t>
      </w:r>
      <w:r w:rsidRPr="00AD465A">
        <w:rPr>
          <w:rFonts w:ascii="CMU Serif" w:hAnsi="CMU Serif" w:cs="CMU Serif"/>
          <w:color w:val="000000"/>
          <w:szCs w:val="24"/>
          <w:lang w:val="es-VE"/>
        </w:rPr>
        <w:t>Quick-</w:t>
      </w:r>
      <w:proofErr w:type="spellStart"/>
      <w:proofErr w:type="gramStart"/>
      <w:r w:rsidRPr="00AD465A">
        <w:rPr>
          <w:rFonts w:ascii="CMU Serif" w:hAnsi="CMU Serif" w:cs="CMU Serif"/>
          <w:color w:val="000000"/>
          <w:szCs w:val="24"/>
          <w:lang w:val="es-VE"/>
        </w:rPr>
        <w:t>Cluster</w:t>
      </w:r>
      <w:proofErr w:type="spellEnd"/>
      <w:proofErr w:type="gramEnd"/>
      <w:r w:rsidRPr="00AD465A">
        <w:rPr>
          <w:rFonts w:ascii="CMU Serif" w:hAnsi="CMU Serif" w:cs="CMU Serif"/>
          <w:color w:val="000000"/>
          <w:szCs w:val="24"/>
          <w:lang w:val="es-VE"/>
        </w:rPr>
        <w:t xml:space="preserve"> </w:t>
      </w:r>
      <w:proofErr w:type="spellStart"/>
      <w:r w:rsidRPr="00AD465A">
        <w:rPr>
          <w:rFonts w:ascii="CMU Serif" w:hAnsi="CMU Serif" w:cs="CMU Serif"/>
          <w:color w:val="000000"/>
          <w:szCs w:val="24"/>
          <w:lang w:val="es-VE"/>
        </w:rPr>
        <w:t>analysis</w:t>
      </w:r>
      <w:proofErr w:type="spellEnd"/>
      <w:r w:rsidRPr="00AD465A">
        <w:rPr>
          <w:rFonts w:ascii="CMU Serif" w:hAnsi="CMU Serif" w:cs="CMU Serif"/>
          <w:color w:val="000000"/>
          <w:szCs w:val="24"/>
          <w:lang w:val="es-VE"/>
        </w:rPr>
        <w:t xml:space="preserve">, </w:t>
      </w:r>
      <w:r w:rsidRPr="00AD465A">
        <w:rPr>
          <w:rFonts w:ascii="CMU Serif" w:hAnsi="CMU Serif" w:cs="CMU Serif"/>
          <w:color w:val="000000"/>
          <w:szCs w:val="24"/>
          <w:lang w:val="es-VE"/>
        </w:rPr>
        <w:t>método</w:t>
      </w:r>
      <w:r w:rsidRPr="00AD465A">
        <w:rPr>
          <w:rFonts w:ascii="CMU Serif" w:hAnsi="CMU Serif" w:cs="CMU Serif"/>
          <w:color w:val="000000"/>
          <w:szCs w:val="24"/>
          <w:lang w:val="es-VE"/>
        </w:rPr>
        <w:t xml:space="preserve"> de </w:t>
      </w:r>
      <w:proofErr w:type="spellStart"/>
      <w:r w:rsidRPr="00AD465A">
        <w:rPr>
          <w:rFonts w:ascii="CMU Serif" w:hAnsi="CMU Serif" w:cs="CMU Serif"/>
          <w:color w:val="000000"/>
          <w:szCs w:val="24"/>
          <w:lang w:val="es-VE"/>
        </w:rPr>
        <w:t>Forgy</w:t>
      </w:r>
      <w:proofErr w:type="spellEnd"/>
      <w:r w:rsidRPr="00AD465A">
        <w:rPr>
          <w:rFonts w:ascii="CMU Serif" w:hAnsi="CMU Serif" w:cs="CMU Serif"/>
          <w:color w:val="000000"/>
          <w:szCs w:val="24"/>
          <w:lang w:val="es-VE"/>
        </w:rPr>
        <w:t xml:space="preserve"> o </w:t>
      </w:r>
      <w:r w:rsidRPr="00AD465A">
        <w:rPr>
          <w:rFonts w:ascii="CMU Serif" w:hAnsi="CMU Serif" w:cs="CMU Serif"/>
          <w:color w:val="000000"/>
          <w:szCs w:val="24"/>
          <w:lang w:val="es-VE"/>
        </w:rPr>
        <w:t>método</w:t>
      </w:r>
      <w:r w:rsidRPr="00AD465A">
        <w:rPr>
          <w:rFonts w:ascii="CMU Serif" w:hAnsi="CMU Serif" w:cs="CMU Serif"/>
          <w:color w:val="000000"/>
          <w:szCs w:val="24"/>
          <w:lang w:val="es-VE"/>
        </w:rPr>
        <w:t xml:space="preserve"> de las nubes </w:t>
      </w:r>
      <w:r w:rsidRPr="00AD465A">
        <w:rPr>
          <w:rFonts w:ascii="CMU Serif" w:hAnsi="CMU Serif" w:cs="CMU Serif"/>
          <w:color w:val="000000"/>
          <w:szCs w:val="24"/>
          <w:lang w:val="es-VE"/>
        </w:rPr>
        <w:t>dinámicas</w:t>
      </w:r>
      <w:r w:rsidRPr="00AD465A">
        <w:rPr>
          <w:rFonts w:ascii="CMU Serif" w:hAnsi="CMU Serif" w:cs="CMU Serif"/>
          <w:color w:val="000000"/>
          <w:szCs w:val="24"/>
          <w:lang w:val="es-VE"/>
        </w:rPr>
        <w:t>.</w:t>
      </w:r>
      <w:r w:rsidR="00D37E0C">
        <w:rPr>
          <w:rFonts w:ascii="CMU Serif" w:hAnsi="CMU Serif" w:cs="CMU Serif"/>
          <w:color w:val="000000"/>
          <w:szCs w:val="24"/>
          <w:lang w:val="es-VE"/>
        </w:rPr>
        <w:t xml:space="preserve"> Siempre, </w:t>
      </w:r>
      <w:r w:rsidR="00D37E0C" w:rsidRPr="00D37E0C">
        <w:rPr>
          <w:rFonts w:ascii="CMU Serif" w:hAnsi="CMU Serif" w:cs="CMU Serif"/>
          <w:color w:val="000000"/>
          <w:szCs w:val="24"/>
          <w:lang w:val="es-VE"/>
        </w:rPr>
        <w:t xml:space="preserve">un individuo asignado en un paso determinado a un </w:t>
      </w:r>
      <w:proofErr w:type="spellStart"/>
      <w:proofErr w:type="gramStart"/>
      <w:r w:rsidR="00D37E0C" w:rsidRPr="00D37E0C">
        <w:rPr>
          <w:rFonts w:ascii="CMU Serif" w:hAnsi="CMU Serif" w:cs="CMU Serif"/>
          <w:color w:val="000000"/>
          <w:szCs w:val="24"/>
          <w:lang w:val="es-VE"/>
        </w:rPr>
        <w:t>cluster</w:t>
      </w:r>
      <w:proofErr w:type="spellEnd"/>
      <w:proofErr w:type="gramEnd"/>
      <w:r w:rsidR="00D37E0C" w:rsidRPr="00D37E0C">
        <w:rPr>
          <w:rFonts w:ascii="CMU Serif" w:hAnsi="CMU Serif" w:cs="CMU Serif"/>
          <w:color w:val="000000"/>
          <w:szCs w:val="24"/>
          <w:lang w:val="es-VE"/>
        </w:rPr>
        <w:t xml:space="preserve"> puede ser asignado</w:t>
      </w:r>
    </w:p>
    <w:p w14:paraId="33F0C87D" w14:textId="753A958C" w:rsidR="00BF17E6" w:rsidRPr="00CB2991" w:rsidRDefault="00D37E0C" w:rsidP="00D37E0C">
      <w:pPr>
        <w:autoSpaceDE w:val="0"/>
        <w:autoSpaceDN w:val="0"/>
        <w:adjustRightInd w:val="0"/>
        <w:spacing w:after="0" w:line="240" w:lineRule="auto"/>
        <w:jc w:val="both"/>
        <w:rPr>
          <w:rFonts w:ascii="CMU Serif" w:hAnsi="CMU Serif" w:cs="CMU Serif"/>
          <w:b/>
          <w:bCs/>
          <w:color w:val="000000"/>
          <w:szCs w:val="24"/>
          <w:lang w:val="es-VE"/>
        </w:rPr>
      </w:pPr>
      <w:r w:rsidRPr="00D37E0C">
        <w:rPr>
          <w:rFonts w:ascii="CMU Serif" w:hAnsi="CMU Serif" w:cs="CMU Serif"/>
          <w:color w:val="000000"/>
          <w:szCs w:val="24"/>
          <w:lang w:val="es-VE"/>
        </w:rPr>
        <w:t xml:space="preserve">a otro grupo en un paso posterior si con ello se consigue una mejor </w:t>
      </w:r>
      <w:r w:rsidRPr="00D37E0C">
        <w:rPr>
          <w:rFonts w:ascii="CMU Serif" w:hAnsi="CMU Serif" w:cs="CMU Serif"/>
          <w:color w:val="000000"/>
          <w:szCs w:val="24"/>
          <w:lang w:val="es-VE"/>
        </w:rPr>
        <w:t>clasificación</w:t>
      </w:r>
      <w:r w:rsidRPr="00D37E0C">
        <w:rPr>
          <w:rFonts w:ascii="CMU Serif" w:hAnsi="CMU Serif" w:cs="CMU Serif"/>
          <w:color w:val="000000"/>
          <w:szCs w:val="24"/>
          <w:lang w:val="es-VE"/>
        </w:rPr>
        <w:t xml:space="preserve">. </w:t>
      </w:r>
      <w:r w:rsidR="00BF17E6" w:rsidRPr="00CB2991">
        <w:rPr>
          <w:rFonts w:ascii="CMU Serif" w:hAnsi="CMU Serif" w:cs="CMU Serif"/>
          <w:b/>
          <w:bCs/>
          <w:color w:val="000000"/>
          <w:szCs w:val="24"/>
          <w:lang w:val="es-VE"/>
        </w:rPr>
        <w:br w:type="page"/>
      </w:r>
    </w:p>
    <w:p w14:paraId="49370FE7" w14:textId="0F90754D" w:rsidR="00AE70D3" w:rsidRPr="00AB0AD9" w:rsidRDefault="00AE70D3" w:rsidP="00AE70D3">
      <w:pPr>
        <w:autoSpaceDE w:val="0"/>
        <w:autoSpaceDN w:val="0"/>
        <w:adjustRightInd w:val="0"/>
        <w:spacing w:after="0" w:line="240" w:lineRule="auto"/>
        <w:jc w:val="both"/>
        <w:rPr>
          <w:rFonts w:ascii="CMU Serif" w:hAnsi="CMU Serif" w:cs="CMU Serif"/>
          <w:b/>
          <w:bCs/>
          <w:color w:val="000000"/>
          <w:szCs w:val="24"/>
          <w:lang w:val="es-VE"/>
        </w:rPr>
      </w:pPr>
      <w:r w:rsidRPr="00AB0AD9">
        <w:rPr>
          <w:rFonts w:ascii="CMU Serif" w:hAnsi="CMU Serif" w:cs="CMU Serif"/>
          <w:b/>
          <w:bCs/>
          <w:color w:val="000000"/>
          <w:szCs w:val="24"/>
          <w:lang w:val="es-VE"/>
        </w:rPr>
        <w:lastRenderedPageBreak/>
        <w:t xml:space="preserve">2. Utilizando el fichero de datos del tema (de los dos archivos, el que contiene más información), donde se recogen los valores para las comunidades autónomas, acerca de las aficiones culturales de los habitantes, realizar una selección de entre 5 y 7 variables para usarlas en un análisis </w:t>
      </w:r>
      <w:proofErr w:type="spellStart"/>
      <w:proofErr w:type="gramStart"/>
      <w:r w:rsidRPr="00AB0AD9">
        <w:rPr>
          <w:rFonts w:ascii="CMU Serif" w:hAnsi="CMU Serif" w:cs="CMU Serif"/>
          <w:b/>
          <w:bCs/>
          <w:color w:val="000000"/>
          <w:szCs w:val="24"/>
          <w:lang w:val="es-VE"/>
        </w:rPr>
        <w:t>cluster</w:t>
      </w:r>
      <w:proofErr w:type="spellEnd"/>
      <w:proofErr w:type="gramEnd"/>
      <w:r w:rsidRPr="00AB0AD9">
        <w:rPr>
          <w:rFonts w:ascii="CMU Serif" w:hAnsi="CMU Serif" w:cs="CMU Serif"/>
          <w:b/>
          <w:bCs/>
          <w:color w:val="000000"/>
          <w:szCs w:val="24"/>
          <w:lang w:val="es-VE"/>
        </w:rPr>
        <w:t xml:space="preserve"> que permita agrupar las comunidades autónomas, aplicando al menos 5 métodos diferentes entre los cuales debe haber al menos uno jerárquico y uno no jerárquico. Seleccionar el mejor método en base al coeficiente de correlación </w:t>
      </w:r>
      <w:proofErr w:type="spellStart"/>
      <w:r w:rsidRPr="00AB0AD9">
        <w:rPr>
          <w:rFonts w:ascii="CMU Serif" w:hAnsi="CMU Serif" w:cs="CMU Serif"/>
          <w:b/>
          <w:bCs/>
          <w:color w:val="000000"/>
          <w:szCs w:val="24"/>
          <w:lang w:val="es-VE"/>
        </w:rPr>
        <w:t>cofenético</w:t>
      </w:r>
      <w:proofErr w:type="spellEnd"/>
      <w:r w:rsidRPr="00AB0AD9">
        <w:rPr>
          <w:rFonts w:ascii="CMU Serif" w:hAnsi="CMU Serif" w:cs="CMU Serif"/>
          <w:b/>
          <w:bCs/>
          <w:color w:val="000000"/>
          <w:szCs w:val="24"/>
          <w:lang w:val="es-VE"/>
        </w:rPr>
        <w:t>. Interpretar en un pequeño informe los resultados obtenidos. Esta parte debe ocupar un máximo de 10 páginas.</w:t>
      </w:r>
    </w:p>
    <w:p w14:paraId="6C871E8C" w14:textId="33D3A0C3" w:rsidR="00AB0AD9" w:rsidRDefault="00AB0AD9" w:rsidP="009C6FE2">
      <w:pPr>
        <w:autoSpaceDE w:val="0"/>
        <w:autoSpaceDN w:val="0"/>
        <w:adjustRightInd w:val="0"/>
        <w:spacing w:after="0" w:line="240" w:lineRule="auto"/>
        <w:rPr>
          <w:rFonts w:ascii="Calibri" w:hAnsi="Calibri" w:cs="Calibri"/>
          <w:color w:val="000000"/>
          <w:szCs w:val="24"/>
          <w:lang w:val="es-VE"/>
        </w:rPr>
      </w:pPr>
    </w:p>
    <w:p w14:paraId="58CB220B" w14:textId="240B6676" w:rsidR="00E523DE" w:rsidRDefault="00E523DE" w:rsidP="009C6FE2">
      <w:pPr>
        <w:autoSpaceDE w:val="0"/>
        <w:autoSpaceDN w:val="0"/>
        <w:adjustRightInd w:val="0"/>
        <w:spacing w:after="0" w:line="240" w:lineRule="auto"/>
        <w:rPr>
          <w:rFonts w:ascii="CMU Serif" w:hAnsi="CMU Serif" w:cs="CMU Serif"/>
          <w:color w:val="000000"/>
          <w:szCs w:val="24"/>
          <w:lang w:val="es-VE"/>
        </w:rPr>
      </w:pPr>
      <w:r w:rsidRPr="00E523DE">
        <w:rPr>
          <w:rFonts w:ascii="CMU Serif" w:hAnsi="CMU Serif" w:cs="CMU Serif"/>
          <w:color w:val="000000"/>
          <w:szCs w:val="24"/>
          <w:lang w:val="es-VE"/>
        </w:rPr>
        <w:t>En primer lugar, ha</w:t>
      </w:r>
      <w:r>
        <w:rPr>
          <w:rFonts w:ascii="CMU Serif" w:hAnsi="CMU Serif" w:cs="CMU Serif"/>
          <w:color w:val="000000"/>
          <w:szCs w:val="24"/>
          <w:lang w:val="es-VE"/>
        </w:rPr>
        <w:t>cemos la lectura de la data con la siguiente sintaxis:</w:t>
      </w:r>
    </w:p>
    <w:p w14:paraId="64668A44" w14:textId="4CD344E5" w:rsidR="00E523DE" w:rsidRDefault="00E523DE" w:rsidP="009C6FE2">
      <w:pPr>
        <w:autoSpaceDE w:val="0"/>
        <w:autoSpaceDN w:val="0"/>
        <w:adjustRightInd w:val="0"/>
        <w:spacing w:after="0" w:line="240" w:lineRule="auto"/>
        <w:rPr>
          <w:rFonts w:ascii="CMU Serif" w:hAnsi="CMU Serif" w:cs="CMU Serif"/>
          <w:color w:val="000000"/>
          <w:szCs w:val="24"/>
          <w:lang w:val="es-VE"/>
        </w:rPr>
      </w:pPr>
    </w:p>
    <w:p w14:paraId="480B12E2" w14:textId="77777777" w:rsidR="00E523DE" w:rsidRPr="00FB23AB" w:rsidRDefault="00E523DE" w:rsidP="00E52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FB23AB">
        <w:rPr>
          <w:rStyle w:val="HTMLCode"/>
          <w:rFonts w:eastAsiaTheme="majorEastAsia"/>
          <w:color w:val="333333"/>
          <w:sz w:val="16"/>
          <w:szCs w:val="16"/>
          <w:lang w:val="es-VE"/>
        </w:rPr>
        <w:t>data&lt;</w:t>
      </w:r>
      <w:proofErr w:type="gramStart"/>
      <w:r w:rsidRPr="00FB23AB">
        <w:rPr>
          <w:rStyle w:val="HTMLCode"/>
          <w:rFonts w:eastAsiaTheme="majorEastAsia"/>
          <w:color w:val="333333"/>
          <w:sz w:val="16"/>
          <w:szCs w:val="16"/>
          <w:lang w:val="es-VE"/>
        </w:rPr>
        <w:t>-read.csv(</w:t>
      </w:r>
      <w:proofErr w:type="gramEnd"/>
      <w:r w:rsidRPr="00FB23AB">
        <w:rPr>
          <w:rStyle w:val="hljs-string"/>
          <w:rFonts w:eastAsiaTheme="majorEastAsia"/>
          <w:color w:val="DD1144"/>
          <w:sz w:val="16"/>
          <w:szCs w:val="16"/>
          <w:lang w:val="es-VE"/>
        </w:rPr>
        <w:t>"datos_culturales2.csv"</w:t>
      </w:r>
      <w:r w:rsidRPr="00FB23AB">
        <w:rPr>
          <w:rStyle w:val="HTMLCode"/>
          <w:rFonts w:eastAsiaTheme="majorEastAsia"/>
          <w:color w:val="333333"/>
          <w:sz w:val="16"/>
          <w:szCs w:val="16"/>
          <w:lang w:val="es-VE"/>
        </w:rPr>
        <w:t xml:space="preserve">,header = </w:t>
      </w:r>
      <w:r w:rsidRPr="00FB23AB">
        <w:rPr>
          <w:rStyle w:val="hljs-literal"/>
          <w:rFonts w:eastAsiaTheme="majorEastAsia"/>
          <w:color w:val="990073"/>
          <w:sz w:val="16"/>
          <w:szCs w:val="16"/>
          <w:lang w:val="es-VE"/>
        </w:rPr>
        <w:t>T</w:t>
      </w:r>
      <w:r w:rsidRPr="00FB23AB">
        <w:rPr>
          <w:rStyle w:val="HTMLCode"/>
          <w:rFonts w:eastAsiaTheme="majorEastAsia"/>
          <w:color w:val="333333"/>
          <w:sz w:val="16"/>
          <w:szCs w:val="16"/>
          <w:lang w:val="es-VE"/>
        </w:rPr>
        <w:t>)</w:t>
      </w:r>
    </w:p>
    <w:p w14:paraId="6BE05199" w14:textId="77777777" w:rsidR="00E523DE" w:rsidRPr="00FB23AB" w:rsidRDefault="00E523DE" w:rsidP="00E52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proofErr w:type="spellStart"/>
      <w:r w:rsidRPr="00FB23AB">
        <w:rPr>
          <w:rStyle w:val="HTMLCode"/>
          <w:rFonts w:eastAsiaTheme="majorEastAsia"/>
          <w:color w:val="333333"/>
          <w:sz w:val="16"/>
          <w:szCs w:val="16"/>
          <w:lang w:val="es-VE"/>
        </w:rPr>
        <w:t>names</w:t>
      </w:r>
      <w:proofErr w:type="spellEnd"/>
      <w:r w:rsidRPr="00FB23AB">
        <w:rPr>
          <w:rStyle w:val="HTMLCode"/>
          <w:rFonts w:eastAsiaTheme="majorEastAsia"/>
          <w:color w:val="333333"/>
          <w:sz w:val="16"/>
          <w:szCs w:val="16"/>
          <w:lang w:val="es-VE"/>
        </w:rPr>
        <w:t xml:space="preserve"> (data</w:t>
      </w:r>
      <w:proofErr w:type="gramStart"/>
      <w:r w:rsidRPr="00FB23AB">
        <w:rPr>
          <w:rStyle w:val="HTMLCode"/>
          <w:rFonts w:eastAsiaTheme="majorEastAsia"/>
          <w:color w:val="333333"/>
          <w:sz w:val="16"/>
          <w:szCs w:val="16"/>
          <w:lang w:val="es-VE"/>
        </w:rPr>
        <w:t>)[</w:t>
      </w:r>
      <w:proofErr w:type="gramEnd"/>
      <w:r w:rsidRPr="00FB23AB">
        <w:rPr>
          <w:rStyle w:val="hljs-number"/>
          <w:rFonts w:eastAsiaTheme="majorEastAsia"/>
          <w:color w:val="009999"/>
          <w:sz w:val="16"/>
          <w:szCs w:val="16"/>
          <w:lang w:val="es-VE"/>
        </w:rPr>
        <w:t>1</w:t>
      </w:r>
      <w:r w:rsidRPr="00FB23AB">
        <w:rPr>
          <w:rStyle w:val="HTMLCode"/>
          <w:rFonts w:eastAsiaTheme="majorEastAsia"/>
          <w:color w:val="333333"/>
          <w:sz w:val="16"/>
          <w:szCs w:val="16"/>
          <w:lang w:val="es-VE"/>
        </w:rPr>
        <w:t xml:space="preserve">] = </w:t>
      </w:r>
      <w:r w:rsidRPr="00FB23AB">
        <w:rPr>
          <w:rStyle w:val="hljs-string"/>
          <w:rFonts w:eastAsiaTheme="majorEastAsia"/>
          <w:color w:val="DD1144"/>
          <w:sz w:val="16"/>
          <w:szCs w:val="16"/>
          <w:lang w:val="es-VE"/>
        </w:rPr>
        <w:t>"comunidad"</w:t>
      </w:r>
    </w:p>
    <w:p w14:paraId="6006D823" w14:textId="1C5C2824" w:rsidR="00E523DE" w:rsidRDefault="00FB23AB" w:rsidP="009C6FE2">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 xml:space="preserve">Examinamos </w:t>
      </w:r>
      <w:r w:rsidR="00A62B01">
        <w:rPr>
          <w:rFonts w:ascii="CMU Serif" w:hAnsi="CMU Serif" w:cs="CMU Serif"/>
          <w:color w:val="000000"/>
          <w:szCs w:val="24"/>
          <w:lang w:val="es-VE"/>
        </w:rPr>
        <w:t xml:space="preserve">preliminarmente los datos: </w:t>
      </w:r>
    </w:p>
    <w:p w14:paraId="167CAB45" w14:textId="77777777" w:rsidR="00A62B01" w:rsidRDefault="00A62B01" w:rsidP="009C6FE2">
      <w:pPr>
        <w:autoSpaceDE w:val="0"/>
        <w:autoSpaceDN w:val="0"/>
        <w:adjustRightInd w:val="0"/>
        <w:spacing w:after="0" w:line="240" w:lineRule="auto"/>
        <w:rPr>
          <w:rFonts w:ascii="CMU Serif" w:hAnsi="CMU Serif" w:cs="CMU Serif"/>
          <w:color w:val="000000"/>
          <w:szCs w:val="24"/>
          <w:lang w:val="es-VE"/>
        </w:rPr>
      </w:pPr>
    </w:p>
    <w:p w14:paraId="0C351D12" w14:textId="77777777" w:rsidR="00A62B01" w:rsidRPr="00A62B01" w:rsidRDefault="00A62B01" w:rsidP="00A62B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proofErr w:type="spellStart"/>
      <w:r w:rsidRPr="00A62B01">
        <w:rPr>
          <w:rStyle w:val="HTMLCode"/>
          <w:rFonts w:eastAsiaTheme="majorEastAsia"/>
          <w:color w:val="333333"/>
          <w:sz w:val="16"/>
          <w:szCs w:val="16"/>
          <w:lang w:val="es-VE"/>
        </w:rPr>
        <w:t>str</w:t>
      </w:r>
      <w:proofErr w:type="spellEnd"/>
      <w:r w:rsidRPr="00A62B01">
        <w:rPr>
          <w:rStyle w:val="HTMLCode"/>
          <w:rFonts w:eastAsiaTheme="majorEastAsia"/>
          <w:color w:val="333333"/>
          <w:sz w:val="16"/>
          <w:szCs w:val="16"/>
          <w:lang w:val="es-VE"/>
        </w:rPr>
        <w:t>(data)</w:t>
      </w:r>
    </w:p>
    <w:p w14:paraId="6CA8E319" w14:textId="77777777" w:rsidR="00A62B01" w:rsidRPr="00A62B01" w:rsidRDefault="00A62B01" w:rsidP="00A62B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62B01">
        <w:rPr>
          <w:rStyle w:val="HTMLCode"/>
          <w:rFonts w:eastAsiaTheme="majorEastAsia"/>
          <w:color w:val="333333"/>
          <w:sz w:val="16"/>
          <w:szCs w:val="16"/>
        </w:rPr>
        <w:t>## '</w:t>
      </w:r>
      <w:proofErr w:type="spellStart"/>
      <w:proofErr w:type="gramStart"/>
      <w:r w:rsidRPr="00A62B01">
        <w:rPr>
          <w:rStyle w:val="HTMLCode"/>
          <w:rFonts w:eastAsiaTheme="majorEastAsia"/>
          <w:color w:val="333333"/>
          <w:sz w:val="16"/>
          <w:szCs w:val="16"/>
        </w:rPr>
        <w:t>data.frame</w:t>
      </w:r>
      <w:proofErr w:type="spellEnd"/>
      <w:proofErr w:type="gramEnd"/>
      <w:r w:rsidRPr="00A62B01">
        <w:rPr>
          <w:rStyle w:val="HTMLCode"/>
          <w:rFonts w:eastAsiaTheme="majorEastAsia"/>
          <w:color w:val="333333"/>
          <w:sz w:val="16"/>
          <w:szCs w:val="16"/>
        </w:rPr>
        <w:t>':    18 obs. of  7 variables:</w:t>
      </w:r>
    </w:p>
    <w:p w14:paraId="261D32B1" w14:textId="77777777" w:rsidR="00A62B01" w:rsidRPr="00A62B01" w:rsidRDefault="00A62B01" w:rsidP="00A62B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62B01">
        <w:rPr>
          <w:rStyle w:val="HTMLCode"/>
          <w:rFonts w:eastAsiaTheme="majorEastAsia"/>
          <w:color w:val="333333"/>
          <w:sz w:val="16"/>
          <w:szCs w:val="16"/>
          <w:lang w:val="es-VE"/>
        </w:rPr>
        <w:t>#</w:t>
      </w:r>
      <w:proofErr w:type="gramStart"/>
      <w:r w:rsidRPr="00A62B01">
        <w:rPr>
          <w:rStyle w:val="HTMLCode"/>
          <w:rFonts w:eastAsiaTheme="majorEastAsia"/>
          <w:color w:val="333333"/>
          <w:sz w:val="16"/>
          <w:szCs w:val="16"/>
          <w:lang w:val="es-VE"/>
        </w:rPr>
        <w:t>#  $</w:t>
      </w:r>
      <w:proofErr w:type="gramEnd"/>
      <w:r w:rsidRPr="00A62B01">
        <w:rPr>
          <w:rStyle w:val="HTMLCode"/>
          <w:rFonts w:eastAsiaTheme="majorEastAsia"/>
          <w:color w:val="333333"/>
          <w:sz w:val="16"/>
          <w:szCs w:val="16"/>
          <w:lang w:val="es-VE"/>
        </w:rPr>
        <w:t xml:space="preserve"> comunidad: </w:t>
      </w:r>
      <w:proofErr w:type="spellStart"/>
      <w:r w:rsidRPr="00A62B01">
        <w:rPr>
          <w:rStyle w:val="HTMLCode"/>
          <w:rFonts w:eastAsiaTheme="majorEastAsia"/>
          <w:color w:val="333333"/>
          <w:sz w:val="16"/>
          <w:szCs w:val="16"/>
          <w:lang w:val="es-VE"/>
        </w:rPr>
        <w:t>chr</w:t>
      </w:r>
      <w:proofErr w:type="spellEnd"/>
      <w:r w:rsidRPr="00A62B01">
        <w:rPr>
          <w:rStyle w:val="HTMLCode"/>
          <w:rFonts w:eastAsiaTheme="majorEastAsia"/>
          <w:color w:val="333333"/>
          <w:sz w:val="16"/>
          <w:szCs w:val="16"/>
          <w:lang w:val="es-VE"/>
        </w:rPr>
        <w:t xml:space="preserve">  "</w:t>
      </w:r>
      <w:proofErr w:type="spellStart"/>
      <w:r w:rsidRPr="00A62B01">
        <w:rPr>
          <w:rStyle w:val="HTMLCode"/>
          <w:rFonts w:eastAsiaTheme="majorEastAsia"/>
          <w:color w:val="333333"/>
          <w:sz w:val="16"/>
          <w:szCs w:val="16"/>
          <w:lang w:val="es-VE"/>
        </w:rPr>
        <w:t>Andalucia</w:t>
      </w:r>
      <w:proofErr w:type="spellEnd"/>
      <w:r w:rsidRPr="00A62B01">
        <w:rPr>
          <w:rStyle w:val="HTMLCode"/>
          <w:rFonts w:eastAsiaTheme="majorEastAsia"/>
          <w:color w:val="333333"/>
          <w:sz w:val="16"/>
          <w:szCs w:val="16"/>
          <w:lang w:val="es-VE"/>
        </w:rPr>
        <w:t>" "</w:t>
      </w:r>
      <w:proofErr w:type="spellStart"/>
      <w:r w:rsidRPr="00A62B01">
        <w:rPr>
          <w:rStyle w:val="HTMLCode"/>
          <w:rFonts w:eastAsiaTheme="majorEastAsia"/>
          <w:color w:val="333333"/>
          <w:sz w:val="16"/>
          <w:szCs w:val="16"/>
          <w:lang w:val="es-VE"/>
        </w:rPr>
        <w:t>Aragon</w:t>
      </w:r>
      <w:proofErr w:type="spellEnd"/>
      <w:r w:rsidRPr="00A62B01">
        <w:rPr>
          <w:rStyle w:val="HTMLCode"/>
          <w:rFonts w:eastAsiaTheme="majorEastAsia"/>
          <w:color w:val="333333"/>
          <w:sz w:val="16"/>
          <w:szCs w:val="16"/>
          <w:lang w:val="es-VE"/>
        </w:rPr>
        <w:t>" "Asturias" "Baleares" ...</w:t>
      </w:r>
    </w:p>
    <w:p w14:paraId="492E6679" w14:textId="77777777" w:rsidR="00A62B01" w:rsidRPr="00A62B01" w:rsidRDefault="00A62B01" w:rsidP="00A62B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62B01">
        <w:rPr>
          <w:rStyle w:val="HTMLCode"/>
          <w:rFonts w:eastAsiaTheme="majorEastAsia"/>
          <w:color w:val="333333"/>
          <w:sz w:val="16"/>
          <w:szCs w:val="16"/>
          <w:lang w:val="es-VE"/>
        </w:rPr>
        <w:t>#</w:t>
      </w:r>
      <w:proofErr w:type="gramStart"/>
      <w:r w:rsidRPr="00A62B01">
        <w:rPr>
          <w:rStyle w:val="HTMLCode"/>
          <w:rFonts w:eastAsiaTheme="majorEastAsia"/>
          <w:color w:val="333333"/>
          <w:sz w:val="16"/>
          <w:szCs w:val="16"/>
          <w:lang w:val="es-VE"/>
        </w:rPr>
        <w:t>#  $</w:t>
      </w:r>
      <w:proofErr w:type="gramEnd"/>
      <w:r w:rsidRPr="00A62B01">
        <w:rPr>
          <w:rStyle w:val="HTMLCode"/>
          <w:rFonts w:eastAsiaTheme="majorEastAsia"/>
          <w:color w:val="333333"/>
          <w:sz w:val="16"/>
          <w:szCs w:val="16"/>
          <w:lang w:val="es-VE"/>
        </w:rPr>
        <w:t xml:space="preserve"> libros   : </w:t>
      </w:r>
      <w:proofErr w:type="spellStart"/>
      <w:r w:rsidRPr="00A62B01">
        <w:rPr>
          <w:rStyle w:val="HTMLCode"/>
          <w:rFonts w:eastAsiaTheme="majorEastAsia"/>
          <w:color w:val="333333"/>
          <w:sz w:val="16"/>
          <w:szCs w:val="16"/>
          <w:lang w:val="es-VE"/>
        </w:rPr>
        <w:t>num</w:t>
      </w:r>
      <w:proofErr w:type="spellEnd"/>
      <w:r w:rsidRPr="00A62B01">
        <w:rPr>
          <w:rStyle w:val="HTMLCode"/>
          <w:rFonts w:eastAsiaTheme="majorEastAsia"/>
          <w:color w:val="333333"/>
          <w:sz w:val="16"/>
          <w:szCs w:val="16"/>
          <w:lang w:val="es-VE"/>
        </w:rPr>
        <w:t xml:space="preserve">  88.4 96.4 90.7 95.1 91.6 96.9 93.9 92.3 85.7 94.2 ...</w:t>
      </w:r>
    </w:p>
    <w:p w14:paraId="141E1650" w14:textId="77777777" w:rsidR="00A62B01" w:rsidRPr="00A62B01" w:rsidRDefault="00A62B01" w:rsidP="00A62B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62B01">
        <w:rPr>
          <w:rStyle w:val="HTMLCode"/>
          <w:rFonts w:eastAsiaTheme="majorEastAsia"/>
          <w:color w:val="333333"/>
          <w:sz w:val="16"/>
          <w:szCs w:val="16"/>
          <w:lang w:val="es-VE"/>
        </w:rPr>
        <w:t>#</w:t>
      </w:r>
      <w:proofErr w:type="gramStart"/>
      <w:r w:rsidRPr="00A62B01">
        <w:rPr>
          <w:rStyle w:val="HTMLCode"/>
          <w:rFonts w:eastAsiaTheme="majorEastAsia"/>
          <w:color w:val="333333"/>
          <w:sz w:val="16"/>
          <w:szCs w:val="16"/>
          <w:lang w:val="es-VE"/>
        </w:rPr>
        <w:t>#  $</w:t>
      </w:r>
      <w:proofErr w:type="gramEnd"/>
      <w:r w:rsidRPr="00A62B01">
        <w:rPr>
          <w:rStyle w:val="HTMLCode"/>
          <w:rFonts w:eastAsiaTheme="majorEastAsia"/>
          <w:color w:val="333333"/>
          <w:sz w:val="16"/>
          <w:szCs w:val="16"/>
          <w:lang w:val="es-VE"/>
        </w:rPr>
        <w:t xml:space="preserve"> </w:t>
      </w:r>
      <w:proofErr w:type="spellStart"/>
      <w:r w:rsidRPr="00A62B01">
        <w:rPr>
          <w:rStyle w:val="HTMLCode"/>
          <w:rFonts w:eastAsiaTheme="majorEastAsia"/>
          <w:color w:val="333333"/>
          <w:sz w:val="16"/>
          <w:szCs w:val="16"/>
          <w:lang w:val="es-VE"/>
        </w:rPr>
        <w:t>movil</w:t>
      </w:r>
      <w:proofErr w:type="spellEnd"/>
      <w:r w:rsidRPr="00A62B01">
        <w:rPr>
          <w:rStyle w:val="HTMLCode"/>
          <w:rFonts w:eastAsiaTheme="majorEastAsia"/>
          <w:color w:val="333333"/>
          <w:sz w:val="16"/>
          <w:szCs w:val="16"/>
          <w:lang w:val="es-VE"/>
        </w:rPr>
        <w:t xml:space="preserve">    : </w:t>
      </w:r>
      <w:proofErr w:type="spellStart"/>
      <w:r w:rsidRPr="00A62B01">
        <w:rPr>
          <w:rStyle w:val="HTMLCode"/>
          <w:rFonts w:eastAsiaTheme="majorEastAsia"/>
          <w:color w:val="333333"/>
          <w:sz w:val="16"/>
          <w:szCs w:val="16"/>
          <w:lang w:val="es-VE"/>
        </w:rPr>
        <w:t>num</w:t>
      </w:r>
      <w:proofErr w:type="spellEnd"/>
      <w:r w:rsidRPr="00A62B01">
        <w:rPr>
          <w:rStyle w:val="HTMLCode"/>
          <w:rFonts w:eastAsiaTheme="majorEastAsia"/>
          <w:color w:val="333333"/>
          <w:sz w:val="16"/>
          <w:szCs w:val="16"/>
          <w:lang w:val="es-VE"/>
        </w:rPr>
        <w:t xml:space="preserve">  85 85.5 84 88.3 86.5 85.8 77.5 84.3 77.9 83.9 ...</w:t>
      </w:r>
    </w:p>
    <w:p w14:paraId="614AB32F" w14:textId="77777777" w:rsidR="00A62B01" w:rsidRPr="00A62B01" w:rsidRDefault="00A62B01" w:rsidP="00A62B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62B01">
        <w:rPr>
          <w:rStyle w:val="HTMLCode"/>
          <w:rFonts w:eastAsiaTheme="majorEastAsia"/>
          <w:color w:val="333333"/>
          <w:sz w:val="16"/>
          <w:szCs w:val="16"/>
          <w:lang w:val="es-VE"/>
        </w:rPr>
        <w:t>#</w:t>
      </w:r>
      <w:proofErr w:type="gramStart"/>
      <w:r w:rsidRPr="00A62B01">
        <w:rPr>
          <w:rStyle w:val="HTMLCode"/>
          <w:rFonts w:eastAsiaTheme="majorEastAsia"/>
          <w:color w:val="333333"/>
          <w:sz w:val="16"/>
          <w:szCs w:val="16"/>
          <w:lang w:val="es-VE"/>
        </w:rPr>
        <w:t>#  $</w:t>
      </w:r>
      <w:proofErr w:type="gramEnd"/>
      <w:r w:rsidRPr="00A62B01">
        <w:rPr>
          <w:rStyle w:val="HTMLCode"/>
          <w:rFonts w:eastAsiaTheme="majorEastAsia"/>
          <w:color w:val="333333"/>
          <w:sz w:val="16"/>
          <w:szCs w:val="16"/>
          <w:lang w:val="es-VE"/>
        </w:rPr>
        <w:t xml:space="preserve"> concierto: </w:t>
      </w:r>
      <w:proofErr w:type="spellStart"/>
      <w:r w:rsidRPr="00A62B01">
        <w:rPr>
          <w:rStyle w:val="HTMLCode"/>
          <w:rFonts w:eastAsiaTheme="majorEastAsia"/>
          <w:color w:val="333333"/>
          <w:sz w:val="16"/>
          <w:szCs w:val="16"/>
          <w:lang w:val="es-VE"/>
        </w:rPr>
        <w:t>num</w:t>
      </w:r>
      <w:proofErr w:type="spellEnd"/>
      <w:r w:rsidRPr="00A62B01">
        <w:rPr>
          <w:rStyle w:val="HTMLCode"/>
          <w:rFonts w:eastAsiaTheme="majorEastAsia"/>
          <w:color w:val="333333"/>
          <w:sz w:val="16"/>
          <w:szCs w:val="16"/>
          <w:lang w:val="es-VE"/>
        </w:rPr>
        <w:t xml:space="preserve">  8.3 9.7 9 9.3 6.6 8.3 9.2 11.4 7 10.1 ...</w:t>
      </w:r>
    </w:p>
    <w:p w14:paraId="09C8EDCA" w14:textId="77777777" w:rsidR="00A62B01" w:rsidRPr="00A62B01" w:rsidRDefault="00A62B01" w:rsidP="00A62B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62B01">
        <w:rPr>
          <w:rStyle w:val="HTMLCode"/>
          <w:rFonts w:eastAsiaTheme="majorEastAsia"/>
          <w:color w:val="333333"/>
          <w:sz w:val="16"/>
          <w:szCs w:val="16"/>
          <w:lang w:val="es-VE"/>
        </w:rPr>
        <w:t>#</w:t>
      </w:r>
      <w:proofErr w:type="gramStart"/>
      <w:r w:rsidRPr="00A62B01">
        <w:rPr>
          <w:rStyle w:val="HTMLCode"/>
          <w:rFonts w:eastAsiaTheme="majorEastAsia"/>
          <w:color w:val="333333"/>
          <w:sz w:val="16"/>
          <w:szCs w:val="16"/>
          <w:lang w:val="es-VE"/>
        </w:rPr>
        <w:t>#  $</w:t>
      </w:r>
      <w:proofErr w:type="gramEnd"/>
      <w:r w:rsidRPr="00A62B01">
        <w:rPr>
          <w:rStyle w:val="HTMLCode"/>
          <w:rFonts w:eastAsiaTheme="majorEastAsia"/>
          <w:color w:val="333333"/>
          <w:sz w:val="16"/>
          <w:szCs w:val="16"/>
          <w:lang w:val="es-VE"/>
        </w:rPr>
        <w:t xml:space="preserve"> radio    : </w:t>
      </w:r>
      <w:proofErr w:type="spellStart"/>
      <w:r w:rsidRPr="00A62B01">
        <w:rPr>
          <w:rStyle w:val="HTMLCode"/>
          <w:rFonts w:eastAsiaTheme="majorEastAsia"/>
          <w:color w:val="333333"/>
          <w:sz w:val="16"/>
          <w:szCs w:val="16"/>
          <w:lang w:val="es-VE"/>
        </w:rPr>
        <w:t>num</w:t>
      </w:r>
      <w:proofErr w:type="spellEnd"/>
      <w:r w:rsidRPr="00A62B01">
        <w:rPr>
          <w:rStyle w:val="HTMLCode"/>
          <w:rFonts w:eastAsiaTheme="majorEastAsia"/>
          <w:color w:val="333333"/>
          <w:sz w:val="16"/>
          <w:szCs w:val="16"/>
          <w:lang w:val="es-VE"/>
        </w:rPr>
        <w:t xml:space="preserve">  76.7 82.8 70 76.4 84.3 77.3 76.5 76.6 72.9 71.2 ...</w:t>
      </w:r>
    </w:p>
    <w:p w14:paraId="7C571E71" w14:textId="77777777" w:rsidR="00A62B01" w:rsidRPr="00A62B01" w:rsidRDefault="00A62B01" w:rsidP="00A62B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62B01">
        <w:rPr>
          <w:rStyle w:val="HTMLCode"/>
          <w:rFonts w:eastAsiaTheme="majorEastAsia"/>
          <w:color w:val="333333"/>
          <w:sz w:val="16"/>
          <w:szCs w:val="16"/>
          <w:lang w:val="es-VE"/>
        </w:rPr>
        <w:t>#</w:t>
      </w:r>
      <w:proofErr w:type="gramStart"/>
      <w:r w:rsidRPr="00A62B01">
        <w:rPr>
          <w:rStyle w:val="HTMLCode"/>
          <w:rFonts w:eastAsiaTheme="majorEastAsia"/>
          <w:color w:val="333333"/>
          <w:sz w:val="16"/>
          <w:szCs w:val="16"/>
          <w:lang w:val="es-VE"/>
        </w:rPr>
        <w:t>#  $</w:t>
      </w:r>
      <w:proofErr w:type="gramEnd"/>
      <w:r w:rsidRPr="00A62B01">
        <w:rPr>
          <w:rStyle w:val="HTMLCode"/>
          <w:rFonts w:eastAsiaTheme="majorEastAsia"/>
          <w:color w:val="333333"/>
          <w:sz w:val="16"/>
          <w:szCs w:val="16"/>
          <w:lang w:val="es-VE"/>
        </w:rPr>
        <w:t xml:space="preserve"> cine     : </w:t>
      </w:r>
      <w:proofErr w:type="spellStart"/>
      <w:r w:rsidRPr="00A62B01">
        <w:rPr>
          <w:rStyle w:val="HTMLCode"/>
          <w:rFonts w:eastAsiaTheme="majorEastAsia"/>
          <w:color w:val="333333"/>
          <w:sz w:val="16"/>
          <w:szCs w:val="16"/>
          <w:lang w:val="es-VE"/>
        </w:rPr>
        <w:t>num</w:t>
      </w:r>
      <w:proofErr w:type="spellEnd"/>
      <w:r w:rsidRPr="00A62B01">
        <w:rPr>
          <w:rStyle w:val="HTMLCode"/>
          <w:rFonts w:eastAsiaTheme="majorEastAsia"/>
          <w:color w:val="333333"/>
          <w:sz w:val="16"/>
          <w:szCs w:val="16"/>
          <w:lang w:val="es-VE"/>
        </w:rPr>
        <w:t xml:space="preserve">  40.4 34.9 28.9 43.2 43.9 49.6 34.2 40.3 42.4 35.7 ...</w:t>
      </w:r>
    </w:p>
    <w:p w14:paraId="3537E0DE" w14:textId="77777777" w:rsidR="00A62B01" w:rsidRPr="00A62B01" w:rsidRDefault="00A62B01" w:rsidP="00A62B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62B01">
        <w:rPr>
          <w:rStyle w:val="HTMLCode"/>
          <w:rFonts w:eastAsiaTheme="majorEastAsia"/>
          <w:color w:val="333333"/>
          <w:sz w:val="16"/>
          <w:szCs w:val="16"/>
          <w:lang w:val="es-VE"/>
        </w:rPr>
        <w:t>#</w:t>
      </w:r>
      <w:proofErr w:type="gramStart"/>
      <w:r w:rsidRPr="00A62B01">
        <w:rPr>
          <w:rStyle w:val="HTMLCode"/>
          <w:rFonts w:eastAsiaTheme="majorEastAsia"/>
          <w:color w:val="333333"/>
          <w:sz w:val="16"/>
          <w:szCs w:val="16"/>
          <w:lang w:val="es-VE"/>
        </w:rPr>
        <w:t>#  $</w:t>
      </w:r>
      <w:proofErr w:type="gramEnd"/>
      <w:r w:rsidRPr="00A62B01">
        <w:rPr>
          <w:rStyle w:val="HTMLCode"/>
          <w:rFonts w:eastAsiaTheme="majorEastAsia"/>
          <w:color w:val="333333"/>
          <w:sz w:val="16"/>
          <w:szCs w:val="16"/>
          <w:lang w:val="es-VE"/>
        </w:rPr>
        <w:t xml:space="preserve"> deporte  : </w:t>
      </w:r>
      <w:proofErr w:type="spellStart"/>
      <w:r w:rsidRPr="00A62B01">
        <w:rPr>
          <w:rStyle w:val="HTMLCode"/>
          <w:rFonts w:eastAsiaTheme="majorEastAsia"/>
          <w:color w:val="333333"/>
          <w:sz w:val="16"/>
          <w:szCs w:val="16"/>
          <w:lang w:val="es-VE"/>
        </w:rPr>
        <w:t>num</w:t>
      </w:r>
      <w:proofErr w:type="spellEnd"/>
      <w:r w:rsidRPr="00A62B01">
        <w:rPr>
          <w:rStyle w:val="HTMLCode"/>
          <w:rFonts w:eastAsiaTheme="majorEastAsia"/>
          <w:color w:val="333333"/>
          <w:sz w:val="16"/>
          <w:szCs w:val="16"/>
          <w:lang w:val="es-VE"/>
        </w:rPr>
        <w:t xml:space="preserve">  36.3 33.3 34.7 29.5 26.4 19.4 30.8 32.3 36.7 31.5 ...</w:t>
      </w:r>
    </w:p>
    <w:p w14:paraId="32317431" w14:textId="130D6C71" w:rsidR="00FB23AB" w:rsidRDefault="00A62B01" w:rsidP="00FB23AB">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 xml:space="preserve">Vemos </w:t>
      </w:r>
      <w:r w:rsidR="00FB23AB" w:rsidRPr="00FB23AB">
        <w:rPr>
          <w:rFonts w:ascii="CMU Serif" w:hAnsi="CMU Serif" w:cs="CMU Serif"/>
          <w:color w:val="000000"/>
          <w:szCs w:val="24"/>
          <w:lang w:val="es-VE"/>
        </w:rPr>
        <w:t xml:space="preserve">que </w:t>
      </w:r>
      <w:r>
        <w:rPr>
          <w:rFonts w:ascii="CMU Serif" w:hAnsi="CMU Serif" w:cs="CMU Serif"/>
          <w:color w:val="000000"/>
          <w:szCs w:val="24"/>
          <w:lang w:val="es-VE"/>
        </w:rPr>
        <w:t>todos los datos corresponden a los porcentajes de</w:t>
      </w:r>
      <w:r w:rsidRPr="00A62B01">
        <w:rPr>
          <w:rFonts w:ascii="CMU Serif" w:hAnsi="CMU Serif" w:cs="CMU Serif"/>
          <w:color w:val="000000"/>
          <w:szCs w:val="24"/>
          <w:lang w:val="es-VE"/>
        </w:rPr>
        <w:t xml:space="preserve"> las aficiones culturales de los habitantes</w:t>
      </w:r>
      <w:r>
        <w:rPr>
          <w:rFonts w:ascii="CMU Serif" w:hAnsi="CMU Serif" w:cs="CMU Serif"/>
          <w:color w:val="000000"/>
          <w:szCs w:val="24"/>
          <w:lang w:val="es-VE"/>
        </w:rPr>
        <w:t xml:space="preserve"> de </w:t>
      </w:r>
      <w:r w:rsidR="00FB23AB" w:rsidRPr="00FB23AB">
        <w:rPr>
          <w:rFonts w:ascii="CMU Serif" w:hAnsi="CMU Serif" w:cs="CMU Serif"/>
          <w:color w:val="000000"/>
          <w:szCs w:val="24"/>
          <w:lang w:val="es-VE"/>
        </w:rPr>
        <w:t xml:space="preserve">las </w:t>
      </w:r>
      <w:r>
        <w:rPr>
          <w:rFonts w:ascii="CMU Serif" w:hAnsi="CMU Serif" w:cs="CMU Serif"/>
          <w:color w:val="000000"/>
          <w:szCs w:val="24"/>
          <w:lang w:val="es-VE"/>
        </w:rPr>
        <w:t>comunidades</w:t>
      </w:r>
      <w:r w:rsidR="00FB23AB" w:rsidRPr="00FB23AB">
        <w:rPr>
          <w:rFonts w:ascii="CMU Serif" w:hAnsi="CMU Serif" w:cs="CMU Serif"/>
          <w:color w:val="000000"/>
          <w:szCs w:val="24"/>
          <w:lang w:val="es-VE"/>
        </w:rPr>
        <w:t xml:space="preserve">, </w:t>
      </w:r>
      <w:r>
        <w:rPr>
          <w:rFonts w:ascii="CMU Serif" w:hAnsi="CMU Serif" w:cs="CMU Serif"/>
          <w:color w:val="000000"/>
          <w:szCs w:val="24"/>
          <w:lang w:val="es-VE"/>
        </w:rPr>
        <w:t xml:space="preserve">por lo que las unidades </w:t>
      </w:r>
      <w:r w:rsidR="00724C34">
        <w:rPr>
          <w:rFonts w:ascii="CMU Serif" w:hAnsi="CMU Serif" w:cs="CMU Serif"/>
          <w:color w:val="000000"/>
          <w:szCs w:val="24"/>
          <w:lang w:val="es-VE"/>
        </w:rPr>
        <w:t xml:space="preserve">pueden ser </w:t>
      </w:r>
      <w:r>
        <w:rPr>
          <w:rFonts w:ascii="CMU Serif" w:hAnsi="CMU Serif" w:cs="CMU Serif"/>
          <w:color w:val="000000"/>
          <w:szCs w:val="24"/>
          <w:lang w:val="es-VE"/>
        </w:rPr>
        <w:t>comparables</w:t>
      </w:r>
      <w:r w:rsidR="00FB23AB" w:rsidRPr="00FB23AB">
        <w:rPr>
          <w:rFonts w:ascii="CMU Serif" w:hAnsi="CMU Serif" w:cs="CMU Serif"/>
          <w:color w:val="000000"/>
          <w:szCs w:val="24"/>
          <w:lang w:val="es-VE"/>
        </w:rPr>
        <w:t xml:space="preserve">. </w:t>
      </w:r>
      <w:r>
        <w:rPr>
          <w:rFonts w:ascii="CMU Serif" w:hAnsi="CMU Serif" w:cs="CMU Serif"/>
          <w:color w:val="000000"/>
          <w:szCs w:val="24"/>
          <w:lang w:val="es-VE"/>
        </w:rPr>
        <w:t>N</w:t>
      </w:r>
      <w:r w:rsidR="00FB23AB" w:rsidRPr="00FB23AB">
        <w:rPr>
          <w:rFonts w:ascii="CMU Serif" w:hAnsi="CMU Serif" w:cs="CMU Serif"/>
          <w:color w:val="000000"/>
          <w:szCs w:val="24"/>
          <w:lang w:val="es-VE"/>
        </w:rPr>
        <w:t>o es necesaria</w:t>
      </w:r>
      <w:r w:rsidR="00FB23AB">
        <w:rPr>
          <w:rFonts w:ascii="CMU Serif" w:hAnsi="CMU Serif" w:cs="CMU Serif"/>
          <w:color w:val="000000"/>
          <w:szCs w:val="24"/>
          <w:lang w:val="es-VE"/>
        </w:rPr>
        <w:t xml:space="preserve"> </w:t>
      </w:r>
      <w:r w:rsidR="00FB23AB" w:rsidRPr="00FB23AB">
        <w:rPr>
          <w:rFonts w:ascii="CMU Serif" w:hAnsi="CMU Serif" w:cs="CMU Serif"/>
          <w:color w:val="000000"/>
          <w:szCs w:val="24"/>
          <w:lang w:val="es-VE"/>
        </w:rPr>
        <w:t xml:space="preserve">ninguna </w:t>
      </w:r>
      <w:r w:rsidR="00FB23AB" w:rsidRPr="00FB23AB">
        <w:rPr>
          <w:rFonts w:ascii="CMU Serif" w:hAnsi="CMU Serif" w:cs="CMU Serif"/>
          <w:color w:val="000000"/>
          <w:szCs w:val="24"/>
          <w:lang w:val="es-VE"/>
        </w:rPr>
        <w:t>transformación</w:t>
      </w:r>
      <w:r w:rsidR="00FB23AB" w:rsidRPr="00FB23AB">
        <w:rPr>
          <w:rFonts w:ascii="CMU Serif" w:hAnsi="CMU Serif" w:cs="CMU Serif"/>
          <w:color w:val="000000"/>
          <w:szCs w:val="24"/>
          <w:lang w:val="es-VE"/>
        </w:rPr>
        <w:t xml:space="preserve"> de los datos previa a la </w:t>
      </w:r>
      <w:r w:rsidR="00FB23AB" w:rsidRPr="00FB23AB">
        <w:rPr>
          <w:rFonts w:ascii="CMU Serif" w:hAnsi="CMU Serif" w:cs="CMU Serif"/>
          <w:color w:val="000000"/>
          <w:szCs w:val="24"/>
          <w:lang w:val="es-VE"/>
        </w:rPr>
        <w:t>aplicación</w:t>
      </w:r>
      <w:r w:rsidR="00FB23AB" w:rsidRPr="00FB23AB">
        <w:rPr>
          <w:rFonts w:ascii="CMU Serif" w:hAnsi="CMU Serif" w:cs="CMU Serif"/>
          <w:color w:val="000000"/>
          <w:szCs w:val="24"/>
          <w:lang w:val="es-VE"/>
        </w:rPr>
        <w:t xml:space="preserve"> del </w:t>
      </w:r>
      <w:r w:rsidR="00FB23AB" w:rsidRPr="00FB23AB">
        <w:rPr>
          <w:rFonts w:ascii="CMU Serif" w:hAnsi="CMU Serif" w:cs="CMU Serif"/>
          <w:color w:val="000000"/>
          <w:szCs w:val="24"/>
          <w:lang w:val="es-VE"/>
        </w:rPr>
        <w:t>análisis</w:t>
      </w:r>
      <w:r w:rsidR="00FB23AB" w:rsidRPr="00FB23AB">
        <w:rPr>
          <w:rFonts w:ascii="CMU Serif" w:hAnsi="CMU Serif" w:cs="CMU Serif"/>
          <w:color w:val="000000"/>
          <w:szCs w:val="24"/>
          <w:lang w:val="es-VE"/>
        </w:rPr>
        <w:t>.</w:t>
      </w:r>
    </w:p>
    <w:p w14:paraId="1A396403" w14:textId="26BE7DA4" w:rsidR="00FB23AB" w:rsidRDefault="00FB23AB" w:rsidP="009C6FE2">
      <w:pPr>
        <w:autoSpaceDE w:val="0"/>
        <w:autoSpaceDN w:val="0"/>
        <w:adjustRightInd w:val="0"/>
        <w:spacing w:after="0" w:line="240" w:lineRule="auto"/>
        <w:rPr>
          <w:rFonts w:ascii="CMU Serif" w:hAnsi="CMU Serif" w:cs="CMU Serif"/>
          <w:color w:val="000000"/>
          <w:szCs w:val="24"/>
          <w:lang w:val="es-VE"/>
        </w:rPr>
      </w:pPr>
    </w:p>
    <w:p w14:paraId="09B40589" w14:textId="6AEDC0A7" w:rsidR="00E523DE" w:rsidRDefault="000F5D42" w:rsidP="009C6FE2">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I</w:t>
      </w:r>
      <w:r w:rsidR="00FB23AB">
        <w:rPr>
          <w:rFonts w:ascii="CMU Serif" w:hAnsi="CMU Serif" w:cs="CMU Serif"/>
          <w:color w:val="000000"/>
          <w:szCs w:val="24"/>
          <w:lang w:val="es-VE"/>
        </w:rPr>
        <w:t>nicia</w:t>
      </w:r>
      <w:r w:rsidR="001331CC">
        <w:rPr>
          <w:rFonts w:ascii="CMU Serif" w:hAnsi="CMU Serif" w:cs="CMU Serif"/>
          <w:color w:val="000000"/>
          <w:szCs w:val="24"/>
          <w:lang w:val="es-VE"/>
        </w:rPr>
        <w:t>mos</w:t>
      </w:r>
      <w:r w:rsidR="00FB23AB">
        <w:rPr>
          <w:rFonts w:ascii="CMU Serif" w:hAnsi="CMU Serif" w:cs="CMU Serif"/>
          <w:color w:val="000000"/>
          <w:szCs w:val="24"/>
          <w:lang w:val="es-VE"/>
        </w:rPr>
        <w:t xml:space="preserve"> el estudio considerando los métodos jerárquicos, </w:t>
      </w:r>
      <w:r w:rsidR="00E523DE">
        <w:rPr>
          <w:rFonts w:ascii="CMU Serif" w:hAnsi="CMU Serif" w:cs="CMU Serif"/>
          <w:color w:val="000000"/>
          <w:szCs w:val="24"/>
          <w:lang w:val="es-VE"/>
        </w:rPr>
        <w:t xml:space="preserve">obtenemos </w:t>
      </w:r>
      <w:r w:rsidR="00E523DE" w:rsidRPr="00E523DE">
        <w:rPr>
          <w:rFonts w:ascii="CMU Serif" w:hAnsi="CMU Serif" w:cs="CMU Serif"/>
          <w:color w:val="000000"/>
          <w:szCs w:val="24"/>
          <w:lang w:val="es-VE"/>
        </w:rPr>
        <w:t>la matriz de distancias, utilizando la distancia eucl</w:t>
      </w:r>
      <w:r w:rsidR="00E523DE">
        <w:rPr>
          <w:rFonts w:ascii="CMU Serif" w:hAnsi="CMU Serif" w:cs="CMU Serif"/>
          <w:color w:val="000000"/>
          <w:szCs w:val="24"/>
          <w:lang w:val="es-VE"/>
        </w:rPr>
        <w:t>í</w:t>
      </w:r>
      <w:r w:rsidR="00E523DE" w:rsidRPr="00E523DE">
        <w:rPr>
          <w:rFonts w:ascii="CMU Serif" w:hAnsi="CMU Serif" w:cs="CMU Serif"/>
          <w:color w:val="000000"/>
          <w:szCs w:val="24"/>
          <w:lang w:val="es-VE"/>
        </w:rPr>
        <w:t xml:space="preserve">dea y aplicamos el algoritmo de </w:t>
      </w:r>
      <w:proofErr w:type="spellStart"/>
      <w:proofErr w:type="gramStart"/>
      <w:r w:rsidR="00E523DE" w:rsidRPr="00E523DE">
        <w:rPr>
          <w:rFonts w:ascii="CMU Serif" w:hAnsi="CMU Serif" w:cs="CMU Serif"/>
          <w:color w:val="000000"/>
          <w:szCs w:val="24"/>
          <w:lang w:val="es-VE"/>
        </w:rPr>
        <w:t>cluster</w:t>
      </w:r>
      <w:proofErr w:type="spellEnd"/>
      <w:proofErr w:type="gramEnd"/>
      <w:r w:rsidR="00E523DE" w:rsidRPr="00E523DE">
        <w:rPr>
          <w:rFonts w:ascii="CMU Serif" w:hAnsi="CMU Serif" w:cs="CMU Serif"/>
          <w:color w:val="000000"/>
          <w:szCs w:val="24"/>
          <w:lang w:val="es-VE"/>
        </w:rPr>
        <w:t xml:space="preserve"> jer</w:t>
      </w:r>
      <w:r w:rsidR="00E523DE">
        <w:rPr>
          <w:rFonts w:ascii="CMU Serif" w:hAnsi="CMU Serif" w:cs="CMU Serif"/>
          <w:color w:val="000000"/>
          <w:szCs w:val="24"/>
          <w:lang w:val="es-VE"/>
        </w:rPr>
        <w:t>á</w:t>
      </w:r>
      <w:r w:rsidR="00E523DE" w:rsidRPr="00E523DE">
        <w:rPr>
          <w:rFonts w:ascii="CMU Serif" w:hAnsi="CMU Serif" w:cs="CMU Serif"/>
          <w:color w:val="000000"/>
          <w:szCs w:val="24"/>
          <w:lang w:val="es-VE"/>
        </w:rPr>
        <w:t>rquico</w:t>
      </w:r>
      <w:r>
        <w:rPr>
          <w:rFonts w:ascii="CMU Serif" w:hAnsi="CMU Serif" w:cs="CMU Serif"/>
          <w:color w:val="000000"/>
          <w:szCs w:val="24"/>
          <w:lang w:val="es-VE"/>
        </w:rPr>
        <w:t xml:space="preserve"> </w:t>
      </w:r>
      <w:r>
        <w:rPr>
          <w:rFonts w:ascii="CMU Serif" w:hAnsi="CMU Serif" w:cs="CMU Serif"/>
          <w:color w:val="000000"/>
          <w:szCs w:val="24"/>
          <w:lang w:val="es-VE"/>
        </w:rPr>
        <w:t xml:space="preserve">con el método </w:t>
      </w:r>
      <w:r w:rsidR="001331CC">
        <w:rPr>
          <w:rFonts w:ascii="CMU Serif" w:hAnsi="CMU Serif" w:cs="CMU Serif"/>
          <w:color w:val="000000"/>
          <w:szCs w:val="24"/>
          <w:lang w:val="es-VE"/>
        </w:rPr>
        <w:t>‘</w:t>
      </w:r>
      <w:proofErr w:type="spellStart"/>
      <w:r w:rsidRPr="000F5D42">
        <w:rPr>
          <w:rFonts w:ascii="CMU Serif" w:hAnsi="CMU Serif" w:cs="CMU Serif"/>
          <w:i/>
          <w:iCs/>
          <w:color w:val="000000"/>
          <w:szCs w:val="24"/>
          <w:lang w:val="es-VE"/>
        </w:rPr>
        <w:t>linkaje</w:t>
      </w:r>
      <w:proofErr w:type="spellEnd"/>
      <w:r w:rsidRPr="000F5D42">
        <w:rPr>
          <w:rFonts w:ascii="CMU Serif" w:hAnsi="CMU Serif" w:cs="CMU Serif"/>
          <w:i/>
          <w:iCs/>
          <w:color w:val="000000"/>
          <w:szCs w:val="24"/>
          <w:lang w:val="es-VE"/>
        </w:rPr>
        <w:t xml:space="preserve"> completo</w:t>
      </w:r>
      <w:r w:rsidR="001331CC">
        <w:rPr>
          <w:rFonts w:ascii="CMU Serif" w:hAnsi="CMU Serif" w:cs="CMU Serif"/>
          <w:i/>
          <w:iCs/>
          <w:color w:val="000000"/>
          <w:szCs w:val="24"/>
          <w:lang w:val="es-VE"/>
        </w:rPr>
        <w:t>’</w:t>
      </w:r>
      <w:r w:rsidR="001331CC">
        <w:rPr>
          <w:rFonts w:ascii="CMU Serif" w:hAnsi="CMU Serif" w:cs="CMU Serif"/>
          <w:color w:val="000000"/>
          <w:szCs w:val="24"/>
          <w:lang w:val="es-VE"/>
        </w:rPr>
        <w:t>.</w:t>
      </w:r>
    </w:p>
    <w:p w14:paraId="4829383F" w14:textId="705F9443" w:rsidR="007539DF" w:rsidRDefault="007539DF" w:rsidP="009C6FE2">
      <w:pPr>
        <w:autoSpaceDE w:val="0"/>
        <w:autoSpaceDN w:val="0"/>
        <w:adjustRightInd w:val="0"/>
        <w:spacing w:after="0" w:line="240" w:lineRule="auto"/>
        <w:rPr>
          <w:rFonts w:ascii="CMU Serif" w:hAnsi="CMU Serif" w:cs="CMU Serif"/>
          <w:color w:val="000000"/>
          <w:szCs w:val="24"/>
          <w:lang w:val="es-VE"/>
        </w:rPr>
      </w:pPr>
    </w:p>
    <w:p w14:paraId="6479ED8A" w14:textId="77777777" w:rsidR="007539DF" w:rsidRPr="00071130" w:rsidRDefault="007539DF" w:rsidP="007539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proofErr w:type="gramStart"/>
      <w:r w:rsidRPr="00071130">
        <w:rPr>
          <w:rStyle w:val="HTMLCode"/>
          <w:rFonts w:eastAsiaTheme="majorEastAsia"/>
          <w:color w:val="333333"/>
          <w:sz w:val="16"/>
          <w:szCs w:val="16"/>
        </w:rPr>
        <w:t>row.names</w:t>
      </w:r>
      <w:proofErr w:type="spellEnd"/>
      <w:proofErr w:type="gramEnd"/>
      <w:r w:rsidRPr="00071130">
        <w:rPr>
          <w:rStyle w:val="HTMLCode"/>
          <w:rFonts w:eastAsiaTheme="majorEastAsia"/>
          <w:color w:val="333333"/>
          <w:sz w:val="16"/>
          <w:szCs w:val="16"/>
        </w:rPr>
        <w:t>(data)&lt;-</w:t>
      </w:r>
      <w:proofErr w:type="spellStart"/>
      <w:r w:rsidRPr="00071130">
        <w:rPr>
          <w:rStyle w:val="HTMLCode"/>
          <w:rFonts w:eastAsiaTheme="majorEastAsia"/>
          <w:color w:val="333333"/>
          <w:sz w:val="16"/>
          <w:szCs w:val="16"/>
        </w:rPr>
        <w:t>as.character</w:t>
      </w:r>
      <w:proofErr w:type="spellEnd"/>
      <w:r w:rsidRPr="00071130">
        <w:rPr>
          <w:rStyle w:val="HTMLCode"/>
          <w:rFonts w:eastAsiaTheme="majorEastAsia"/>
          <w:color w:val="333333"/>
          <w:sz w:val="16"/>
          <w:szCs w:val="16"/>
        </w:rPr>
        <w:t>(</w:t>
      </w:r>
      <w:proofErr w:type="spellStart"/>
      <w:r w:rsidRPr="00071130">
        <w:rPr>
          <w:rStyle w:val="HTMLCode"/>
          <w:rFonts w:eastAsiaTheme="majorEastAsia"/>
          <w:color w:val="333333"/>
          <w:sz w:val="16"/>
          <w:szCs w:val="16"/>
        </w:rPr>
        <w:t>data$comunidad</w:t>
      </w:r>
      <w:proofErr w:type="spellEnd"/>
      <w:r w:rsidRPr="00071130">
        <w:rPr>
          <w:rStyle w:val="HTMLCode"/>
          <w:rFonts w:eastAsiaTheme="majorEastAsia"/>
          <w:color w:val="333333"/>
          <w:sz w:val="16"/>
          <w:szCs w:val="16"/>
        </w:rPr>
        <w:t>)</w:t>
      </w:r>
    </w:p>
    <w:p w14:paraId="349AB521" w14:textId="422E70FA" w:rsidR="007539DF" w:rsidRPr="00071130" w:rsidRDefault="007539DF" w:rsidP="007539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071130">
        <w:rPr>
          <w:rStyle w:val="HTMLCode"/>
          <w:rFonts w:eastAsiaTheme="majorEastAsia"/>
          <w:color w:val="333333"/>
          <w:sz w:val="16"/>
          <w:szCs w:val="16"/>
        </w:rPr>
        <w:t>distancia</w:t>
      </w:r>
      <w:proofErr w:type="spellEnd"/>
      <w:r w:rsidRPr="00071130">
        <w:rPr>
          <w:rStyle w:val="HTMLCode"/>
          <w:rFonts w:eastAsiaTheme="majorEastAsia"/>
          <w:color w:val="333333"/>
          <w:sz w:val="16"/>
          <w:szCs w:val="16"/>
        </w:rPr>
        <w:t>&lt;-</w:t>
      </w:r>
      <w:proofErr w:type="spellStart"/>
      <w:r w:rsidRPr="00071130">
        <w:rPr>
          <w:rStyle w:val="HTMLCode"/>
          <w:rFonts w:eastAsiaTheme="majorEastAsia"/>
          <w:color w:val="333333"/>
          <w:sz w:val="16"/>
          <w:szCs w:val="16"/>
        </w:rPr>
        <w:t>dist</w:t>
      </w:r>
      <w:proofErr w:type="spellEnd"/>
      <w:r w:rsidRPr="00071130">
        <w:rPr>
          <w:rStyle w:val="HTMLCode"/>
          <w:rFonts w:eastAsiaTheme="majorEastAsia"/>
          <w:color w:val="333333"/>
          <w:sz w:val="16"/>
          <w:szCs w:val="16"/>
        </w:rPr>
        <w:t>(data)</w:t>
      </w:r>
    </w:p>
    <w:p w14:paraId="0AB106E2" w14:textId="77777777" w:rsidR="007539DF" w:rsidRPr="00071130" w:rsidRDefault="007539DF" w:rsidP="007539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
    <w:p w14:paraId="22D909F8" w14:textId="77777777" w:rsidR="007539DF" w:rsidRPr="00071130" w:rsidRDefault="007539DF" w:rsidP="007539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071130">
        <w:rPr>
          <w:rStyle w:val="HTMLCode"/>
          <w:rFonts w:eastAsiaTheme="majorEastAsia"/>
          <w:color w:val="333333"/>
          <w:sz w:val="16"/>
          <w:szCs w:val="16"/>
        </w:rPr>
        <w:t>jerarbas</w:t>
      </w:r>
      <w:proofErr w:type="spellEnd"/>
      <w:r w:rsidRPr="00071130">
        <w:rPr>
          <w:rStyle w:val="HTMLCode"/>
          <w:rFonts w:eastAsiaTheme="majorEastAsia"/>
          <w:color w:val="333333"/>
          <w:sz w:val="16"/>
          <w:szCs w:val="16"/>
        </w:rPr>
        <w:t>&lt;-</w:t>
      </w:r>
      <w:proofErr w:type="spellStart"/>
      <w:proofErr w:type="gramStart"/>
      <w:r w:rsidRPr="00071130">
        <w:rPr>
          <w:rStyle w:val="HTMLCode"/>
          <w:rFonts w:eastAsiaTheme="majorEastAsia"/>
          <w:color w:val="333333"/>
          <w:sz w:val="16"/>
          <w:szCs w:val="16"/>
        </w:rPr>
        <w:t>hclust</w:t>
      </w:r>
      <w:proofErr w:type="spellEnd"/>
      <w:r w:rsidRPr="00071130">
        <w:rPr>
          <w:rStyle w:val="HTMLCode"/>
          <w:rFonts w:eastAsiaTheme="majorEastAsia"/>
          <w:color w:val="333333"/>
          <w:sz w:val="16"/>
          <w:szCs w:val="16"/>
        </w:rPr>
        <w:t>(</w:t>
      </w:r>
      <w:proofErr w:type="spellStart"/>
      <w:proofErr w:type="gramEnd"/>
      <w:r w:rsidRPr="00071130">
        <w:rPr>
          <w:rStyle w:val="HTMLCode"/>
          <w:rFonts w:eastAsiaTheme="majorEastAsia"/>
          <w:color w:val="333333"/>
          <w:sz w:val="16"/>
          <w:szCs w:val="16"/>
        </w:rPr>
        <w:t>distancia</w:t>
      </w:r>
      <w:proofErr w:type="spellEnd"/>
      <w:r w:rsidRPr="00071130">
        <w:rPr>
          <w:rStyle w:val="HTMLCode"/>
          <w:rFonts w:eastAsiaTheme="majorEastAsia"/>
          <w:color w:val="333333"/>
          <w:sz w:val="16"/>
          <w:szCs w:val="16"/>
        </w:rPr>
        <w:t xml:space="preserve">, method = </w:t>
      </w:r>
      <w:r w:rsidRPr="00071130">
        <w:rPr>
          <w:rStyle w:val="hljs-string"/>
          <w:rFonts w:eastAsiaTheme="majorEastAsia"/>
          <w:color w:val="DD1144"/>
          <w:sz w:val="16"/>
          <w:szCs w:val="16"/>
        </w:rPr>
        <w:t>"complete"</w:t>
      </w:r>
      <w:r w:rsidRPr="00071130">
        <w:rPr>
          <w:rStyle w:val="HTMLCode"/>
          <w:rFonts w:eastAsiaTheme="majorEastAsia"/>
          <w:color w:val="333333"/>
          <w:sz w:val="16"/>
          <w:szCs w:val="16"/>
        </w:rPr>
        <w:t>)</w:t>
      </w:r>
    </w:p>
    <w:p w14:paraId="7B602F01" w14:textId="77777777" w:rsidR="007539DF" w:rsidRPr="00071130" w:rsidRDefault="007539DF" w:rsidP="007539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071130">
        <w:rPr>
          <w:rStyle w:val="HTMLCode"/>
          <w:rFonts w:eastAsiaTheme="majorEastAsia"/>
          <w:color w:val="333333"/>
          <w:sz w:val="16"/>
          <w:szCs w:val="16"/>
        </w:rPr>
        <w:t>plot(</w:t>
      </w:r>
      <w:proofErr w:type="spellStart"/>
      <w:r w:rsidRPr="00071130">
        <w:rPr>
          <w:rStyle w:val="HTMLCode"/>
          <w:rFonts w:eastAsiaTheme="majorEastAsia"/>
          <w:color w:val="333333"/>
          <w:sz w:val="16"/>
          <w:szCs w:val="16"/>
        </w:rPr>
        <w:t>jerarbas</w:t>
      </w:r>
      <w:proofErr w:type="spellEnd"/>
      <w:r w:rsidRPr="00071130">
        <w:rPr>
          <w:rStyle w:val="HTMLCode"/>
          <w:rFonts w:eastAsiaTheme="majorEastAsia"/>
          <w:color w:val="333333"/>
          <w:sz w:val="16"/>
          <w:szCs w:val="16"/>
        </w:rPr>
        <w:t>)</w:t>
      </w:r>
    </w:p>
    <w:p w14:paraId="33F8373E" w14:textId="77777777" w:rsidR="007539DF" w:rsidRPr="00071130" w:rsidRDefault="007539DF" w:rsidP="007539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proofErr w:type="gramStart"/>
      <w:r w:rsidRPr="00071130">
        <w:rPr>
          <w:rStyle w:val="HTMLCode"/>
          <w:rFonts w:eastAsiaTheme="majorEastAsia"/>
          <w:color w:val="333333"/>
          <w:sz w:val="16"/>
          <w:szCs w:val="16"/>
        </w:rPr>
        <w:t>rect.hclust</w:t>
      </w:r>
      <w:proofErr w:type="spellEnd"/>
      <w:proofErr w:type="gramEnd"/>
      <w:r w:rsidRPr="00071130">
        <w:rPr>
          <w:rStyle w:val="HTMLCode"/>
          <w:rFonts w:eastAsiaTheme="majorEastAsia"/>
          <w:color w:val="333333"/>
          <w:sz w:val="16"/>
          <w:szCs w:val="16"/>
        </w:rPr>
        <w:t>(</w:t>
      </w:r>
      <w:proofErr w:type="spellStart"/>
      <w:r w:rsidRPr="00071130">
        <w:rPr>
          <w:rStyle w:val="HTMLCode"/>
          <w:rFonts w:eastAsiaTheme="majorEastAsia"/>
          <w:color w:val="333333"/>
          <w:sz w:val="16"/>
          <w:szCs w:val="16"/>
        </w:rPr>
        <w:t>jerarbas</w:t>
      </w:r>
      <w:proofErr w:type="spellEnd"/>
      <w:r w:rsidRPr="00071130">
        <w:rPr>
          <w:rStyle w:val="HTMLCode"/>
          <w:rFonts w:eastAsiaTheme="majorEastAsia"/>
          <w:color w:val="333333"/>
          <w:sz w:val="16"/>
          <w:szCs w:val="16"/>
        </w:rPr>
        <w:t xml:space="preserve">, k = </w:t>
      </w:r>
      <w:r w:rsidRPr="00071130">
        <w:rPr>
          <w:rStyle w:val="hljs-number"/>
          <w:rFonts w:eastAsiaTheme="majorEastAsia"/>
          <w:color w:val="009999"/>
          <w:sz w:val="16"/>
          <w:szCs w:val="16"/>
        </w:rPr>
        <w:t>3</w:t>
      </w:r>
      <w:r w:rsidRPr="00071130">
        <w:rPr>
          <w:rStyle w:val="HTMLCode"/>
          <w:rFonts w:eastAsiaTheme="majorEastAsia"/>
          <w:color w:val="333333"/>
          <w:sz w:val="16"/>
          <w:szCs w:val="16"/>
        </w:rPr>
        <w:t xml:space="preserve">, border = </w:t>
      </w:r>
      <w:r w:rsidRPr="00071130">
        <w:rPr>
          <w:rStyle w:val="hljs-number"/>
          <w:rFonts w:eastAsiaTheme="majorEastAsia"/>
          <w:color w:val="009999"/>
          <w:sz w:val="16"/>
          <w:szCs w:val="16"/>
        </w:rPr>
        <w:t>3</w:t>
      </w:r>
      <w:r w:rsidRPr="00071130">
        <w:rPr>
          <w:rStyle w:val="HTMLCode"/>
          <w:rFonts w:eastAsiaTheme="majorEastAsia"/>
          <w:color w:val="333333"/>
          <w:sz w:val="16"/>
          <w:szCs w:val="16"/>
        </w:rPr>
        <w:t>:</w:t>
      </w:r>
      <w:r w:rsidRPr="00071130">
        <w:rPr>
          <w:rStyle w:val="hljs-number"/>
          <w:rFonts w:eastAsiaTheme="majorEastAsia"/>
          <w:color w:val="009999"/>
          <w:sz w:val="16"/>
          <w:szCs w:val="16"/>
        </w:rPr>
        <w:t>5</w:t>
      </w:r>
      <w:r w:rsidRPr="00071130">
        <w:rPr>
          <w:rStyle w:val="HTMLCode"/>
          <w:rFonts w:eastAsiaTheme="majorEastAsia"/>
          <w:color w:val="333333"/>
          <w:sz w:val="16"/>
          <w:szCs w:val="16"/>
        </w:rPr>
        <w:t>)</w:t>
      </w:r>
    </w:p>
    <w:p w14:paraId="3984802A" w14:textId="77777777" w:rsidR="00071130" w:rsidRDefault="00071130" w:rsidP="00071130">
      <w:pPr>
        <w:autoSpaceDE w:val="0"/>
        <w:autoSpaceDN w:val="0"/>
        <w:adjustRightInd w:val="0"/>
        <w:spacing w:after="0" w:line="240" w:lineRule="auto"/>
        <w:jc w:val="center"/>
        <w:rPr>
          <w:rFonts w:ascii="CMU Serif" w:hAnsi="CMU Serif" w:cs="CMU Serif"/>
          <w:color w:val="000000"/>
          <w:szCs w:val="24"/>
          <w:lang w:val="es-VE"/>
        </w:rPr>
      </w:pPr>
    </w:p>
    <w:p w14:paraId="43A40669" w14:textId="77777777" w:rsidR="00071130" w:rsidRDefault="00071130" w:rsidP="00071130">
      <w:pPr>
        <w:autoSpaceDE w:val="0"/>
        <w:autoSpaceDN w:val="0"/>
        <w:adjustRightInd w:val="0"/>
        <w:spacing w:after="0" w:line="240" w:lineRule="auto"/>
        <w:jc w:val="center"/>
        <w:rPr>
          <w:rFonts w:ascii="CMU Serif" w:hAnsi="CMU Serif" w:cs="CMU Serif"/>
          <w:color w:val="000000"/>
          <w:szCs w:val="24"/>
          <w:lang w:val="es-VE"/>
        </w:rPr>
      </w:pPr>
    </w:p>
    <w:p w14:paraId="1DC7C434" w14:textId="0696BE71" w:rsidR="007539DF" w:rsidRDefault="00071130" w:rsidP="00071130">
      <w:pPr>
        <w:autoSpaceDE w:val="0"/>
        <w:autoSpaceDN w:val="0"/>
        <w:adjustRightInd w:val="0"/>
        <w:spacing w:after="0" w:line="240" w:lineRule="auto"/>
        <w:jc w:val="center"/>
        <w:rPr>
          <w:rFonts w:ascii="CMU Serif" w:hAnsi="CMU Serif" w:cs="CMU Serif"/>
          <w:color w:val="000000"/>
          <w:szCs w:val="24"/>
          <w:lang w:val="es-VE"/>
        </w:rPr>
      </w:pPr>
      <w:r>
        <w:rPr>
          <w:rFonts w:ascii="CMU Serif" w:hAnsi="CMU Serif" w:cs="CMU Serif"/>
          <w:noProof/>
          <w:color w:val="000000"/>
          <w:lang w:val="es-VE"/>
        </w:rPr>
        <w:drawing>
          <wp:inline distT="0" distB="0" distL="0" distR="0" wp14:anchorId="53451A34" wp14:editId="6B05E4E2">
            <wp:extent cx="3859200" cy="2757600"/>
            <wp:effectExtent l="0" t="0" r="8255"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9200" cy="2757600"/>
                    </a:xfrm>
                    <a:prstGeom prst="rect">
                      <a:avLst/>
                    </a:prstGeom>
                    <a:noFill/>
                    <a:ln>
                      <a:noFill/>
                    </a:ln>
                  </pic:spPr>
                </pic:pic>
              </a:graphicData>
            </a:graphic>
          </wp:inline>
        </w:drawing>
      </w:r>
    </w:p>
    <w:p w14:paraId="6014B5CA" w14:textId="158EDDD4" w:rsidR="00071130" w:rsidRDefault="00071130" w:rsidP="00071130">
      <w:pPr>
        <w:autoSpaceDE w:val="0"/>
        <w:autoSpaceDN w:val="0"/>
        <w:adjustRightInd w:val="0"/>
        <w:spacing w:after="0" w:line="240" w:lineRule="auto"/>
        <w:jc w:val="center"/>
        <w:rPr>
          <w:rFonts w:ascii="CMU Serif" w:hAnsi="CMU Serif" w:cs="CMU Serif"/>
          <w:color w:val="000000"/>
          <w:szCs w:val="24"/>
          <w:lang w:val="es-VE"/>
        </w:rPr>
      </w:pPr>
    </w:p>
    <w:p w14:paraId="379E1AC2" w14:textId="0CDCD83D" w:rsidR="00071130" w:rsidRDefault="001331CC" w:rsidP="001331CC">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 xml:space="preserve">Al observar </w:t>
      </w:r>
      <w:r w:rsidRPr="00E523DE">
        <w:rPr>
          <w:rFonts w:ascii="CMU Serif" w:hAnsi="CMU Serif" w:cs="CMU Serif"/>
          <w:color w:val="000000"/>
          <w:szCs w:val="24"/>
          <w:lang w:val="es-VE"/>
        </w:rPr>
        <w:t xml:space="preserve">el </w:t>
      </w:r>
      <w:proofErr w:type="spellStart"/>
      <w:r w:rsidRPr="00E523DE">
        <w:rPr>
          <w:rFonts w:ascii="CMU Serif" w:hAnsi="CMU Serif" w:cs="CMU Serif"/>
          <w:color w:val="000000"/>
          <w:szCs w:val="24"/>
          <w:lang w:val="es-VE"/>
        </w:rPr>
        <w:t>dendrograma</w:t>
      </w:r>
      <w:proofErr w:type="spellEnd"/>
      <w:r w:rsidRPr="00E523DE">
        <w:rPr>
          <w:rFonts w:ascii="CMU Serif" w:hAnsi="CMU Serif" w:cs="CMU Serif"/>
          <w:color w:val="000000"/>
          <w:szCs w:val="24"/>
          <w:lang w:val="es-VE"/>
        </w:rPr>
        <w:t xml:space="preserve"> </w:t>
      </w:r>
      <w:r>
        <w:rPr>
          <w:rFonts w:ascii="CMU Serif" w:hAnsi="CMU Serif" w:cs="CMU Serif"/>
          <w:color w:val="000000"/>
          <w:szCs w:val="24"/>
          <w:lang w:val="es-VE"/>
        </w:rPr>
        <w:t>resultante</w:t>
      </w:r>
      <w:r w:rsidR="00071130" w:rsidRPr="00071130">
        <w:rPr>
          <w:rFonts w:ascii="CMU Serif" w:hAnsi="CMU Serif" w:cs="CMU Serif"/>
          <w:color w:val="000000"/>
          <w:szCs w:val="24"/>
          <w:lang w:val="es-VE"/>
        </w:rPr>
        <w:t>, parece haber tres grupos naturales</w:t>
      </w:r>
      <w:r w:rsidR="004A26C2">
        <w:rPr>
          <w:rFonts w:ascii="CMU Serif" w:hAnsi="CMU Serif" w:cs="CMU Serif"/>
          <w:color w:val="000000"/>
          <w:szCs w:val="24"/>
          <w:lang w:val="es-VE"/>
        </w:rPr>
        <w:t xml:space="preserve"> con relación </w:t>
      </w:r>
      <w:r>
        <w:rPr>
          <w:rFonts w:ascii="CMU Serif" w:hAnsi="CMU Serif" w:cs="CMU Serif"/>
          <w:color w:val="000000"/>
          <w:szCs w:val="24"/>
          <w:lang w:val="es-VE"/>
        </w:rPr>
        <w:t xml:space="preserve">al </w:t>
      </w:r>
      <w:r w:rsidR="004A26C2">
        <w:rPr>
          <w:rFonts w:ascii="CMU Serif" w:hAnsi="CMU Serif" w:cs="CMU Serif"/>
          <w:color w:val="000000"/>
          <w:szCs w:val="24"/>
          <w:lang w:val="es-VE"/>
        </w:rPr>
        <w:t>predominio de las aficiones culturales</w:t>
      </w:r>
      <w:r>
        <w:rPr>
          <w:rFonts w:ascii="CMU Serif" w:hAnsi="CMU Serif" w:cs="CMU Serif"/>
          <w:color w:val="000000"/>
          <w:szCs w:val="24"/>
          <w:lang w:val="es-VE"/>
        </w:rPr>
        <w:t xml:space="preserve"> entre las comunidades</w:t>
      </w:r>
      <w:r w:rsidR="000E7510">
        <w:rPr>
          <w:rFonts w:ascii="CMU Serif" w:hAnsi="CMU Serif" w:cs="CMU Serif"/>
          <w:color w:val="000000"/>
          <w:szCs w:val="24"/>
          <w:lang w:val="es-VE"/>
        </w:rPr>
        <w:t>:</w:t>
      </w:r>
    </w:p>
    <w:p w14:paraId="43BCCA8E" w14:textId="77777777" w:rsidR="000E7510" w:rsidRDefault="000E7510" w:rsidP="0086049D">
      <w:pPr>
        <w:autoSpaceDE w:val="0"/>
        <w:autoSpaceDN w:val="0"/>
        <w:adjustRightInd w:val="0"/>
        <w:spacing w:after="0" w:line="240" w:lineRule="auto"/>
        <w:jc w:val="both"/>
        <w:rPr>
          <w:rFonts w:ascii="CMU Serif" w:hAnsi="CMU Serif" w:cs="CMU Serif"/>
          <w:color w:val="000000"/>
          <w:szCs w:val="24"/>
          <w:lang w:val="es-VE"/>
        </w:rPr>
      </w:pPr>
    </w:p>
    <w:p w14:paraId="7C31A0C9" w14:textId="77777777" w:rsidR="00071130" w:rsidRDefault="00071130" w:rsidP="0086049D">
      <w:pPr>
        <w:autoSpaceDE w:val="0"/>
        <w:autoSpaceDN w:val="0"/>
        <w:adjustRightInd w:val="0"/>
        <w:spacing w:after="0" w:line="240" w:lineRule="auto"/>
        <w:rPr>
          <w:rFonts w:ascii="CMU Serif" w:hAnsi="CMU Serif" w:cs="CMU Serif"/>
          <w:color w:val="000000"/>
          <w:szCs w:val="24"/>
          <w:lang w:val="es-VE"/>
        </w:rPr>
      </w:pPr>
      <w:r w:rsidRPr="00071130">
        <w:rPr>
          <w:rFonts w:ascii="CMU Serif" w:hAnsi="CMU Serif" w:cs="CMU Serif"/>
          <w:color w:val="000000"/>
          <w:szCs w:val="24"/>
          <w:lang w:val="es-VE"/>
        </w:rPr>
        <w:t xml:space="preserve">el primero: Baleares, Canarias, Cantabria, Madrid, Murcia, Rioja. </w:t>
      </w:r>
    </w:p>
    <w:p w14:paraId="09A23DB7" w14:textId="34C0DA5B" w:rsidR="00071130" w:rsidRDefault="00071130" w:rsidP="0086049D">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e</w:t>
      </w:r>
      <w:r w:rsidRPr="00071130">
        <w:rPr>
          <w:rFonts w:ascii="CMU Serif" w:hAnsi="CMU Serif" w:cs="CMU Serif"/>
          <w:color w:val="000000"/>
          <w:szCs w:val="24"/>
          <w:lang w:val="es-VE"/>
        </w:rPr>
        <w:t>l</w:t>
      </w:r>
      <w:r w:rsidR="0086049D">
        <w:rPr>
          <w:rFonts w:ascii="CMU Serif" w:hAnsi="CMU Serif" w:cs="CMU Serif"/>
          <w:color w:val="000000"/>
          <w:szCs w:val="24"/>
          <w:lang w:val="es-VE"/>
        </w:rPr>
        <w:t xml:space="preserve"> </w:t>
      </w:r>
      <w:r w:rsidRPr="00071130">
        <w:rPr>
          <w:rFonts w:ascii="CMU Serif" w:hAnsi="CMU Serif" w:cs="CMU Serif"/>
          <w:color w:val="000000"/>
          <w:szCs w:val="24"/>
          <w:lang w:val="es-VE"/>
        </w:rPr>
        <w:t xml:space="preserve">segundo: </w:t>
      </w:r>
      <w:proofErr w:type="spellStart"/>
      <w:r w:rsidRPr="00071130">
        <w:rPr>
          <w:rFonts w:ascii="CMU Serif" w:hAnsi="CMU Serif" w:cs="CMU Serif"/>
          <w:color w:val="000000"/>
          <w:szCs w:val="24"/>
          <w:lang w:val="es-VE"/>
        </w:rPr>
        <w:t>Andalucia</w:t>
      </w:r>
      <w:proofErr w:type="spellEnd"/>
      <w:r w:rsidRPr="00071130">
        <w:rPr>
          <w:rFonts w:ascii="CMU Serif" w:hAnsi="CMU Serif" w:cs="CMU Serif"/>
          <w:color w:val="000000"/>
          <w:szCs w:val="24"/>
          <w:lang w:val="es-VE"/>
        </w:rPr>
        <w:t>, Asturias, Castilla</w:t>
      </w:r>
      <w:r w:rsidR="0086049D">
        <w:rPr>
          <w:rFonts w:ascii="CMU Serif" w:hAnsi="CMU Serif" w:cs="CMU Serif"/>
          <w:color w:val="000000"/>
          <w:szCs w:val="24"/>
          <w:lang w:val="es-VE"/>
        </w:rPr>
        <w:t xml:space="preserve"> </w:t>
      </w:r>
      <w:proofErr w:type="spellStart"/>
      <w:r w:rsidRPr="00071130">
        <w:rPr>
          <w:rFonts w:ascii="CMU Serif" w:hAnsi="CMU Serif" w:cs="CMU Serif"/>
          <w:color w:val="000000"/>
          <w:szCs w:val="24"/>
          <w:lang w:val="es-VE"/>
        </w:rPr>
        <w:t>LaMancha</w:t>
      </w:r>
      <w:proofErr w:type="spellEnd"/>
      <w:r w:rsidRPr="00071130">
        <w:rPr>
          <w:rFonts w:ascii="CMU Serif" w:hAnsi="CMU Serif" w:cs="CMU Serif"/>
          <w:color w:val="000000"/>
          <w:szCs w:val="24"/>
          <w:lang w:val="es-VE"/>
        </w:rPr>
        <w:t>,</w:t>
      </w:r>
      <w:r>
        <w:rPr>
          <w:rFonts w:ascii="CMU Serif" w:hAnsi="CMU Serif" w:cs="CMU Serif"/>
          <w:color w:val="000000"/>
          <w:szCs w:val="24"/>
          <w:lang w:val="es-VE"/>
        </w:rPr>
        <w:t xml:space="preserve"> </w:t>
      </w:r>
      <w:r w:rsidRPr="00071130">
        <w:rPr>
          <w:rFonts w:ascii="CMU Serif" w:hAnsi="CMU Serif" w:cs="CMU Serif"/>
          <w:color w:val="000000"/>
          <w:szCs w:val="24"/>
          <w:lang w:val="es-VE"/>
        </w:rPr>
        <w:t>Cataluña,</w:t>
      </w:r>
      <w:r>
        <w:rPr>
          <w:rFonts w:ascii="CMU Serif" w:hAnsi="CMU Serif" w:cs="CMU Serif"/>
          <w:color w:val="000000"/>
          <w:szCs w:val="24"/>
          <w:lang w:val="es-VE"/>
        </w:rPr>
        <w:t xml:space="preserve"> </w:t>
      </w:r>
      <w:r w:rsidRPr="00071130">
        <w:rPr>
          <w:rFonts w:ascii="CMU Serif" w:hAnsi="CMU Serif" w:cs="CMU Serif"/>
          <w:color w:val="000000"/>
          <w:szCs w:val="24"/>
          <w:lang w:val="es-VE"/>
        </w:rPr>
        <w:t>Valencia,</w:t>
      </w:r>
      <w:r>
        <w:rPr>
          <w:rFonts w:ascii="CMU Serif" w:hAnsi="CMU Serif" w:cs="CMU Serif"/>
          <w:color w:val="000000"/>
          <w:szCs w:val="24"/>
          <w:lang w:val="es-VE"/>
        </w:rPr>
        <w:t xml:space="preserve"> </w:t>
      </w:r>
      <w:r w:rsidRPr="00071130">
        <w:rPr>
          <w:rFonts w:ascii="CMU Serif" w:hAnsi="CMU Serif" w:cs="CMU Serif"/>
          <w:color w:val="000000"/>
          <w:szCs w:val="24"/>
          <w:lang w:val="es-VE"/>
        </w:rPr>
        <w:t>Extremadura y Ceuta</w:t>
      </w:r>
      <w:r>
        <w:rPr>
          <w:rFonts w:ascii="CMU Serif" w:hAnsi="CMU Serif" w:cs="CMU Serif"/>
          <w:color w:val="000000"/>
          <w:szCs w:val="24"/>
          <w:lang w:val="es-VE"/>
        </w:rPr>
        <w:t>/</w:t>
      </w:r>
      <w:r w:rsidRPr="00071130">
        <w:rPr>
          <w:rFonts w:ascii="CMU Serif" w:hAnsi="CMU Serif" w:cs="CMU Serif"/>
          <w:color w:val="000000"/>
          <w:szCs w:val="24"/>
          <w:lang w:val="es-VE"/>
        </w:rPr>
        <w:t xml:space="preserve">Melilla. </w:t>
      </w:r>
    </w:p>
    <w:p w14:paraId="24E0C085" w14:textId="3CB3823A" w:rsidR="00071130" w:rsidRDefault="00071130" w:rsidP="0086049D">
      <w:pPr>
        <w:autoSpaceDE w:val="0"/>
        <w:autoSpaceDN w:val="0"/>
        <w:adjustRightInd w:val="0"/>
        <w:spacing w:after="0" w:line="240" w:lineRule="auto"/>
        <w:rPr>
          <w:rFonts w:ascii="CMU Serif" w:hAnsi="CMU Serif" w:cs="CMU Serif"/>
          <w:color w:val="000000"/>
          <w:szCs w:val="24"/>
          <w:lang w:val="es-VE"/>
        </w:rPr>
      </w:pPr>
      <w:r w:rsidRPr="00071130">
        <w:rPr>
          <w:rFonts w:ascii="CMU Serif" w:hAnsi="CMU Serif" w:cs="CMU Serif"/>
          <w:color w:val="000000"/>
          <w:szCs w:val="24"/>
          <w:lang w:val="es-VE"/>
        </w:rPr>
        <w:t xml:space="preserve">el tercero: Aragón, Castilla y </w:t>
      </w:r>
      <w:proofErr w:type="spellStart"/>
      <w:r w:rsidRPr="00071130">
        <w:rPr>
          <w:rFonts w:ascii="CMU Serif" w:hAnsi="CMU Serif" w:cs="CMU Serif"/>
          <w:color w:val="000000"/>
          <w:szCs w:val="24"/>
          <w:lang w:val="es-VE"/>
        </w:rPr>
        <w:t>Leon</w:t>
      </w:r>
      <w:proofErr w:type="spellEnd"/>
      <w:r w:rsidRPr="00071130">
        <w:rPr>
          <w:rFonts w:ascii="CMU Serif" w:hAnsi="CMU Serif" w:cs="CMU Serif"/>
          <w:color w:val="000000"/>
          <w:szCs w:val="24"/>
          <w:lang w:val="es-VE"/>
        </w:rPr>
        <w:t xml:space="preserve">, Galicia, </w:t>
      </w:r>
      <w:proofErr w:type="spellStart"/>
      <w:r w:rsidRPr="00071130">
        <w:rPr>
          <w:rFonts w:ascii="CMU Serif" w:hAnsi="CMU Serif" w:cs="CMU Serif"/>
          <w:color w:val="000000"/>
          <w:szCs w:val="24"/>
          <w:lang w:val="es-VE"/>
        </w:rPr>
        <w:t>Pais</w:t>
      </w:r>
      <w:proofErr w:type="spellEnd"/>
      <w:r w:rsidRPr="00071130">
        <w:rPr>
          <w:rFonts w:ascii="CMU Serif" w:hAnsi="CMU Serif" w:cs="CMU Serif"/>
          <w:color w:val="000000"/>
          <w:szCs w:val="24"/>
          <w:lang w:val="es-VE"/>
        </w:rPr>
        <w:t xml:space="preserve"> </w:t>
      </w:r>
      <w:proofErr w:type="gramStart"/>
      <w:r w:rsidRPr="00071130">
        <w:rPr>
          <w:rFonts w:ascii="CMU Serif" w:hAnsi="CMU Serif" w:cs="CMU Serif"/>
          <w:color w:val="000000"/>
          <w:szCs w:val="24"/>
          <w:lang w:val="es-VE"/>
        </w:rPr>
        <w:t>Vasco</w:t>
      </w:r>
      <w:proofErr w:type="gramEnd"/>
      <w:r w:rsidRPr="00071130">
        <w:rPr>
          <w:rFonts w:ascii="CMU Serif" w:hAnsi="CMU Serif" w:cs="CMU Serif"/>
          <w:color w:val="000000"/>
          <w:szCs w:val="24"/>
          <w:lang w:val="es-VE"/>
        </w:rPr>
        <w:t>.</w:t>
      </w:r>
    </w:p>
    <w:p w14:paraId="4D97C057" w14:textId="51BA9834" w:rsidR="000E7510" w:rsidRDefault="000E7510" w:rsidP="0086049D">
      <w:pPr>
        <w:autoSpaceDE w:val="0"/>
        <w:autoSpaceDN w:val="0"/>
        <w:adjustRightInd w:val="0"/>
        <w:spacing w:after="0" w:line="240" w:lineRule="auto"/>
        <w:rPr>
          <w:rFonts w:ascii="CMU Serif" w:hAnsi="CMU Serif" w:cs="CMU Serif"/>
          <w:color w:val="000000"/>
          <w:szCs w:val="24"/>
          <w:lang w:val="es-VE"/>
        </w:rPr>
      </w:pPr>
    </w:p>
    <w:p w14:paraId="7E6DF17B" w14:textId="1B75912A" w:rsidR="000E7510" w:rsidRDefault="00FB23AB" w:rsidP="0086049D">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 xml:space="preserve">Procedemos ahora a calcular el coeficiente de correlación </w:t>
      </w:r>
      <w:proofErr w:type="spellStart"/>
      <w:r>
        <w:rPr>
          <w:rFonts w:ascii="CMU Serif" w:hAnsi="CMU Serif" w:cs="CMU Serif"/>
          <w:color w:val="000000"/>
          <w:szCs w:val="24"/>
          <w:lang w:val="es-VE"/>
        </w:rPr>
        <w:t>cofenético</w:t>
      </w:r>
      <w:proofErr w:type="spellEnd"/>
      <w:r w:rsidR="00F50A1D">
        <w:rPr>
          <w:rFonts w:ascii="CMU Serif" w:hAnsi="CMU Serif" w:cs="CMU Serif"/>
          <w:color w:val="000000"/>
          <w:szCs w:val="24"/>
          <w:lang w:val="es-VE"/>
        </w:rPr>
        <w:t xml:space="preserve"> basado en el método aplicado</w:t>
      </w:r>
      <w:r>
        <w:rPr>
          <w:rFonts w:ascii="CMU Serif" w:hAnsi="CMU Serif" w:cs="CMU Serif"/>
          <w:color w:val="000000"/>
          <w:szCs w:val="24"/>
          <w:lang w:val="es-VE"/>
        </w:rPr>
        <w:t>.</w:t>
      </w:r>
    </w:p>
    <w:p w14:paraId="0B49DAFA" w14:textId="2B626A02" w:rsidR="00FB23AB" w:rsidRDefault="00FB23AB" w:rsidP="0086049D">
      <w:pPr>
        <w:autoSpaceDE w:val="0"/>
        <w:autoSpaceDN w:val="0"/>
        <w:adjustRightInd w:val="0"/>
        <w:spacing w:after="0" w:line="240" w:lineRule="auto"/>
        <w:rPr>
          <w:rFonts w:ascii="CMU Serif" w:hAnsi="CMU Serif" w:cs="CMU Serif"/>
          <w:color w:val="000000"/>
          <w:szCs w:val="24"/>
          <w:lang w:val="es-VE"/>
        </w:rPr>
      </w:pPr>
    </w:p>
    <w:p w14:paraId="0255B0CA" w14:textId="77777777" w:rsidR="00FB23AB" w:rsidRPr="00F50A1D" w:rsidRDefault="00FB23AB" w:rsidP="00FB23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proofErr w:type="spellStart"/>
      <w:proofErr w:type="gramStart"/>
      <w:r w:rsidRPr="00F50A1D">
        <w:rPr>
          <w:rStyle w:val="HTMLCode"/>
          <w:rFonts w:eastAsiaTheme="majorEastAsia"/>
          <w:color w:val="333333"/>
          <w:sz w:val="16"/>
          <w:szCs w:val="16"/>
          <w:lang w:val="es-VE"/>
        </w:rPr>
        <w:t>cor</w:t>
      </w:r>
      <w:proofErr w:type="spellEnd"/>
      <w:r w:rsidRPr="00F50A1D">
        <w:rPr>
          <w:rStyle w:val="HTMLCode"/>
          <w:rFonts w:eastAsiaTheme="majorEastAsia"/>
          <w:color w:val="333333"/>
          <w:sz w:val="16"/>
          <w:szCs w:val="16"/>
          <w:lang w:val="es-VE"/>
        </w:rPr>
        <w:t>(</w:t>
      </w:r>
      <w:proofErr w:type="gramEnd"/>
      <w:r w:rsidRPr="00F50A1D">
        <w:rPr>
          <w:rStyle w:val="HTMLCode"/>
          <w:rFonts w:eastAsiaTheme="majorEastAsia"/>
          <w:color w:val="333333"/>
          <w:sz w:val="16"/>
          <w:szCs w:val="16"/>
          <w:lang w:val="es-VE"/>
        </w:rPr>
        <w:t xml:space="preserve">x = distancia, </w:t>
      </w:r>
      <w:proofErr w:type="spellStart"/>
      <w:r w:rsidRPr="00F50A1D">
        <w:rPr>
          <w:rStyle w:val="HTMLCode"/>
          <w:rFonts w:eastAsiaTheme="majorEastAsia"/>
          <w:color w:val="333333"/>
          <w:sz w:val="16"/>
          <w:szCs w:val="16"/>
          <w:lang w:val="es-VE"/>
        </w:rPr>
        <w:t>cophenetic</w:t>
      </w:r>
      <w:proofErr w:type="spellEnd"/>
      <w:r w:rsidRPr="00F50A1D">
        <w:rPr>
          <w:rStyle w:val="HTMLCode"/>
          <w:rFonts w:eastAsiaTheme="majorEastAsia"/>
          <w:color w:val="333333"/>
          <w:sz w:val="16"/>
          <w:szCs w:val="16"/>
          <w:lang w:val="es-VE"/>
        </w:rPr>
        <w:t>(</w:t>
      </w:r>
      <w:proofErr w:type="spellStart"/>
      <w:r w:rsidRPr="00F50A1D">
        <w:rPr>
          <w:rStyle w:val="HTMLCode"/>
          <w:rFonts w:eastAsiaTheme="majorEastAsia"/>
          <w:color w:val="333333"/>
          <w:sz w:val="16"/>
          <w:szCs w:val="16"/>
          <w:lang w:val="es-VE"/>
        </w:rPr>
        <w:t>jerarbas</w:t>
      </w:r>
      <w:proofErr w:type="spellEnd"/>
      <w:r w:rsidRPr="00F50A1D">
        <w:rPr>
          <w:rStyle w:val="HTMLCode"/>
          <w:rFonts w:eastAsiaTheme="majorEastAsia"/>
          <w:color w:val="333333"/>
          <w:sz w:val="16"/>
          <w:szCs w:val="16"/>
          <w:lang w:val="es-VE"/>
        </w:rPr>
        <w:t>))</w:t>
      </w:r>
    </w:p>
    <w:p w14:paraId="2C6BEA22" w14:textId="77777777" w:rsidR="00FB23AB" w:rsidRPr="00F50A1D" w:rsidRDefault="00FB23AB" w:rsidP="00FB23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F50A1D">
        <w:rPr>
          <w:rStyle w:val="HTMLCode"/>
          <w:rFonts w:eastAsiaTheme="majorEastAsia"/>
          <w:color w:val="333333"/>
          <w:sz w:val="16"/>
          <w:szCs w:val="16"/>
          <w:lang w:val="es-VE"/>
        </w:rPr>
        <w:t>## [1] 0.4839919</w:t>
      </w:r>
    </w:p>
    <w:p w14:paraId="7989A99D" w14:textId="0F8EDFD1" w:rsidR="00FB23AB" w:rsidRDefault="00FB23AB" w:rsidP="0086049D">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 xml:space="preserve">Dado que el valor no es tan cercano a -1 </w:t>
      </w:r>
      <w:proofErr w:type="spellStart"/>
      <w:r>
        <w:rPr>
          <w:rFonts w:ascii="CMU Serif" w:hAnsi="CMU Serif" w:cs="CMU Serif"/>
          <w:color w:val="000000"/>
          <w:szCs w:val="24"/>
          <w:lang w:val="es-VE"/>
        </w:rPr>
        <w:t>ó</w:t>
      </w:r>
      <w:proofErr w:type="spellEnd"/>
      <w:r>
        <w:rPr>
          <w:rFonts w:ascii="CMU Serif" w:hAnsi="CMU Serif" w:cs="CMU Serif"/>
          <w:color w:val="000000"/>
          <w:szCs w:val="24"/>
          <w:lang w:val="es-VE"/>
        </w:rPr>
        <w:t xml:space="preserve"> 1, no es concluyente para indicar </w:t>
      </w:r>
      <w:r w:rsidRPr="00FB23AB">
        <w:rPr>
          <w:rFonts w:ascii="CMU Serif" w:hAnsi="CMU Serif" w:cs="CMU Serif"/>
          <w:color w:val="000000"/>
          <w:szCs w:val="24"/>
          <w:lang w:val="es-VE"/>
        </w:rPr>
        <w:t>que la distribuci</w:t>
      </w:r>
      <w:r>
        <w:rPr>
          <w:rFonts w:ascii="CMU Serif" w:hAnsi="CMU Serif" w:cs="CMU Serif"/>
          <w:color w:val="000000"/>
          <w:szCs w:val="24"/>
          <w:lang w:val="es-VE"/>
        </w:rPr>
        <w:t>ó</w:t>
      </w:r>
      <w:r w:rsidRPr="00FB23AB">
        <w:rPr>
          <w:rFonts w:ascii="CMU Serif" w:hAnsi="CMU Serif" w:cs="CMU Serif"/>
          <w:color w:val="000000"/>
          <w:szCs w:val="24"/>
          <w:lang w:val="es-VE"/>
        </w:rPr>
        <w:t>n en grupos de los datos es adecuada.</w:t>
      </w:r>
    </w:p>
    <w:p w14:paraId="772D0AB9" w14:textId="16014515" w:rsidR="00D84A13" w:rsidRDefault="00D84A13" w:rsidP="0086049D">
      <w:pPr>
        <w:autoSpaceDE w:val="0"/>
        <w:autoSpaceDN w:val="0"/>
        <w:adjustRightInd w:val="0"/>
        <w:spacing w:after="0" w:line="240" w:lineRule="auto"/>
        <w:rPr>
          <w:rFonts w:ascii="CMU Serif" w:hAnsi="CMU Serif" w:cs="CMU Serif"/>
          <w:color w:val="000000"/>
          <w:szCs w:val="24"/>
          <w:lang w:val="es-VE"/>
        </w:rPr>
      </w:pPr>
    </w:p>
    <w:p w14:paraId="49C4036E" w14:textId="084EC13E" w:rsidR="00D84A13" w:rsidRDefault="00D84A13" w:rsidP="0086049D">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lastRenderedPageBreak/>
        <w:t xml:space="preserve">A continuación, obtenemos el valor del coeficiente </w:t>
      </w:r>
      <w:proofErr w:type="spellStart"/>
      <w:r>
        <w:rPr>
          <w:rFonts w:ascii="CMU Serif" w:hAnsi="CMU Serif" w:cs="CMU Serif"/>
          <w:color w:val="000000"/>
          <w:szCs w:val="24"/>
          <w:lang w:val="es-VE"/>
        </w:rPr>
        <w:t>cofenético</w:t>
      </w:r>
      <w:proofErr w:type="spellEnd"/>
      <w:r>
        <w:rPr>
          <w:rFonts w:ascii="CMU Serif" w:hAnsi="CMU Serif" w:cs="CMU Serif"/>
          <w:color w:val="000000"/>
          <w:szCs w:val="24"/>
          <w:lang w:val="es-VE"/>
        </w:rPr>
        <w:t xml:space="preserve"> para los modelos jerárquicos: Promedio, Simple (vecino más cercano) y Ward.</w:t>
      </w:r>
    </w:p>
    <w:p w14:paraId="505817DA" w14:textId="77777777" w:rsidR="00F50A1D" w:rsidRDefault="00F50A1D" w:rsidP="0086049D">
      <w:pPr>
        <w:autoSpaceDE w:val="0"/>
        <w:autoSpaceDN w:val="0"/>
        <w:adjustRightInd w:val="0"/>
        <w:spacing w:after="0" w:line="240" w:lineRule="auto"/>
        <w:rPr>
          <w:rFonts w:ascii="CMU Serif" w:hAnsi="CMU Serif" w:cs="CMU Serif"/>
          <w:color w:val="000000"/>
          <w:szCs w:val="24"/>
          <w:lang w:val="es-VE"/>
        </w:rPr>
      </w:pPr>
    </w:p>
    <w:p w14:paraId="67E9887E" w14:textId="77777777"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F50A1D">
        <w:rPr>
          <w:rStyle w:val="HTMLCode"/>
          <w:rFonts w:eastAsiaTheme="majorEastAsia"/>
          <w:color w:val="333333"/>
          <w:sz w:val="16"/>
          <w:szCs w:val="16"/>
        </w:rPr>
        <w:t>jeraravg</w:t>
      </w:r>
      <w:proofErr w:type="spellEnd"/>
      <w:r w:rsidRPr="00F50A1D">
        <w:rPr>
          <w:rStyle w:val="HTMLCode"/>
          <w:rFonts w:eastAsiaTheme="majorEastAsia"/>
          <w:color w:val="333333"/>
          <w:sz w:val="16"/>
          <w:szCs w:val="16"/>
        </w:rPr>
        <w:t>&lt;-</w:t>
      </w:r>
      <w:proofErr w:type="spellStart"/>
      <w:proofErr w:type="gramStart"/>
      <w:r w:rsidRPr="00F50A1D">
        <w:rPr>
          <w:rStyle w:val="HTMLCode"/>
          <w:rFonts w:eastAsiaTheme="majorEastAsia"/>
          <w:color w:val="333333"/>
          <w:sz w:val="16"/>
          <w:szCs w:val="16"/>
        </w:rPr>
        <w:t>hclust</w:t>
      </w:r>
      <w:proofErr w:type="spellEnd"/>
      <w:r w:rsidRPr="00F50A1D">
        <w:rPr>
          <w:rStyle w:val="HTMLCode"/>
          <w:rFonts w:eastAsiaTheme="majorEastAsia"/>
          <w:color w:val="333333"/>
          <w:sz w:val="16"/>
          <w:szCs w:val="16"/>
        </w:rPr>
        <w:t>(</w:t>
      </w:r>
      <w:proofErr w:type="spellStart"/>
      <w:proofErr w:type="gramEnd"/>
      <w:r w:rsidRPr="00F50A1D">
        <w:rPr>
          <w:rStyle w:val="HTMLCode"/>
          <w:rFonts w:eastAsiaTheme="majorEastAsia"/>
          <w:color w:val="333333"/>
          <w:sz w:val="16"/>
          <w:szCs w:val="16"/>
        </w:rPr>
        <w:t>distancia</w:t>
      </w:r>
      <w:proofErr w:type="spellEnd"/>
      <w:r w:rsidRPr="00F50A1D">
        <w:rPr>
          <w:rStyle w:val="HTMLCode"/>
          <w:rFonts w:eastAsiaTheme="majorEastAsia"/>
          <w:color w:val="333333"/>
          <w:sz w:val="16"/>
          <w:szCs w:val="16"/>
        </w:rPr>
        <w:t xml:space="preserve">, method = </w:t>
      </w:r>
      <w:r w:rsidRPr="00F50A1D">
        <w:rPr>
          <w:rStyle w:val="hljs-string"/>
          <w:rFonts w:eastAsiaTheme="majorEastAsia"/>
          <w:color w:val="DD1144"/>
          <w:sz w:val="16"/>
          <w:szCs w:val="16"/>
        </w:rPr>
        <w:t>"average"</w:t>
      </w:r>
      <w:r w:rsidRPr="00F50A1D">
        <w:rPr>
          <w:rStyle w:val="HTMLCode"/>
          <w:rFonts w:eastAsiaTheme="majorEastAsia"/>
          <w:color w:val="333333"/>
          <w:sz w:val="16"/>
          <w:szCs w:val="16"/>
        </w:rPr>
        <w:t>)</w:t>
      </w:r>
    </w:p>
    <w:p w14:paraId="052640EA" w14:textId="77777777"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F50A1D">
        <w:rPr>
          <w:rStyle w:val="HTMLCode"/>
          <w:rFonts w:eastAsiaTheme="majorEastAsia"/>
          <w:color w:val="333333"/>
          <w:sz w:val="16"/>
          <w:szCs w:val="16"/>
        </w:rPr>
        <w:t>jerarsin</w:t>
      </w:r>
      <w:proofErr w:type="spellEnd"/>
      <w:r w:rsidRPr="00F50A1D">
        <w:rPr>
          <w:rStyle w:val="HTMLCode"/>
          <w:rFonts w:eastAsiaTheme="majorEastAsia"/>
          <w:color w:val="333333"/>
          <w:sz w:val="16"/>
          <w:szCs w:val="16"/>
        </w:rPr>
        <w:t>&lt;-</w:t>
      </w:r>
      <w:proofErr w:type="spellStart"/>
      <w:proofErr w:type="gramStart"/>
      <w:r w:rsidRPr="00F50A1D">
        <w:rPr>
          <w:rStyle w:val="HTMLCode"/>
          <w:rFonts w:eastAsiaTheme="majorEastAsia"/>
          <w:color w:val="333333"/>
          <w:sz w:val="16"/>
          <w:szCs w:val="16"/>
        </w:rPr>
        <w:t>hclust</w:t>
      </w:r>
      <w:proofErr w:type="spellEnd"/>
      <w:r w:rsidRPr="00F50A1D">
        <w:rPr>
          <w:rStyle w:val="HTMLCode"/>
          <w:rFonts w:eastAsiaTheme="majorEastAsia"/>
          <w:color w:val="333333"/>
          <w:sz w:val="16"/>
          <w:szCs w:val="16"/>
        </w:rPr>
        <w:t>(</w:t>
      </w:r>
      <w:proofErr w:type="spellStart"/>
      <w:proofErr w:type="gramEnd"/>
      <w:r w:rsidRPr="00F50A1D">
        <w:rPr>
          <w:rStyle w:val="HTMLCode"/>
          <w:rFonts w:eastAsiaTheme="majorEastAsia"/>
          <w:color w:val="333333"/>
          <w:sz w:val="16"/>
          <w:szCs w:val="16"/>
        </w:rPr>
        <w:t>distancia</w:t>
      </w:r>
      <w:proofErr w:type="spellEnd"/>
      <w:r w:rsidRPr="00F50A1D">
        <w:rPr>
          <w:rStyle w:val="HTMLCode"/>
          <w:rFonts w:eastAsiaTheme="majorEastAsia"/>
          <w:color w:val="333333"/>
          <w:sz w:val="16"/>
          <w:szCs w:val="16"/>
        </w:rPr>
        <w:t xml:space="preserve">, method = </w:t>
      </w:r>
      <w:r w:rsidRPr="00F50A1D">
        <w:rPr>
          <w:rStyle w:val="hljs-string"/>
          <w:rFonts w:eastAsiaTheme="majorEastAsia"/>
          <w:color w:val="DD1144"/>
          <w:sz w:val="16"/>
          <w:szCs w:val="16"/>
        </w:rPr>
        <w:t>"single"</w:t>
      </w:r>
      <w:r w:rsidRPr="00F50A1D">
        <w:rPr>
          <w:rStyle w:val="HTMLCode"/>
          <w:rFonts w:eastAsiaTheme="majorEastAsia"/>
          <w:color w:val="333333"/>
          <w:sz w:val="16"/>
          <w:szCs w:val="16"/>
        </w:rPr>
        <w:t>)</w:t>
      </w:r>
    </w:p>
    <w:p w14:paraId="2794FD24" w14:textId="77777777"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F50A1D">
        <w:rPr>
          <w:rStyle w:val="HTMLCode"/>
          <w:rFonts w:eastAsiaTheme="majorEastAsia"/>
          <w:color w:val="333333"/>
          <w:sz w:val="16"/>
          <w:szCs w:val="16"/>
        </w:rPr>
        <w:t>jerarwar</w:t>
      </w:r>
      <w:proofErr w:type="spellEnd"/>
      <w:r w:rsidRPr="00F50A1D">
        <w:rPr>
          <w:rStyle w:val="HTMLCode"/>
          <w:rFonts w:eastAsiaTheme="majorEastAsia"/>
          <w:color w:val="333333"/>
          <w:sz w:val="16"/>
          <w:szCs w:val="16"/>
        </w:rPr>
        <w:t>&lt;-</w:t>
      </w:r>
      <w:proofErr w:type="spellStart"/>
      <w:proofErr w:type="gramStart"/>
      <w:r w:rsidRPr="00F50A1D">
        <w:rPr>
          <w:rStyle w:val="HTMLCode"/>
          <w:rFonts w:eastAsiaTheme="majorEastAsia"/>
          <w:color w:val="333333"/>
          <w:sz w:val="16"/>
          <w:szCs w:val="16"/>
        </w:rPr>
        <w:t>hclust</w:t>
      </w:r>
      <w:proofErr w:type="spellEnd"/>
      <w:r w:rsidRPr="00F50A1D">
        <w:rPr>
          <w:rStyle w:val="HTMLCode"/>
          <w:rFonts w:eastAsiaTheme="majorEastAsia"/>
          <w:color w:val="333333"/>
          <w:sz w:val="16"/>
          <w:szCs w:val="16"/>
        </w:rPr>
        <w:t>(</w:t>
      </w:r>
      <w:proofErr w:type="spellStart"/>
      <w:proofErr w:type="gramEnd"/>
      <w:r w:rsidRPr="00F50A1D">
        <w:rPr>
          <w:rStyle w:val="HTMLCode"/>
          <w:rFonts w:eastAsiaTheme="majorEastAsia"/>
          <w:color w:val="333333"/>
          <w:sz w:val="16"/>
          <w:szCs w:val="16"/>
        </w:rPr>
        <w:t>distancia</w:t>
      </w:r>
      <w:proofErr w:type="spellEnd"/>
      <w:r w:rsidRPr="00F50A1D">
        <w:rPr>
          <w:rStyle w:val="HTMLCode"/>
          <w:rFonts w:eastAsiaTheme="majorEastAsia"/>
          <w:color w:val="333333"/>
          <w:sz w:val="16"/>
          <w:szCs w:val="16"/>
        </w:rPr>
        <w:t xml:space="preserve">, method = </w:t>
      </w:r>
      <w:r w:rsidRPr="00F50A1D">
        <w:rPr>
          <w:rStyle w:val="hljs-string"/>
          <w:rFonts w:eastAsiaTheme="majorEastAsia"/>
          <w:color w:val="DD1144"/>
          <w:sz w:val="16"/>
          <w:szCs w:val="16"/>
        </w:rPr>
        <w:t>"ward"</w:t>
      </w:r>
      <w:r w:rsidRPr="00F50A1D">
        <w:rPr>
          <w:rStyle w:val="HTMLCode"/>
          <w:rFonts w:eastAsiaTheme="majorEastAsia"/>
          <w:color w:val="333333"/>
          <w:sz w:val="16"/>
          <w:szCs w:val="16"/>
        </w:rPr>
        <w:t>)</w:t>
      </w:r>
    </w:p>
    <w:p w14:paraId="67211C04" w14:textId="77777777"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
    <w:p w14:paraId="26AE731E" w14:textId="3F3B75C0"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F50A1D">
        <w:rPr>
          <w:rStyle w:val="HTMLCode"/>
          <w:rFonts w:eastAsiaTheme="majorEastAsia"/>
          <w:color w:val="333333"/>
          <w:sz w:val="16"/>
          <w:szCs w:val="16"/>
          <w:lang w:val="es-VE"/>
        </w:rPr>
        <w:t>ac1 &lt;</w:t>
      </w:r>
      <w:proofErr w:type="gramStart"/>
      <w:r w:rsidRPr="00F50A1D">
        <w:rPr>
          <w:rStyle w:val="HTMLCode"/>
          <w:rFonts w:eastAsiaTheme="majorEastAsia"/>
          <w:color w:val="333333"/>
          <w:sz w:val="16"/>
          <w:szCs w:val="16"/>
          <w:lang w:val="es-VE"/>
        </w:rPr>
        <w:t xml:space="preserve">-  </w:t>
      </w:r>
      <w:proofErr w:type="spellStart"/>
      <w:r w:rsidRPr="00F50A1D">
        <w:rPr>
          <w:rStyle w:val="HTMLCode"/>
          <w:rFonts w:eastAsiaTheme="majorEastAsia"/>
          <w:color w:val="333333"/>
          <w:sz w:val="16"/>
          <w:szCs w:val="16"/>
          <w:lang w:val="es-VE"/>
        </w:rPr>
        <w:t>cor</w:t>
      </w:r>
      <w:proofErr w:type="spellEnd"/>
      <w:proofErr w:type="gramEnd"/>
      <w:r w:rsidRPr="00F50A1D">
        <w:rPr>
          <w:rStyle w:val="HTMLCode"/>
          <w:rFonts w:eastAsiaTheme="majorEastAsia"/>
          <w:color w:val="333333"/>
          <w:sz w:val="16"/>
          <w:szCs w:val="16"/>
          <w:lang w:val="es-VE"/>
        </w:rPr>
        <w:t xml:space="preserve">(distancia, </w:t>
      </w:r>
      <w:proofErr w:type="spellStart"/>
      <w:r w:rsidRPr="00F50A1D">
        <w:rPr>
          <w:rStyle w:val="HTMLCode"/>
          <w:rFonts w:eastAsiaTheme="majorEastAsia"/>
          <w:color w:val="333333"/>
          <w:sz w:val="16"/>
          <w:szCs w:val="16"/>
          <w:lang w:val="es-VE"/>
        </w:rPr>
        <w:t>cophenetic</w:t>
      </w:r>
      <w:proofErr w:type="spellEnd"/>
      <w:r w:rsidRPr="00F50A1D">
        <w:rPr>
          <w:rStyle w:val="HTMLCode"/>
          <w:rFonts w:eastAsiaTheme="majorEastAsia"/>
          <w:color w:val="333333"/>
          <w:sz w:val="16"/>
          <w:szCs w:val="16"/>
          <w:lang w:val="es-VE"/>
        </w:rPr>
        <w:t>(</w:t>
      </w:r>
      <w:proofErr w:type="spellStart"/>
      <w:r w:rsidRPr="00F50A1D">
        <w:rPr>
          <w:rStyle w:val="HTMLCode"/>
          <w:rFonts w:eastAsiaTheme="majorEastAsia"/>
          <w:color w:val="333333"/>
          <w:sz w:val="16"/>
          <w:szCs w:val="16"/>
          <w:lang w:val="es-VE"/>
        </w:rPr>
        <w:t>jeraravg</w:t>
      </w:r>
      <w:proofErr w:type="spellEnd"/>
      <w:r w:rsidRPr="00F50A1D">
        <w:rPr>
          <w:rStyle w:val="HTMLCode"/>
          <w:rFonts w:eastAsiaTheme="majorEastAsia"/>
          <w:color w:val="333333"/>
          <w:sz w:val="16"/>
          <w:szCs w:val="16"/>
          <w:lang w:val="es-VE"/>
        </w:rPr>
        <w:t>))</w:t>
      </w:r>
    </w:p>
    <w:p w14:paraId="0D830E22" w14:textId="35174FB6"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F50A1D">
        <w:rPr>
          <w:rStyle w:val="HTMLCode"/>
          <w:rFonts w:eastAsiaTheme="majorEastAsia"/>
          <w:color w:val="333333"/>
          <w:sz w:val="16"/>
          <w:szCs w:val="16"/>
        </w:rPr>
        <w:t>ac1</w:t>
      </w:r>
    </w:p>
    <w:p w14:paraId="4A949DE4" w14:textId="77777777"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F50A1D">
        <w:rPr>
          <w:rStyle w:val="HTMLCode"/>
          <w:rFonts w:eastAsiaTheme="majorEastAsia"/>
          <w:color w:val="333333"/>
          <w:sz w:val="16"/>
          <w:szCs w:val="16"/>
          <w:lang w:val="es-VE"/>
        </w:rPr>
        <w:t>ac2 &lt;</w:t>
      </w:r>
      <w:proofErr w:type="gramStart"/>
      <w:r w:rsidRPr="00F50A1D">
        <w:rPr>
          <w:rStyle w:val="HTMLCode"/>
          <w:rFonts w:eastAsiaTheme="majorEastAsia"/>
          <w:color w:val="333333"/>
          <w:sz w:val="16"/>
          <w:szCs w:val="16"/>
          <w:lang w:val="es-VE"/>
        </w:rPr>
        <w:t xml:space="preserve">-  </w:t>
      </w:r>
      <w:proofErr w:type="spellStart"/>
      <w:r w:rsidRPr="00F50A1D">
        <w:rPr>
          <w:rStyle w:val="HTMLCode"/>
          <w:rFonts w:eastAsiaTheme="majorEastAsia"/>
          <w:color w:val="333333"/>
          <w:sz w:val="16"/>
          <w:szCs w:val="16"/>
          <w:lang w:val="es-VE"/>
        </w:rPr>
        <w:t>cor</w:t>
      </w:r>
      <w:proofErr w:type="spellEnd"/>
      <w:proofErr w:type="gramEnd"/>
      <w:r w:rsidRPr="00F50A1D">
        <w:rPr>
          <w:rStyle w:val="HTMLCode"/>
          <w:rFonts w:eastAsiaTheme="majorEastAsia"/>
          <w:color w:val="333333"/>
          <w:sz w:val="16"/>
          <w:szCs w:val="16"/>
          <w:lang w:val="es-VE"/>
        </w:rPr>
        <w:t xml:space="preserve">(distancia, </w:t>
      </w:r>
      <w:proofErr w:type="spellStart"/>
      <w:r w:rsidRPr="00F50A1D">
        <w:rPr>
          <w:rStyle w:val="HTMLCode"/>
          <w:rFonts w:eastAsiaTheme="majorEastAsia"/>
          <w:color w:val="333333"/>
          <w:sz w:val="16"/>
          <w:szCs w:val="16"/>
          <w:lang w:val="es-VE"/>
        </w:rPr>
        <w:t>cophenetic</w:t>
      </w:r>
      <w:proofErr w:type="spellEnd"/>
      <w:r w:rsidRPr="00F50A1D">
        <w:rPr>
          <w:rStyle w:val="HTMLCode"/>
          <w:rFonts w:eastAsiaTheme="majorEastAsia"/>
          <w:color w:val="333333"/>
          <w:sz w:val="16"/>
          <w:szCs w:val="16"/>
          <w:lang w:val="es-VE"/>
        </w:rPr>
        <w:t>(</w:t>
      </w:r>
      <w:proofErr w:type="spellStart"/>
      <w:r w:rsidRPr="00F50A1D">
        <w:rPr>
          <w:rStyle w:val="HTMLCode"/>
          <w:rFonts w:eastAsiaTheme="majorEastAsia"/>
          <w:color w:val="333333"/>
          <w:sz w:val="16"/>
          <w:szCs w:val="16"/>
          <w:lang w:val="es-VE"/>
        </w:rPr>
        <w:t>jerarsin</w:t>
      </w:r>
      <w:proofErr w:type="spellEnd"/>
      <w:r w:rsidRPr="00F50A1D">
        <w:rPr>
          <w:rStyle w:val="HTMLCode"/>
          <w:rFonts w:eastAsiaTheme="majorEastAsia"/>
          <w:color w:val="333333"/>
          <w:sz w:val="16"/>
          <w:szCs w:val="16"/>
          <w:lang w:val="es-VE"/>
        </w:rPr>
        <w:t>))</w:t>
      </w:r>
    </w:p>
    <w:p w14:paraId="427A0460" w14:textId="77777777"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F50A1D">
        <w:rPr>
          <w:rStyle w:val="HTMLCode"/>
          <w:rFonts w:eastAsiaTheme="majorEastAsia"/>
          <w:color w:val="333333"/>
          <w:sz w:val="16"/>
          <w:szCs w:val="16"/>
        </w:rPr>
        <w:t>ac2</w:t>
      </w:r>
    </w:p>
    <w:p w14:paraId="55D18079" w14:textId="77777777"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F50A1D">
        <w:rPr>
          <w:rStyle w:val="HTMLCode"/>
          <w:rFonts w:eastAsiaTheme="majorEastAsia"/>
          <w:color w:val="333333"/>
          <w:sz w:val="16"/>
          <w:szCs w:val="16"/>
        </w:rPr>
        <w:t>ac3 &lt;</w:t>
      </w:r>
      <w:proofErr w:type="gramStart"/>
      <w:r w:rsidRPr="00F50A1D">
        <w:rPr>
          <w:rStyle w:val="HTMLCode"/>
          <w:rFonts w:eastAsiaTheme="majorEastAsia"/>
          <w:color w:val="333333"/>
          <w:sz w:val="16"/>
          <w:szCs w:val="16"/>
        </w:rPr>
        <w:t xml:space="preserve">-  </w:t>
      </w:r>
      <w:proofErr w:type="spellStart"/>
      <w:r w:rsidRPr="00F50A1D">
        <w:rPr>
          <w:rStyle w:val="HTMLCode"/>
          <w:rFonts w:eastAsiaTheme="majorEastAsia"/>
          <w:color w:val="333333"/>
          <w:sz w:val="16"/>
          <w:szCs w:val="16"/>
        </w:rPr>
        <w:t>cor</w:t>
      </w:r>
      <w:proofErr w:type="spellEnd"/>
      <w:proofErr w:type="gramEnd"/>
      <w:r w:rsidRPr="00F50A1D">
        <w:rPr>
          <w:rStyle w:val="HTMLCode"/>
          <w:rFonts w:eastAsiaTheme="majorEastAsia"/>
          <w:color w:val="333333"/>
          <w:sz w:val="16"/>
          <w:szCs w:val="16"/>
        </w:rPr>
        <w:t>(</w:t>
      </w:r>
      <w:proofErr w:type="spellStart"/>
      <w:r w:rsidRPr="00F50A1D">
        <w:rPr>
          <w:rStyle w:val="HTMLCode"/>
          <w:rFonts w:eastAsiaTheme="majorEastAsia"/>
          <w:color w:val="333333"/>
          <w:sz w:val="16"/>
          <w:szCs w:val="16"/>
        </w:rPr>
        <w:t>distancia</w:t>
      </w:r>
      <w:proofErr w:type="spellEnd"/>
      <w:r w:rsidRPr="00F50A1D">
        <w:rPr>
          <w:rStyle w:val="HTMLCode"/>
          <w:rFonts w:eastAsiaTheme="majorEastAsia"/>
          <w:color w:val="333333"/>
          <w:sz w:val="16"/>
          <w:szCs w:val="16"/>
        </w:rPr>
        <w:t>, cophenetic(</w:t>
      </w:r>
      <w:proofErr w:type="spellStart"/>
      <w:r w:rsidRPr="00F50A1D">
        <w:rPr>
          <w:rStyle w:val="HTMLCode"/>
          <w:rFonts w:eastAsiaTheme="majorEastAsia"/>
          <w:color w:val="333333"/>
          <w:sz w:val="16"/>
          <w:szCs w:val="16"/>
        </w:rPr>
        <w:t>jerarwar</w:t>
      </w:r>
      <w:proofErr w:type="spellEnd"/>
      <w:r w:rsidRPr="00F50A1D">
        <w:rPr>
          <w:rStyle w:val="HTMLCode"/>
          <w:rFonts w:eastAsiaTheme="majorEastAsia"/>
          <w:color w:val="333333"/>
          <w:sz w:val="16"/>
          <w:szCs w:val="16"/>
        </w:rPr>
        <w:t>))</w:t>
      </w:r>
    </w:p>
    <w:p w14:paraId="5A59D773" w14:textId="7C3CBA6A"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F50A1D">
        <w:rPr>
          <w:rStyle w:val="HTMLCode"/>
          <w:rFonts w:eastAsiaTheme="majorEastAsia"/>
          <w:color w:val="333333"/>
          <w:sz w:val="16"/>
          <w:szCs w:val="16"/>
        </w:rPr>
        <w:t>ac3</w:t>
      </w:r>
    </w:p>
    <w:p w14:paraId="4825DAC7" w14:textId="26F06908" w:rsidR="00D84A13" w:rsidRDefault="009C0065" w:rsidP="0086049D">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Con los siguientes resultados:</w:t>
      </w:r>
    </w:p>
    <w:p w14:paraId="6FFA0ED3" w14:textId="77777777" w:rsidR="009C0065" w:rsidRDefault="009C0065" w:rsidP="0086049D">
      <w:pPr>
        <w:autoSpaceDE w:val="0"/>
        <w:autoSpaceDN w:val="0"/>
        <w:adjustRightInd w:val="0"/>
        <w:spacing w:after="0" w:line="240" w:lineRule="auto"/>
        <w:rPr>
          <w:rFonts w:ascii="CMU Serif" w:hAnsi="CMU Serif" w:cs="CMU Serif"/>
          <w:color w:val="000000"/>
          <w:szCs w:val="24"/>
          <w:lang w:val="es-VE"/>
        </w:rPr>
      </w:pPr>
    </w:p>
    <w:p w14:paraId="1EA23714" w14:textId="77777777"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F50A1D">
        <w:rPr>
          <w:rFonts w:ascii="CMU Serif" w:hAnsi="CMU Serif" w:cs="CMU Serif"/>
          <w:color w:val="000000"/>
          <w:sz w:val="16"/>
          <w:szCs w:val="16"/>
          <w:lang w:val="es-VE"/>
        </w:rPr>
        <w:t xml:space="preserve">Promedio: </w:t>
      </w:r>
      <w:r w:rsidRPr="00F50A1D">
        <w:rPr>
          <w:rStyle w:val="HTMLCode"/>
          <w:rFonts w:eastAsiaTheme="majorEastAsia"/>
          <w:color w:val="333333"/>
          <w:sz w:val="16"/>
          <w:szCs w:val="16"/>
        </w:rPr>
        <w:t>## [1] 0.71799</w:t>
      </w:r>
    </w:p>
    <w:p w14:paraId="47EE45F2" w14:textId="77777777"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F50A1D">
        <w:rPr>
          <w:rFonts w:ascii="CMU Serif" w:hAnsi="CMU Serif" w:cs="CMU Serif"/>
          <w:color w:val="000000"/>
          <w:sz w:val="16"/>
          <w:szCs w:val="16"/>
          <w:lang w:val="es-VE"/>
        </w:rPr>
        <w:t xml:space="preserve">Simple: </w:t>
      </w:r>
      <w:r w:rsidRPr="00F50A1D">
        <w:rPr>
          <w:rStyle w:val="HTMLCode"/>
          <w:rFonts w:eastAsiaTheme="majorEastAsia"/>
          <w:color w:val="333333"/>
          <w:sz w:val="16"/>
          <w:szCs w:val="16"/>
        </w:rPr>
        <w:t>## [1] 0.6403901</w:t>
      </w:r>
    </w:p>
    <w:p w14:paraId="661747DE" w14:textId="77777777" w:rsidR="009C0065" w:rsidRPr="00F50A1D" w:rsidRDefault="009C0065" w:rsidP="009C00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F50A1D">
        <w:rPr>
          <w:rFonts w:ascii="CMU Serif" w:hAnsi="CMU Serif" w:cs="CMU Serif"/>
          <w:color w:val="000000"/>
          <w:sz w:val="16"/>
          <w:szCs w:val="16"/>
          <w:lang w:val="es-VE"/>
        </w:rPr>
        <w:t xml:space="preserve">Ward: </w:t>
      </w:r>
      <w:r w:rsidRPr="00F50A1D">
        <w:rPr>
          <w:rStyle w:val="HTMLCode"/>
          <w:rFonts w:eastAsiaTheme="majorEastAsia"/>
          <w:color w:val="333333"/>
          <w:sz w:val="16"/>
          <w:szCs w:val="16"/>
          <w:lang w:val="es-VE"/>
        </w:rPr>
        <w:t>## [1] 0.4252559</w:t>
      </w:r>
    </w:p>
    <w:p w14:paraId="5F0FD691" w14:textId="77777777" w:rsidR="009C0065" w:rsidRDefault="009C0065" w:rsidP="0086049D">
      <w:pPr>
        <w:autoSpaceDE w:val="0"/>
        <w:autoSpaceDN w:val="0"/>
        <w:adjustRightInd w:val="0"/>
        <w:spacing w:after="0" w:line="240" w:lineRule="auto"/>
        <w:rPr>
          <w:rFonts w:ascii="CMU Serif" w:hAnsi="CMU Serif" w:cs="CMU Serif"/>
          <w:color w:val="000000"/>
          <w:szCs w:val="24"/>
          <w:lang w:val="es-VE"/>
        </w:rPr>
      </w:pPr>
    </w:p>
    <w:p w14:paraId="5DE5A755" w14:textId="181E82E6" w:rsidR="009C0065" w:rsidRDefault="009C0065" w:rsidP="0086049D">
      <w:pPr>
        <w:autoSpaceDE w:val="0"/>
        <w:autoSpaceDN w:val="0"/>
        <w:adjustRightInd w:val="0"/>
        <w:spacing w:after="0" w:line="240" w:lineRule="auto"/>
        <w:rPr>
          <w:rFonts w:ascii="CMU Serif" w:hAnsi="CMU Serif" w:cs="CMU Serif"/>
          <w:color w:val="000000"/>
          <w:szCs w:val="24"/>
          <w:lang w:val="es-VE"/>
        </w:rPr>
      </w:pPr>
      <w:r w:rsidRPr="009C0065">
        <w:rPr>
          <w:rFonts w:ascii="CMU Serif" w:hAnsi="CMU Serif" w:cs="CMU Serif"/>
          <w:color w:val="000000"/>
          <w:szCs w:val="24"/>
          <w:lang w:val="es-VE"/>
        </w:rPr>
        <w:t xml:space="preserve">El método de los promedios nos da el coeficiente de aglomeración más alto. </w:t>
      </w:r>
      <w:r w:rsidR="00F50A1D">
        <w:rPr>
          <w:rFonts w:ascii="CMU Serif" w:hAnsi="CMU Serif" w:cs="CMU Serif"/>
          <w:color w:val="000000"/>
          <w:szCs w:val="24"/>
          <w:lang w:val="es-VE"/>
        </w:rPr>
        <w:t xml:space="preserve">Por ser un valor cercano a 1 puede considerarse que con este método </w:t>
      </w:r>
      <w:r w:rsidR="00F50A1D" w:rsidRPr="00FB23AB">
        <w:rPr>
          <w:rFonts w:ascii="CMU Serif" w:hAnsi="CMU Serif" w:cs="CMU Serif"/>
          <w:color w:val="000000"/>
          <w:szCs w:val="24"/>
          <w:lang w:val="es-VE"/>
        </w:rPr>
        <w:t>la distribuci</w:t>
      </w:r>
      <w:r w:rsidR="00F50A1D">
        <w:rPr>
          <w:rFonts w:ascii="CMU Serif" w:hAnsi="CMU Serif" w:cs="CMU Serif"/>
          <w:color w:val="000000"/>
          <w:szCs w:val="24"/>
          <w:lang w:val="es-VE"/>
        </w:rPr>
        <w:t>ó</w:t>
      </w:r>
      <w:r w:rsidR="00F50A1D" w:rsidRPr="00FB23AB">
        <w:rPr>
          <w:rFonts w:ascii="CMU Serif" w:hAnsi="CMU Serif" w:cs="CMU Serif"/>
          <w:color w:val="000000"/>
          <w:szCs w:val="24"/>
          <w:lang w:val="es-VE"/>
        </w:rPr>
        <w:t>n en grupos de los datos es adecuada.</w:t>
      </w:r>
      <w:r w:rsidR="00F50A1D">
        <w:rPr>
          <w:rFonts w:ascii="CMU Serif" w:hAnsi="CMU Serif" w:cs="CMU Serif"/>
          <w:color w:val="000000"/>
          <w:szCs w:val="24"/>
          <w:lang w:val="es-VE"/>
        </w:rPr>
        <w:t xml:space="preserve"> </w:t>
      </w:r>
      <w:r w:rsidRPr="009C0065">
        <w:rPr>
          <w:rFonts w:ascii="CMU Serif" w:hAnsi="CMU Serif" w:cs="CMU Serif"/>
          <w:color w:val="000000"/>
          <w:szCs w:val="24"/>
          <w:lang w:val="es-VE"/>
        </w:rPr>
        <w:t xml:space="preserve">Veamos su </w:t>
      </w:r>
      <w:proofErr w:type="spellStart"/>
      <w:r w:rsidRPr="009C0065">
        <w:rPr>
          <w:rFonts w:ascii="CMU Serif" w:hAnsi="CMU Serif" w:cs="CMU Serif"/>
          <w:color w:val="000000"/>
          <w:szCs w:val="24"/>
          <w:lang w:val="es-VE"/>
        </w:rPr>
        <w:t>dendograma</w:t>
      </w:r>
      <w:proofErr w:type="spellEnd"/>
    </w:p>
    <w:p w14:paraId="17E45A51" w14:textId="2E6992CB" w:rsidR="009C0065" w:rsidRDefault="009C0065" w:rsidP="0086049D">
      <w:pPr>
        <w:autoSpaceDE w:val="0"/>
        <w:autoSpaceDN w:val="0"/>
        <w:adjustRightInd w:val="0"/>
        <w:spacing w:after="0" w:line="240" w:lineRule="auto"/>
        <w:rPr>
          <w:rFonts w:ascii="CMU Serif" w:hAnsi="CMU Serif" w:cs="CMU Serif"/>
          <w:color w:val="000000"/>
          <w:szCs w:val="24"/>
          <w:lang w:val="es-VE"/>
        </w:rPr>
      </w:pPr>
    </w:p>
    <w:p w14:paraId="23314685" w14:textId="5C2AAD48" w:rsidR="009C0065" w:rsidRDefault="009C0065" w:rsidP="009C0065">
      <w:pPr>
        <w:autoSpaceDE w:val="0"/>
        <w:autoSpaceDN w:val="0"/>
        <w:adjustRightInd w:val="0"/>
        <w:spacing w:after="0" w:line="240" w:lineRule="auto"/>
        <w:jc w:val="center"/>
        <w:rPr>
          <w:rFonts w:ascii="CMU Serif" w:hAnsi="CMU Serif" w:cs="CMU Serif"/>
          <w:color w:val="000000"/>
          <w:szCs w:val="24"/>
          <w:lang w:val="es-VE"/>
        </w:rPr>
      </w:pPr>
      <w:r>
        <w:rPr>
          <w:rFonts w:ascii="CMU Serif" w:hAnsi="CMU Serif" w:cs="CMU Serif"/>
          <w:noProof/>
          <w:color w:val="000000"/>
          <w:lang w:val="es-VE"/>
        </w:rPr>
        <w:drawing>
          <wp:inline distT="0" distB="0" distL="0" distR="0" wp14:anchorId="7C71C438" wp14:editId="664E75B1">
            <wp:extent cx="3859200" cy="2757600"/>
            <wp:effectExtent l="0" t="0" r="8255" b="5080"/>
            <wp:docPr id="4" name="Picture 4"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9200" cy="2757600"/>
                    </a:xfrm>
                    <a:prstGeom prst="rect">
                      <a:avLst/>
                    </a:prstGeom>
                    <a:noFill/>
                    <a:ln>
                      <a:noFill/>
                    </a:ln>
                  </pic:spPr>
                </pic:pic>
              </a:graphicData>
            </a:graphic>
          </wp:inline>
        </w:drawing>
      </w:r>
    </w:p>
    <w:p w14:paraId="2FE3BBF1" w14:textId="77777777" w:rsidR="009C0065" w:rsidRDefault="009C0065" w:rsidP="009C0065">
      <w:pPr>
        <w:autoSpaceDE w:val="0"/>
        <w:autoSpaceDN w:val="0"/>
        <w:adjustRightInd w:val="0"/>
        <w:spacing w:after="0" w:line="240" w:lineRule="auto"/>
        <w:rPr>
          <w:rFonts w:ascii="CMU Serif" w:hAnsi="CMU Serif" w:cs="CMU Serif"/>
          <w:color w:val="000000"/>
          <w:szCs w:val="24"/>
          <w:lang w:val="es-VE"/>
        </w:rPr>
      </w:pPr>
    </w:p>
    <w:p w14:paraId="6C4694AC" w14:textId="6590719E" w:rsidR="009C0065" w:rsidRDefault="009C0065" w:rsidP="009C0065">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lastRenderedPageBreak/>
        <w:t xml:space="preserve">De igual forma se presentan tres grupos, pero muy diferentes a los obtenidos en el análisis anterior. En este caso: </w:t>
      </w:r>
    </w:p>
    <w:p w14:paraId="71639FD9" w14:textId="77777777" w:rsidR="00F50A1D" w:rsidRDefault="00F50A1D" w:rsidP="009C0065">
      <w:pPr>
        <w:autoSpaceDE w:val="0"/>
        <w:autoSpaceDN w:val="0"/>
        <w:adjustRightInd w:val="0"/>
        <w:spacing w:after="0" w:line="240" w:lineRule="auto"/>
        <w:rPr>
          <w:rFonts w:ascii="CMU Serif" w:hAnsi="CMU Serif" w:cs="CMU Serif"/>
          <w:color w:val="000000"/>
          <w:szCs w:val="24"/>
          <w:lang w:val="es-VE"/>
        </w:rPr>
      </w:pPr>
    </w:p>
    <w:p w14:paraId="4839C193" w14:textId="74EDDB7A" w:rsidR="009C0065" w:rsidRDefault="009C0065" w:rsidP="009C0065">
      <w:pPr>
        <w:autoSpaceDE w:val="0"/>
        <w:autoSpaceDN w:val="0"/>
        <w:adjustRightInd w:val="0"/>
        <w:spacing w:after="0" w:line="240" w:lineRule="auto"/>
        <w:rPr>
          <w:rFonts w:ascii="CMU Serif" w:hAnsi="CMU Serif" w:cs="CMU Serif"/>
          <w:color w:val="000000"/>
          <w:szCs w:val="24"/>
          <w:lang w:val="es-VE"/>
        </w:rPr>
      </w:pPr>
      <w:r w:rsidRPr="00071130">
        <w:rPr>
          <w:rFonts w:ascii="CMU Serif" w:hAnsi="CMU Serif" w:cs="CMU Serif"/>
          <w:color w:val="000000"/>
          <w:szCs w:val="24"/>
          <w:lang w:val="es-VE"/>
        </w:rPr>
        <w:t>el primero: Cantabria</w:t>
      </w:r>
      <w:r>
        <w:rPr>
          <w:rFonts w:ascii="CMU Serif" w:hAnsi="CMU Serif" w:cs="CMU Serif"/>
          <w:color w:val="000000"/>
          <w:szCs w:val="24"/>
          <w:lang w:val="es-VE"/>
        </w:rPr>
        <w:t xml:space="preserve"> y </w:t>
      </w:r>
      <w:r w:rsidRPr="00071130">
        <w:rPr>
          <w:rFonts w:ascii="CMU Serif" w:hAnsi="CMU Serif" w:cs="CMU Serif"/>
          <w:color w:val="000000"/>
          <w:szCs w:val="24"/>
          <w:lang w:val="es-VE"/>
        </w:rPr>
        <w:t xml:space="preserve">Madrid. </w:t>
      </w:r>
    </w:p>
    <w:p w14:paraId="6AC4013C" w14:textId="74F76E9E" w:rsidR="009C0065" w:rsidRDefault="009C0065" w:rsidP="009C0065">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e</w:t>
      </w:r>
      <w:r w:rsidRPr="00071130">
        <w:rPr>
          <w:rFonts w:ascii="CMU Serif" w:hAnsi="CMU Serif" w:cs="CMU Serif"/>
          <w:color w:val="000000"/>
          <w:szCs w:val="24"/>
          <w:lang w:val="es-VE"/>
        </w:rPr>
        <w:t>l</w:t>
      </w:r>
      <w:r>
        <w:rPr>
          <w:rFonts w:ascii="CMU Serif" w:hAnsi="CMU Serif" w:cs="CMU Serif"/>
          <w:color w:val="000000"/>
          <w:szCs w:val="24"/>
          <w:lang w:val="es-VE"/>
        </w:rPr>
        <w:t xml:space="preserve"> </w:t>
      </w:r>
      <w:r w:rsidRPr="00071130">
        <w:rPr>
          <w:rFonts w:ascii="CMU Serif" w:hAnsi="CMU Serif" w:cs="CMU Serif"/>
          <w:color w:val="000000"/>
          <w:szCs w:val="24"/>
          <w:lang w:val="es-VE"/>
        </w:rPr>
        <w:t xml:space="preserve">segundo: </w:t>
      </w:r>
      <w:r>
        <w:rPr>
          <w:rFonts w:ascii="CMU Serif" w:hAnsi="CMU Serif" w:cs="CMU Serif"/>
          <w:color w:val="000000"/>
          <w:szCs w:val="24"/>
          <w:lang w:val="es-VE"/>
        </w:rPr>
        <w:t>Navarra</w:t>
      </w:r>
      <w:r w:rsidRPr="00071130">
        <w:rPr>
          <w:rFonts w:ascii="CMU Serif" w:hAnsi="CMU Serif" w:cs="CMU Serif"/>
          <w:color w:val="000000"/>
          <w:szCs w:val="24"/>
          <w:lang w:val="es-VE"/>
        </w:rPr>
        <w:t xml:space="preserve">. </w:t>
      </w:r>
    </w:p>
    <w:p w14:paraId="1B67FE87" w14:textId="0AEDBC5D" w:rsidR="009C0065" w:rsidRDefault="009C0065" w:rsidP="009C0065">
      <w:pPr>
        <w:autoSpaceDE w:val="0"/>
        <w:autoSpaceDN w:val="0"/>
        <w:adjustRightInd w:val="0"/>
        <w:spacing w:after="0" w:line="240" w:lineRule="auto"/>
        <w:rPr>
          <w:rFonts w:ascii="CMU Serif" w:hAnsi="CMU Serif" w:cs="CMU Serif"/>
          <w:color w:val="000000"/>
          <w:szCs w:val="24"/>
          <w:lang w:val="es-VE"/>
        </w:rPr>
      </w:pPr>
      <w:r w:rsidRPr="00071130">
        <w:rPr>
          <w:rFonts w:ascii="CMU Serif" w:hAnsi="CMU Serif" w:cs="CMU Serif"/>
          <w:color w:val="000000"/>
          <w:szCs w:val="24"/>
          <w:lang w:val="es-VE"/>
        </w:rPr>
        <w:t xml:space="preserve">el tercero: </w:t>
      </w:r>
      <w:r>
        <w:rPr>
          <w:rFonts w:ascii="CMU Serif" w:hAnsi="CMU Serif" w:cs="CMU Serif"/>
          <w:color w:val="000000"/>
          <w:szCs w:val="24"/>
          <w:lang w:val="es-VE"/>
        </w:rPr>
        <w:t xml:space="preserve">El resto de </w:t>
      </w:r>
      <w:proofErr w:type="gramStart"/>
      <w:r>
        <w:rPr>
          <w:rFonts w:ascii="CMU Serif" w:hAnsi="CMU Serif" w:cs="CMU Serif"/>
          <w:color w:val="000000"/>
          <w:szCs w:val="24"/>
          <w:lang w:val="es-VE"/>
        </w:rPr>
        <w:t>comunidades</w:t>
      </w:r>
      <w:proofErr w:type="gramEnd"/>
      <w:r>
        <w:rPr>
          <w:rFonts w:ascii="CMU Serif" w:hAnsi="CMU Serif" w:cs="CMU Serif"/>
          <w:color w:val="000000"/>
          <w:szCs w:val="24"/>
          <w:lang w:val="es-VE"/>
        </w:rPr>
        <w:t>.</w:t>
      </w:r>
    </w:p>
    <w:p w14:paraId="5D5FF16F" w14:textId="44BE0B43" w:rsidR="00A86045" w:rsidRDefault="00A86045" w:rsidP="009C0065">
      <w:pPr>
        <w:autoSpaceDE w:val="0"/>
        <w:autoSpaceDN w:val="0"/>
        <w:adjustRightInd w:val="0"/>
        <w:spacing w:after="0" w:line="240" w:lineRule="auto"/>
        <w:rPr>
          <w:rFonts w:ascii="CMU Serif" w:hAnsi="CMU Serif" w:cs="CMU Serif"/>
          <w:color w:val="000000"/>
          <w:szCs w:val="24"/>
          <w:lang w:val="es-VE"/>
        </w:rPr>
      </w:pPr>
    </w:p>
    <w:p w14:paraId="49C2DE4F" w14:textId="71AB9098" w:rsidR="00A86045" w:rsidRDefault="00A86045" w:rsidP="009C0065">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 xml:space="preserve">Ahora aplicamos el método No jerárquico de </w:t>
      </w:r>
      <w:proofErr w:type="spellStart"/>
      <w:r>
        <w:rPr>
          <w:rFonts w:ascii="CMU Serif" w:hAnsi="CMU Serif" w:cs="CMU Serif"/>
          <w:color w:val="000000"/>
          <w:szCs w:val="24"/>
          <w:lang w:val="es-VE"/>
        </w:rPr>
        <w:t>Kmedias</w:t>
      </w:r>
      <w:proofErr w:type="spellEnd"/>
      <w:r w:rsidR="00D918B6">
        <w:rPr>
          <w:rFonts w:ascii="CMU Serif" w:hAnsi="CMU Serif" w:cs="CMU Serif"/>
          <w:color w:val="000000"/>
          <w:szCs w:val="24"/>
          <w:lang w:val="es-VE"/>
        </w:rPr>
        <w:t xml:space="preserve"> básico, establecemos 3 </w:t>
      </w:r>
      <w:proofErr w:type="spellStart"/>
      <w:proofErr w:type="gramStart"/>
      <w:r w:rsidR="00D918B6">
        <w:rPr>
          <w:rFonts w:ascii="CMU Serif" w:hAnsi="CMU Serif" w:cs="CMU Serif"/>
          <w:color w:val="000000"/>
          <w:szCs w:val="24"/>
          <w:lang w:val="es-VE"/>
        </w:rPr>
        <w:t>clusters</w:t>
      </w:r>
      <w:proofErr w:type="spellEnd"/>
      <w:proofErr w:type="gramEnd"/>
      <w:r w:rsidR="005316F2">
        <w:rPr>
          <w:rFonts w:ascii="CMU Serif" w:hAnsi="CMU Serif" w:cs="CMU Serif"/>
          <w:color w:val="000000"/>
          <w:szCs w:val="24"/>
          <w:lang w:val="es-VE"/>
        </w:rPr>
        <w:t>:</w:t>
      </w:r>
    </w:p>
    <w:p w14:paraId="7410A8DB" w14:textId="3E2AD364" w:rsidR="005316F2" w:rsidRDefault="005316F2" w:rsidP="009C0065">
      <w:pPr>
        <w:autoSpaceDE w:val="0"/>
        <w:autoSpaceDN w:val="0"/>
        <w:adjustRightInd w:val="0"/>
        <w:spacing w:after="0" w:line="240" w:lineRule="auto"/>
        <w:rPr>
          <w:rFonts w:ascii="CMU Serif" w:hAnsi="CMU Serif" w:cs="CMU Serif"/>
          <w:color w:val="000000"/>
          <w:szCs w:val="24"/>
          <w:lang w:val="es-VE"/>
        </w:rPr>
      </w:pPr>
    </w:p>
    <w:p w14:paraId="2ABD725A" w14:textId="77777777" w:rsidR="005316F2" w:rsidRPr="00F50A1D" w:rsidRDefault="005316F2" w:rsidP="005316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F50A1D">
        <w:rPr>
          <w:rStyle w:val="HTMLCode"/>
          <w:rFonts w:eastAsiaTheme="majorEastAsia"/>
          <w:color w:val="333333"/>
          <w:sz w:val="16"/>
          <w:szCs w:val="16"/>
        </w:rPr>
        <w:t>data2&lt;-</w:t>
      </w:r>
      <w:proofErr w:type="gramStart"/>
      <w:r w:rsidRPr="00F50A1D">
        <w:rPr>
          <w:rStyle w:val="HTMLCode"/>
          <w:rFonts w:eastAsiaTheme="majorEastAsia"/>
          <w:color w:val="333333"/>
          <w:sz w:val="16"/>
          <w:szCs w:val="16"/>
        </w:rPr>
        <w:t>data[</w:t>
      </w:r>
      <w:proofErr w:type="gramEnd"/>
      <w:r w:rsidRPr="00F50A1D">
        <w:rPr>
          <w:rStyle w:val="HTMLCode"/>
          <w:rFonts w:eastAsiaTheme="majorEastAsia"/>
          <w:color w:val="333333"/>
          <w:sz w:val="16"/>
          <w:szCs w:val="16"/>
        </w:rPr>
        <w:t>,-</w:t>
      </w:r>
      <w:r w:rsidRPr="00F50A1D">
        <w:rPr>
          <w:rStyle w:val="hljs-number"/>
          <w:rFonts w:eastAsiaTheme="majorEastAsia"/>
          <w:color w:val="009999"/>
          <w:sz w:val="16"/>
          <w:szCs w:val="16"/>
        </w:rPr>
        <w:t>1</w:t>
      </w:r>
      <w:r w:rsidRPr="00F50A1D">
        <w:rPr>
          <w:rStyle w:val="HTMLCode"/>
          <w:rFonts w:eastAsiaTheme="majorEastAsia"/>
          <w:color w:val="333333"/>
          <w:sz w:val="16"/>
          <w:szCs w:val="16"/>
        </w:rPr>
        <w:t>]</w:t>
      </w:r>
    </w:p>
    <w:p w14:paraId="40D8C34F" w14:textId="77777777" w:rsidR="005316F2" w:rsidRPr="00F50A1D" w:rsidRDefault="005316F2" w:rsidP="005316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F50A1D">
        <w:rPr>
          <w:rStyle w:val="HTMLCode"/>
          <w:rFonts w:eastAsiaTheme="majorEastAsia"/>
          <w:color w:val="333333"/>
          <w:sz w:val="16"/>
          <w:szCs w:val="16"/>
        </w:rPr>
        <w:t xml:space="preserve">res.km &lt;- </w:t>
      </w:r>
      <w:proofErr w:type="spellStart"/>
      <w:r w:rsidRPr="00F50A1D">
        <w:rPr>
          <w:rStyle w:val="HTMLCode"/>
          <w:rFonts w:eastAsiaTheme="majorEastAsia"/>
          <w:color w:val="333333"/>
          <w:sz w:val="16"/>
          <w:szCs w:val="16"/>
        </w:rPr>
        <w:t>kmeans</w:t>
      </w:r>
      <w:proofErr w:type="spellEnd"/>
      <w:r w:rsidRPr="00F50A1D">
        <w:rPr>
          <w:rStyle w:val="HTMLCode"/>
          <w:rFonts w:eastAsiaTheme="majorEastAsia"/>
          <w:color w:val="333333"/>
          <w:sz w:val="16"/>
          <w:szCs w:val="16"/>
        </w:rPr>
        <w:t>(data</w:t>
      </w:r>
      <w:proofErr w:type="gramStart"/>
      <w:r w:rsidRPr="00F50A1D">
        <w:rPr>
          <w:rStyle w:val="HTMLCode"/>
          <w:rFonts w:eastAsiaTheme="majorEastAsia"/>
          <w:color w:val="333333"/>
          <w:sz w:val="16"/>
          <w:szCs w:val="16"/>
        </w:rPr>
        <w:t>2,centers</w:t>
      </w:r>
      <w:proofErr w:type="gramEnd"/>
      <w:r w:rsidRPr="00F50A1D">
        <w:rPr>
          <w:rStyle w:val="HTMLCode"/>
          <w:rFonts w:eastAsiaTheme="majorEastAsia"/>
          <w:color w:val="333333"/>
          <w:sz w:val="16"/>
          <w:szCs w:val="16"/>
        </w:rPr>
        <w:t>=</w:t>
      </w:r>
      <w:r w:rsidRPr="00F50A1D">
        <w:rPr>
          <w:rStyle w:val="hljs-number"/>
          <w:rFonts w:eastAsiaTheme="majorEastAsia"/>
          <w:color w:val="009999"/>
          <w:sz w:val="16"/>
          <w:szCs w:val="16"/>
        </w:rPr>
        <w:t>3</w:t>
      </w:r>
      <w:r w:rsidRPr="00F50A1D">
        <w:rPr>
          <w:rStyle w:val="HTMLCode"/>
          <w:rFonts w:eastAsiaTheme="majorEastAsia"/>
          <w:color w:val="333333"/>
          <w:sz w:val="16"/>
          <w:szCs w:val="16"/>
        </w:rPr>
        <w:t>,nstart=</w:t>
      </w:r>
      <w:r w:rsidRPr="00F50A1D">
        <w:rPr>
          <w:rStyle w:val="hljs-number"/>
          <w:rFonts w:eastAsiaTheme="majorEastAsia"/>
          <w:color w:val="009999"/>
          <w:sz w:val="16"/>
          <w:szCs w:val="16"/>
        </w:rPr>
        <w:t>25</w:t>
      </w:r>
      <w:r w:rsidRPr="00F50A1D">
        <w:rPr>
          <w:rStyle w:val="HTMLCode"/>
          <w:rFonts w:eastAsiaTheme="majorEastAsia"/>
          <w:color w:val="333333"/>
          <w:sz w:val="16"/>
          <w:szCs w:val="16"/>
        </w:rPr>
        <w:t>)</w:t>
      </w:r>
    </w:p>
    <w:p w14:paraId="56C974A8" w14:textId="7E7659B9" w:rsidR="005316F2" w:rsidRPr="00F50A1D" w:rsidRDefault="005316F2" w:rsidP="005316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F50A1D">
        <w:rPr>
          <w:rStyle w:val="HTMLCode"/>
          <w:rFonts w:eastAsiaTheme="majorEastAsia"/>
          <w:color w:val="333333"/>
          <w:sz w:val="16"/>
          <w:szCs w:val="16"/>
        </w:rPr>
        <w:t>res.km</w:t>
      </w:r>
    </w:p>
    <w:p w14:paraId="51647C0F"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K-means clustering with 3 clusters of sizes 7, 6, 5</w:t>
      </w:r>
    </w:p>
    <w:p w14:paraId="16F82A03"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w:t>
      </w:r>
    </w:p>
    <w:p w14:paraId="49707168"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w:t>
      </w:r>
      <w:proofErr w:type="spellStart"/>
      <w:proofErr w:type="gramStart"/>
      <w:r w:rsidRPr="00D918B6">
        <w:rPr>
          <w:rStyle w:val="HTMLCode"/>
          <w:rFonts w:eastAsiaTheme="majorEastAsia"/>
          <w:color w:val="333333"/>
          <w:sz w:val="16"/>
          <w:szCs w:val="16"/>
          <w:lang w:val="es-VE"/>
        </w:rPr>
        <w:t>Cluster</w:t>
      </w:r>
      <w:proofErr w:type="spellEnd"/>
      <w:proofErr w:type="gramEnd"/>
      <w:r w:rsidRPr="00D918B6">
        <w:rPr>
          <w:rStyle w:val="HTMLCode"/>
          <w:rFonts w:eastAsiaTheme="majorEastAsia"/>
          <w:color w:val="333333"/>
          <w:sz w:val="16"/>
          <w:szCs w:val="16"/>
          <w:lang w:val="es-VE"/>
        </w:rPr>
        <w:t xml:space="preserve"> </w:t>
      </w:r>
      <w:proofErr w:type="spellStart"/>
      <w:r w:rsidRPr="00D918B6">
        <w:rPr>
          <w:rStyle w:val="HTMLCode"/>
          <w:rFonts w:eastAsiaTheme="majorEastAsia"/>
          <w:color w:val="333333"/>
          <w:sz w:val="16"/>
          <w:szCs w:val="16"/>
          <w:lang w:val="es-VE"/>
        </w:rPr>
        <w:t>means</w:t>
      </w:r>
      <w:proofErr w:type="spellEnd"/>
      <w:r w:rsidRPr="00D918B6">
        <w:rPr>
          <w:rStyle w:val="HTMLCode"/>
          <w:rFonts w:eastAsiaTheme="majorEastAsia"/>
          <w:color w:val="333333"/>
          <w:sz w:val="16"/>
          <w:szCs w:val="16"/>
          <w:lang w:val="es-VE"/>
        </w:rPr>
        <w:t>:</w:t>
      </w:r>
    </w:p>
    <w:p w14:paraId="79BB8515"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libros    </w:t>
      </w:r>
      <w:proofErr w:type="spellStart"/>
      <w:r w:rsidRPr="00D918B6">
        <w:rPr>
          <w:rStyle w:val="HTMLCode"/>
          <w:rFonts w:eastAsiaTheme="majorEastAsia"/>
          <w:color w:val="333333"/>
          <w:sz w:val="16"/>
          <w:szCs w:val="16"/>
          <w:lang w:val="es-VE"/>
        </w:rPr>
        <w:t>movil</w:t>
      </w:r>
      <w:proofErr w:type="spellEnd"/>
      <w:r w:rsidRPr="00D918B6">
        <w:rPr>
          <w:rStyle w:val="HTMLCode"/>
          <w:rFonts w:eastAsiaTheme="majorEastAsia"/>
          <w:color w:val="333333"/>
          <w:sz w:val="16"/>
          <w:szCs w:val="16"/>
          <w:lang w:val="es-VE"/>
        </w:rPr>
        <w:t xml:space="preserve"> concierto    radio     </w:t>
      </w:r>
      <w:proofErr w:type="gramStart"/>
      <w:r w:rsidRPr="00D918B6">
        <w:rPr>
          <w:rStyle w:val="HTMLCode"/>
          <w:rFonts w:eastAsiaTheme="majorEastAsia"/>
          <w:color w:val="333333"/>
          <w:sz w:val="16"/>
          <w:szCs w:val="16"/>
          <w:lang w:val="es-VE"/>
        </w:rPr>
        <w:t>cine  deporte</w:t>
      </w:r>
      <w:proofErr w:type="gramEnd"/>
    </w:p>
    <w:p w14:paraId="29ED82D2"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1 93.41429 79.07143 10.671429 79.05714 37.28571 31.98571</w:t>
      </w:r>
    </w:p>
    <w:p w14:paraId="17C08670"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2 90.05000 83.</w:t>
      </w:r>
      <w:proofErr w:type="gramStart"/>
      <w:r w:rsidRPr="00D918B6">
        <w:rPr>
          <w:rStyle w:val="HTMLCode"/>
          <w:rFonts w:eastAsiaTheme="majorEastAsia"/>
          <w:color w:val="333333"/>
          <w:sz w:val="16"/>
          <w:szCs w:val="16"/>
          <w:lang w:val="es-VE"/>
        </w:rPr>
        <w:t>86667  7.733333</w:t>
      </w:r>
      <w:proofErr w:type="gramEnd"/>
      <w:r w:rsidRPr="00D918B6">
        <w:rPr>
          <w:rStyle w:val="HTMLCode"/>
          <w:rFonts w:eastAsiaTheme="majorEastAsia"/>
          <w:color w:val="333333"/>
          <w:sz w:val="16"/>
          <w:szCs w:val="16"/>
          <w:lang w:val="es-VE"/>
        </w:rPr>
        <w:t xml:space="preserve"> 70.88333 36.98333 34.56667</w:t>
      </w:r>
    </w:p>
    <w:p w14:paraId="4FF2297D"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3 94.50000 85.</w:t>
      </w:r>
      <w:proofErr w:type="gramStart"/>
      <w:r w:rsidRPr="00D918B6">
        <w:rPr>
          <w:rStyle w:val="HTMLCode"/>
          <w:rFonts w:eastAsiaTheme="majorEastAsia"/>
          <w:color w:val="333333"/>
          <w:sz w:val="16"/>
          <w:szCs w:val="16"/>
          <w:lang w:val="es-VE"/>
        </w:rPr>
        <w:t>60000  8.920000</w:t>
      </w:r>
      <w:proofErr w:type="gramEnd"/>
      <w:r w:rsidRPr="00D918B6">
        <w:rPr>
          <w:rStyle w:val="HTMLCode"/>
          <w:rFonts w:eastAsiaTheme="majorEastAsia"/>
          <w:color w:val="333333"/>
          <w:sz w:val="16"/>
          <w:szCs w:val="16"/>
          <w:lang w:val="es-VE"/>
        </w:rPr>
        <w:t xml:space="preserve"> 78.62000 46.70000 26.60000</w:t>
      </w:r>
    </w:p>
    <w:p w14:paraId="182E8019"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w:t>
      </w:r>
    </w:p>
    <w:p w14:paraId="4AF4F0D6"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w:t>
      </w:r>
      <w:proofErr w:type="spellStart"/>
      <w:r w:rsidRPr="00D918B6">
        <w:rPr>
          <w:rStyle w:val="HTMLCode"/>
          <w:rFonts w:eastAsiaTheme="majorEastAsia"/>
          <w:color w:val="333333"/>
          <w:sz w:val="16"/>
          <w:szCs w:val="16"/>
          <w:lang w:val="es-VE"/>
        </w:rPr>
        <w:t>Clustering</w:t>
      </w:r>
      <w:proofErr w:type="spellEnd"/>
      <w:r w:rsidRPr="00D918B6">
        <w:rPr>
          <w:rStyle w:val="HTMLCode"/>
          <w:rFonts w:eastAsiaTheme="majorEastAsia"/>
          <w:color w:val="333333"/>
          <w:sz w:val="16"/>
          <w:szCs w:val="16"/>
          <w:lang w:val="es-VE"/>
        </w:rPr>
        <w:t xml:space="preserve"> vector:</w:t>
      </w:r>
    </w:p>
    <w:p w14:paraId="31C80C99"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w:t>
      </w:r>
      <w:proofErr w:type="spellStart"/>
      <w:r w:rsidRPr="00D918B6">
        <w:rPr>
          <w:rStyle w:val="HTMLCode"/>
          <w:rFonts w:eastAsiaTheme="majorEastAsia"/>
          <w:color w:val="333333"/>
          <w:sz w:val="16"/>
          <w:szCs w:val="16"/>
          <w:lang w:val="es-VE"/>
        </w:rPr>
        <w:t>Andalucia</w:t>
      </w:r>
      <w:proofErr w:type="spellEnd"/>
      <w:r w:rsidRPr="00D918B6">
        <w:rPr>
          <w:rStyle w:val="HTMLCode"/>
          <w:rFonts w:eastAsiaTheme="majorEastAsia"/>
          <w:color w:val="333333"/>
          <w:sz w:val="16"/>
          <w:szCs w:val="16"/>
          <w:lang w:val="es-VE"/>
        </w:rPr>
        <w:t xml:space="preserve">         </w:t>
      </w:r>
      <w:proofErr w:type="spellStart"/>
      <w:r w:rsidRPr="00D918B6">
        <w:rPr>
          <w:rStyle w:val="HTMLCode"/>
          <w:rFonts w:eastAsiaTheme="majorEastAsia"/>
          <w:color w:val="333333"/>
          <w:sz w:val="16"/>
          <w:szCs w:val="16"/>
          <w:lang w:val="es-VE"/>
        </w:rPr>
        <w:t>Aragon</w:t>
      </w:r>
      <w:proofErr w:type="spellEnd"/>
      <w:r w:rsidRPr="00D918B6">
        <w:rPr>
          <w:rStyle w:val="HTMLCode"/>
          <w:rFonts w:eastAsiaTheme="majorEastAsia"/>
          <w:color w:val="333333"/>
          <w:sz w:val="16"/>
          <w:szCs w:val="16"/>
          <w:lang w:val="es-VE"/>
        </w:rPr>
        <w:t xml:space="preserve">       Asturias       Baleares       Canarias </w:t>
      </w:r>
    </w:p>
    <w:p w14:paraId="62980EAA"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2              1              2              3              3 </w:t>
      </w:r>
    </w:p>
    <w:p w14:paraId="7E777BBA"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Cantabria   </w:t>
      </w:r>
      <w:proofErr w:type="spellStart"/>
      <w:r w:rsidRPr="00D918B6">
        <w:rPr>
          <w:rStyle w:val="HTMLCode"/>
          <w:rFonts w:eastAsiaTheme="majorEastAsia"/>
          <w:color w:val="333333"/>
          <w:sz w:val="16"/>
          <w:szCs w:val="16"/>
          <w:lang w:val="es-VE"/>
        </w:rPr>
        <w:t>CastillaLeon</w:t>
      </w:r>
      <w:proofErr w:type="spellEnd"/>
      <w:r w:rsidRPr="00D918B6">
        <w:rPr>
          <w:rStyle w:val="HTMLCode"/>
          <w:rFonts w:eastAsiaTheme="majorEastAsia"/>
          <w:color w:val="333333"/>
          <w:sz w:val="16"/>
          <w:szCs w:val="16"/>
          <w:lang w:val="es-VE"/>
        </w:rPr>
        <w:t xml:space="preserve"> </w:t>
      </w:r>
      <w:proofErr w:type="spellStart"/>
      <w:r w:rsidRPr="00D918B6">
        <w:rPr>
          <w:rStyle w:val="HTMLCode"/>
          <w:rFonts w:eastAsiaTheme="majorEastAsia"/>
          <w:color w:val="333333"/>
          <w:sz w:val="16"/>
          <w:szCs w:val="16"/>
          <w:lang w:val="es-VE"/>
        </w:rPr>
        <w:t>CastillaMancha</w:t>
      </w:r>
      <w:proofErr w:type="spellEnd"/>
      <w:r w:rsidRPr="00D918B6">
        <w:rPr>
          <w:rStyle w:val="HTMLCode"/>
          <w:rFonts w:eastAsiaTheme="majorEastAsia"/>
          <w:color w:val="333333"/>
          <w:sz w:val="16"/>
          <w:szCs w:val="16"/>
          <w:lang w:val="es-VE"/>
        </w:rPr>
        <w:t xml:space="preserve">      </w:t>
      </w:r>
      <w:proofErr w:type="spellStart"/>
      <w:r w:rsidRPr="00D918B6">
        <w:rPr>
          <w:rStyle w:val="HTMLCode"/>
          <w:rFonts w:eastAsiaTheme="majorEastAsia"/>
          <w:color w:val="333333"/>
          <w:sz w:val="16"/>
          <w:szCs w:val="16"/>
          <w:lang w:val="es-VE"/>
        </w:rPr>
        <w:t>Catalunia</w:t>
      </w:r>
      <w:proofErr w:type="spellEnd"/>
      <w:r w:rsidRPr="00D918B6">
        <w:rPr>
          <w:rStyle w:val="HTMLCode"/>
          <w:rFonts w:eastAsiaTheme="majorEastAsia"/>
          <w:color w:val="333333"/>
          <w:sz w:val="16"/>
          <w:szCs w:val="16"/>
          <w:lang w:val="es-VE"/>
        </w:rPr>
        <w:t xml:space="preserve">       Valencia </w:t>
      </w:r>
    </w:p>
    <w:p w14:paraId="48D284F5"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3              1              1              2              2 </w:t>
      </w:r>
    </w:p>
    <w:p w14:paraId="4F43848B"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Extremadura        Galicia         Madrid         Murcia        Navarra </w:t>
      </w:r>
    </w:p>
    <w:p w14:paraId="6C40A4A8"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D918B6">
        <w:rPr>
          <w:rStyle w:val="HTMLCode"/>
          <w:rFonts w:eastAsiaTheme="majorEastAsia"/>
          <w:color w:val="333333"/>
          <w:sz w:val="16"/>
          <w:szCs w:val="16"/>
          <w:lang w:val="es-VE"/>
        </w:rPr>
        <w:t xml:space="preserve">##              2              1              3              1              1 </w:t>
      </w:r>
    </w:p>
    <w:p w14:paraId="06F9AAE9"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 xml:space="preserve">##      </w:t>
      </w:r>
      <w:proofErr w:type="spellStart"/>
      <w:r w:rsidRPr="00D918B6">
        <w:rPr>
          <w:rStyle w:val="HTMLCode"/>
          <w:rFonts w:eastAsiaTheme="majorEastAsia"/>
          <w:color w:val="333333"/>
          <w:sz w:val="16"/>
          <w:szCs w:val="16"/>
        </w:rPr>
        <w:t>PaisVasco</w:t>
      </w:r>
      <w:proofErr w:type="spellEnd"/>
      <w:r w:rsidRPr="00D918B6">
        <w:rPr>
          <w:rStyle w:val="HTMLCode"/>
          <w:rFonts w:eastAsiaTheme="majorEastAsia"/>
          <w:color w:val="333333"/>
          <w:sz w:val="16"/>
          <w:szCs w:val="16"/>
        </w:rPr>
        <w:t xml:space="preserve">          Rioja   </w:t>
      </w:r>
      <w:proofErr w:type="spellStart"/>
      <w:r w:rsidRPr="00D918B6">
        <w:rPr>
          <w:rStyle w:val="HTMLCode"/>
          <w:rFonts w:eastAsiaTheme="majorEastAsia"/>
          <w:color w:val="333333"/>
          <w:sz w:val="16"/>
          <w:szCs w:val="16"/>
        </w:rPr>
        <w:t>CeutaMelilla</w:t>
      </w:r>
      <w:proofErr w:type="spellEnd"/>
      <w:r w:rsidRPr="00D918B6">
        <w:rPr>
          <w:rStyle w:val="HTMLCode"/>
          <w:rFonts w:eastAsiaTheme="majorEastAsia"/>
          <w:color w:val="333333"/>
          <w:sz w:val="16"/>
          <w:szCs w:val="16"/>
        </w:rPr>
        <w:t xml:space="preserve"> </w:t>
      </w:r>
    </w:p>
    <w:p w14:paraId="331E5315"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 xml:space="preserve">##              1              3              2 </w:t>
      </w:r>
    </w:p>
    <w:p w14:paraId="2D662D70"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 xml:space="preserve">## </w:t>
      </w:r>
    </w:p>
    <w:p w14:paraId="43E9EF3D"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 Within cluster sum of squares by cluster:</w:t>
      </w:r>
    </w:p>
    <w:p w14:paraId="008BD0EE"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 [1] 458.8314 344.6717 312.6560</w:t>
      </w:r>
    </w:p>
    <w:p w14:paraId="0EDADECE"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w:t>
      </w:r>
      <w:proofErr w:type="gramStart"/>
      <w:r w:rsidRPr="00D918B6">
        <w:rPr>
          <w:rStyle w:val="HTMLCode"/>
          <w:rFonts w:eastAsiaTheme="majorEastAsia"/>
          <w:color w:val="333333"/>
          <w:sz w:val="16"/>
          <w:szCs w:val="16"/>
        </w:rPr>
        <w:t>#  (</w:t>
      </w:r>
      <w:proofErr w:type="spellStart"/>
      <w:proofErr w:type="gramEnd"/>
      <w:r w:rsidRPr="00D918B6">
        <w:rPr>
          <w:rStyle w:val="HTMLCode"/>
          <w:rFonts w:eastAsiaTheme="majorEastAsia"/>
          <w:color w:val="333333"/>
          <w:sz w:val="16"/>
          <w:szCs w:val="16"/>
        </w:rPr>
        <w:t>between_SS</w:t>
      </w:r>
      <w:proofErr w:type="spellEnd"/>
      <w:r w:rsidRPr="00D918B6">
        <w:rPr>
          <w:rStyle w:val="HTMLCode"/>
          <w:rFonts w:eastAsiaTheme="majorEastAsia"/>
          <w:color w:val="333333"/>
          <w:sz w:val="16"/>
          <w:szCs w:val="16"/>
        </w:rPr>
        <w:t xml:space="preserve"> / </w:t>
      </w:r>
      <w:proofErr w:type="spellStart"/>
      <w:r w:rsidRPr="00D918B6">
        <w:rPr>
          <w:rStyle w:val="HTMLCode"/>
          <w:rFonts w:eastAsiaTheme="majorEastAsia"/>
          <w:color w:val="333333"/>
          <w:sz w:val="16"/>
          <w:szCs w:val="16"/>
        </w:rPr>
        <w:t>total_SS</w:t>
      </w:r>
      <w:proofErr w:type="spellEnd"/>
      <w:r w:rsidRPr="00D918B6">
        <w:rPr>
          <w:rStyle w:val="HTMLCode"/>
          <w:rFonts w:eastAsiaTheme="majorEastAsia"/>
          <w:color w:val="333333"/>
          <w:sz w:val="16"/>
          <w:szCs w:val="16"/>
        </w:rPr>
        <w:t xml:space="preserve"> =  47.1 %)</w:t>
      </w:r>
    </w:p>
    <w:p w14:paraId="7DA23BFB"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 xml:space="preserve">## </w:t>
      </w:r>
    </w:p>
    <w:p w14:paraId="53E40BE6"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 Available components:</w:t>
      </w:r>
    </w:p>
    <w:p w14:paraId="6EA95496"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 xml:space="preserve">## </w:t>
      </w:r>
    </w:p>
    <w:p w14:paraId="711EFD1E"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D918B6">
        <w:rPr>
          <w:rStyle w:val="HTMLCode"/>
          <w:rFonts w:eastAsiaTheme="majorEastAsia"/>
          <w:color w:val="333333"/>
          <w:sz w:val="16"/>
          <w:szCs w:val="16"/>
        </w:rPr>
        <w:t>## [1] "cluster"      "centers"      "</w:t>
      </w:r>
      <w:proofErr w:type="spellStart"/>
      <w:r w:rsidRPr="00D918B6">
        <w:rPr>
          <w:rStyle w:val="HTMLCode"/>
          <w:rFonts w:eastAsiaTheme="majorEastAsia"/>
          <w:color w:val="333333"/>
          <w:sz w:val="16"/>
          <w:szCs w:val="16"/>
        </w:rPr>
        <w:t>totss</w:t>
      </w:r>
      <w:proofErr w:type="spellEnd"/>
      <w:r w:rsidRPr="00D918B6">
        <w:rPr>
          <w:rStyle w:val="HTMLCode"/>
          <w:rFonts w:eastAsiaTheme="majorEastAsia"/>
          <w:color w:val="333333"/>
          <w:sz w:val="16"/>
          <w:szCs w:val="16"/>
        </w:rPr>
        <w:t>"        "</w:t>
      </w:r>
      <w:proofErr w:type="spellStart"/>
      <w:r w:rsidRPr="00D918B6">
        <w:rPr>
          <w:rStyle w:val="HTMLCode"/>
          <w:rFonts w:eastAsiaTheme="majorEastAsia"/>
          <w:color w:val="333333"/>
          <w:sz w:val="16"/>
          <w:szCs w:val="16"/>
        </w:rPr>
        <w:t>withinss</w:t>
      </w:r>
      <w:proofErr w:type="spellEnd"/>
      <w:r w:rsidRPr="00D918B6">
        <w:rPr>
          <w:rStyle w:val="HTMLCode"/>
          <w:rFonts w:eastAsiaTheme="majorEastAsia"/>
          <w:color w:val="333333"/>
          <w:sz w:val="16"/>
          <w:szCs w:val="16"/>
        </w:rPr>
        <w:t>"     "</w:t>
      </w:r>
      <w:proofErr w:type="spellStart"/>
      <w:proofErr w:type="gramStart"/>
      <w:r w:rsidRPr="00D918B6">
        <w:rPr>
          <w:rStyle w:val="HTMLCode"/>
          <w:rFonts w:eastAsiaTheme="majorEastAsia"/>
          <w:color w:val="333333"/>
          <w:sz w:val="16"/>
          <w:szCs w:val="16"/>
        </w:rPr>
        <w:t>tot.withinss</w:t>
      </w:r>
      <w:proofErr w:type="spellEnd"/>
      <w:proofErr w:type="gramEnd"/>
      <w:r w:rsidRPr="00D918B6">
        <w:rPr>
          <w:rStyle w:val="HTMLCode"/>
          <w:rFonts w:eastAsiaTheme="majorEastAsia"/>
          <w:color w:val="333333"/>
          <w:sz w:val="16"/>
          <w:szCs w:val="16"/>
        </w:rPr>
        <w:t>"</w:t>
      </w:r>
    </w:p>
    <w:p w14:paraId="4CE16733" w14:textId="77777777" w:rsidR="00D918B6" w:rsidRPr="00D918B6" w:rsidRDefault="00D918B6" w:rsidP="00D918B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D918B6">
        <w:rPr>
          <w:rStyle w:val="HTMLCode"/>
          <w:rFonts w:eastAsiaTheme="majorEastAsia"/>
          <w:color w:val="333333"/>
          <w:sz w:val="16"/>
          <w:szCs w:val="16"/>
        </w:rPr>
        <w:t>## [6] "</w:t>
      </w:r>
      <w:proofErr w:type="spellStart"/>
      <w:r w:rsidRPr="00D918B6">
        <w:rPr>
          <w:rStyle w:val="HTMLCode"/>
          <w:rFonts w:eastAsiaTheme="majorEastAsia"/>
          <w:color w:val="333333"/>
          <w:sz w:val="16"/>
          <w:szCs w:val="16"/>
        </w:rPr>
        <w:t>betweenss</w:t>
      </w:r>
      <w:proofErr w:type="spellEnd"/>
      <w:r w:rsidRPr="00D918B6">
        <w:rPr>
          <w:rStyle w:val="HTMLCode"/>
          <w:rFonts w:eastAsiaTheme="majorEastAsia"/>
          <w:color w:val="333333"/>
          <w:sz w:val="16"/>
          <w:szCs w:val="16"/>
        </w:rPr>
        <w:t>"    "size"         "</w:t>
      </w:r>
      <w:proofErr w:type="spellStart"/>
      <w:r w:rsidRPr="00D918B6">
        <w:rPr>
          <w:rStyle w:val="HTMLCode"/>
          <w:rFonts w:eastAsiaTheme="majorEastAsia"/>
          <w:color w:val="333333"/>
          <w:sz w:val="16"/>
          <w:szCs w:val="16"/>
        </w:rPr>
        <w:t>iter</w:t>
      </w:r>
      <w:proofErr w:type="spellEnd"/>
      <w:r w:rsidRPr="00D918B6">
        <w:rPr>
          <w:rStyle w:val="HTMLCode"/>
          <w:rFonts w:eastAsiaTheme="majorEastAsia"/>
          <w:color w:val="333333"/>
          <w:sz w:val="16"/>
          <w:szCs w:val="16"/>
        </w:rPr>
        <w:t>"         "</w:t>
      </w:r>
      <w:proofErr w:type="spellStart"/>
      <w:r w:rsidRPr="00D918B6">
        <w:rPr>
          <w:rStyle w:val="HTMLCode"/>
          <w:rFonts w:eastAsiaTheme="majorEastAsia"/>
          <w:color w:val="333333"/>
          <w:sz w:val="16"/>
          <w:szCs w:val="16"/>
        </w:rPr>
        <w:t>ifault</w:t>
      </w:r>
      <w:proofErr w:type="spellEnd"/>
      <w:r w:rsidRPr="00D918B6">
        <w:rPr>
          <w:rStyle w:val="HTMLCode"/>
          <w:rFonts w:eastAsiaTheme="majorEastAsia"/>
          <w:color w:val="333333"/>
          <w:sz w:val="16"/>
          <w:szCs w:val="16"/>
        </w:rPr>
        <w:t>"</w:t>
      </w:r>
    </w:p>
    <w:p w14:paraId="0BFC8AA8" w14:textId="65026602" w:rsidR="005316F2" w:rsidRDefault="00C44407" w:rsidP="009C0065">
      <w:pPr>
        <w:autoSpaceDE w:val="0"/>
        <w:autoSpaceDN w:val="0"/>
        <w:adjustRightInd w:val="0"/>
        <w:spacing w:after="0" w:line="240" w:lineRule="auto"/>
        <w:rPr>
          <w:rFonts w:ascii="CMU Serif" w:hAnsi="CMU Serif" w:cs="CMU Serif"/>
          <w:color w:val="000000"/>
          <w:szCs w:val="24"/>
          <w:lang w:val="es-VE"/>
        </w:rPr>
      </w:pPr>
      <w:r w:rsidRPr="00C44407">
        <w:rPr>
          <w:rFonts w:ascii="CMU Serif" w:hAnsi="CMU Serif" w:cs="CMU Serif"/>
          <w:color w:val="000000"/>
          <w:szCs w:val="24"/>
          <w:lang w:val="es-VE"/>
        </w:rPr>
        <w:lastRenderedPageBreak/>
        <w:t>Esta solución es muy parecida a</w:t>
      </w:r>
      <w:r>
        <w:rPr>
          <w:rFonts w:ascii="CMU Serif" w:hAnsi="CMU Serif" w:cs="CMU Serif"/>
          <w:color w:val="000000"/>
          <w:szCs w:val="24"/>
          <w:lang w:val="es-VE"/>
        </w:rPr>
        <w:t xml:space="preserve"> la obtenida con el primer método evaluado, el del </w:t>
      </w:r>
      <w:proofErr w:type="spellStart"/>
      <w:r>
        <w:rPr>
          <w:rFonts w:ascii="CMU Serif" w:hAnsi="CMU Serif" w:cs="CMU Serif"/>
          <w:color w:val="000000"/>
          <w:szCs w:val="24"/>
          <w:lang w:val="es-VE"/>
        </w:rPr>
        <w:t>linkaje</w:t>
      </w:r>
      <w:proofErr w:type="spellEnd"/>
      <w:r>
        <w:rPr>
          <w:rFonts w:ascii="CMU Serif" w:hAnsi="CMU Serif" w:cs="CMU Serif"/>
          <w:color w:val="000000"/>
          <w:szCs w:val="24"/>
          <w:lang w:val="es-VE"/>
        </w:rPr>
        <w:t xml:space="preserve"> completo, porque identifica la conformación de tres grupos naturales de comunidades en cuanto a las aficiones culturales casi con </w:t>
      </w:r>
      <w:proofErr w:type="gramStart"/>
      <w:r>
        <w:rPr>
          <w:rFonts w:ascii="CMU Serif" w:hAnsi="CMU Serif" w:cs="CMU Serif"/>
          <w:color w:val="000000"/>
          <w:szCs w:val="24"/>
          <w:lang w:val="es-VE"/>
        </w:rPr>
        <w:t>los mism</w:t>
      </w:r>
      <w:r w:rsidR="00F50A1D">
        <w:rPr>
          <w:rFonts w:ascii="CMU Serif" w:hAnsi="CMU Serif" w:cs="CMU Serif"/>
          <w:color w:val="000000"/>
          <w:szCs w:val="24"/>
          <w:lang w:val="es-VE"/>
        </w:rPr>
        <w:t>as comunidades</w:t>
      </w:r>
      <w:proofErr w:type="gramEnd"/>
      <w:r w:rsidR="00F50A1D">
        <w:rPr>
          <w:rFonts w:ascii="CMU Serif" w:hAnsi="CMU Serif" w:cs="CMU Serif"/>
          <w:color w:val="000000"/>
          <w:szCs w:val="24"/>
          <w:lang w:val="es-VE"/>
        </w:rPr>
        <w:t xml:space="preserve"> por</w:t>
      </w:r>
      <w:r>
        <w:rPr>
          <w:rFonts w:ascii="CMU Serif" w:hAnsi="CMU Serif" w:cs="CMU Serif"/>
          <w:color w:val="000000"/>
          <w:szCs w:val="24"/>
          <w:lang w:val="es-VE"/>
        </w:rPr>
        <w:t xml:space="preserve"> grupos. Una </w:t>
      </w:r>
      <w:r w:rsidR="00065E1E">
        <w:rPr>
          <w:rFonts w:ascii="CMU Serif" w:hAnsi="CMU Serif" w:cs="CMU Serif"/>
          <w:color w:val="000000"/>
          <w:szCs w:val="24"/>
          <w:lang w:val="es-VE"/>
        </w:rPr>
        <w:t xml:space="preserve">buena </w:t>
      </w:r>
      <w:r>
        <w:rPr>
          <w:rFonts w:ascii="CMU Serif" w:hAnsi="CMU Serif" w:cs="CMU Serif"/>
          <w:color w:val="000000"/>
          <w:szCs w:val="24"/>
          <w:lang w:val="es-VE"/>
        </w:rPr>
        <w:t xml:space="preserve">representación </w:t>
      </w:r>
      <w:r w:rsidR="00065E1E">
        <w:rPr>
          <w:rFonts w:ascii="CMU Serif" w:hAnsi="CMU Serif" w:cs="CMU Serif"/>
          <w:color w:val="000000"/>
          <w:szCs w:val="24"/>
          <w:lang w:val="es-VE"/>
        </w:rPr>
        <w:t xml:space="preserve">gráfica </w:t>
      </w:r>
      <w:r>
        <w:rPr>
          <w:rFonts w:ascii="CMU Serif" w:hAnsi="CMU Serif" w:cs="CMU Serif"/>
          <w:color w:val="000000"/>
          <w:szCs w:val="24"/>
          <w:lang w:val="es-VE"/>
        </w:rPr>
        <w:t>de estos grupos la podemos observar en el siguiente gráfico:</w:t>
      </w:r>
    </w:p>
    <w:p w14:paraId="19F514F4" w14:textId="6A318AF6" w:rsidR="00C44407" w:rsidRDefault="00C44407" w:rsidP="009C0065">
      <w:pPr>
        <w:autoSpaceDE w:val="0"/>
        <w:autoSpaceDN w:val="0"/>
        <w:adjustRightInd w:val="0"/>
        <w:spacing w:after="0" w:line="240" w:lineRule="auto"/>
        <w:rPr>
          <w:rFonts w:ascii="CMU Serif" w:hAnsi="CMU Serif" w:cs="CMU Serif"/>
          <w:color w:val="000000"/>
          <w:szCs w:val="24"/>
          <w:lang w:val="es-VE"/>
        </w:rPr>
      </w:pPr>
    </w:p>
    <w:p w14:paraId="559C431C" w14:textId="77777777" w:rsidR="00C44407" w:rsidRPr="00C44407" w:rsidRDefault="00C44407" w:rsidP="00C444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C44407">
        <w:rPr>
          <w:rStyle w:val="HTMLCode"/>
          <w:rFonts w:eastAsiaTheme="majorEastAsia"/>
          <w:color w:val="333333"/>
          <w:sz w:val="16"/>
          <w:szCs w:val="16"/>
        </w:rPr>
        <w:t>fviz_</w:t>
      </w:r>
      <w:proofErr w:type="gramStart"/>
      <w:r w:rsidRPr="00C44407">
        <w:rPr>
          <w:rStyle w:val="HTMLCode"/>
          <w:rFonts w:eastAsiaTheme="majorEastAsia"/>
          <w:color w:val="333333"/>
          <w:sz w:val="16"/>
          <w:szCs w:val="16"/>
        </w:rPr>
        <w:t>cluster</w:t>
      </w:r>
      <w:proofErr w:type="spellEnd"/>
      <w:r w:rsidRPr="00C44407">
        <w:rPr>
          <w:rStyle w:val="HTMLCode"/>
          <w:rFonts w:eastAsiaTheme="majorEastAsia"/>
          <w:color w:val="333333"/>
          <w:sz w:val="16"/>
          <w:szCs w:val="16"/>
        </w:rPr>
        <w:t>(</w:t>
      </w:r>
      <w:proofErr w:type="gramEnd"/>
      <w:r w:rsidRPr="00C44407">
        <w:rPr>
          <w:rStyle w:val="HTMLCode"/>
          <w:rFonts w:eastAsiaTheme="majorEastAsia"/>
          <w:color w:val="333333"/>
          <w:sz w:val="16"/>
          <w:szCs w:val="16"/>
        </w:rPr>
        <w:t>res.km, data = data2,</w:t>
      </w:r>
    </w:p>
    <w:p w14:paraId="66C77AE9" w14:textId="77777777" w:rsidR="00C44407" w:rsidRPr="00C44407" w:rsidRDefault="00C44407" w:rsidP="00C444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C44407">
        <w:rPr>
          <w:rStyle w:val="HTMLCode"/>
          <w:rFonts w:eastAsiaTheme="majorEastAsia"/>
          <w:color w:val="333333"/>
          <w:sz w:val="16"/>
          <w:szCs w:val="16"/>
        </w:rPr>
        <w:t xml:space="preserve">             </w:t>
      </w:r>
      <w:proofErr w:type="spellStart"/>
      <w:r w:rsidRPr="00C44407">
        <w:rPr>
          <w:rStyle w:val="HTMLCode"/>
          <w:rFonts w:eastAsiaTheme="majorEastAsia"/>
          <w:color w:val="333333"/>
          <w:sz w:val="16"/>
          <w:szCs w:val="16"/>
          <w:lang w:val="es-VE"/>
        </w:rPr>
        <w:t>palette</w:t>
      </w:r>
      <w:proofErr w:type="spellEnd"/>
      <w:r w:rsidRPr="00C44407">
        <w:rPr>
          <w:rStyle w:val="HTMLCode"/>
          <w:rFonts w:eastAsiaTheme="majorEastAsia"/>
          <w:color w:val="333333"/>
          <w:sz w:val="16"/>
          <w:szCs w:val="16"/>
          <w:lang w:val="es-VE"/>
        </w:rPr>
        <w:t xml:space="preserve"> = </w:t>
      </w:r>
      <w:proofErr w:type="gramStart"/>
      <w:r w:rsidRPr="00C44407">
        <w:rPr>
          <w:rStyle w:val="HTMLCode"/>
          <w:rFonts w:eastAsiaTheme="majorEastAsia"/>
          <w:color w:val="333333"/>
          <w:sz w:val="16"/>
          <w:szCs w:val="16"/>
          <w:lang w:val="es-VE"/>
        </w:rPr>
        <w:t>c(</w:t>
      </w:r>
      <w:proofErr w:type="gramEnd"/>
      <w:r w:rsidRPr="00C44407">
        <w:rPr>
          <w:rStyle w:val="hljs-string"/>
          <w:rFonts w:eastAsiaTheme="majorEastAsia"/>
          <w:color w:val="DD1144"/>
          <w:sz w:val="16"/>
          <w:szCs w:val="16"/>
          <w:lang w:val="es-VE"/>
        </w:rPr>
        <w:t>"#2E9FDF"</w:t>
      </w:r>
      <w:r w:rsidRPr="00C44407">
        <w:rPr>
          <w:rStyle w:val="HTMLCode"/>
          <w:rFonts w:eastAsiaTheme="majorEastAsia"/>
          <w:color w:val="333333"/>
          <w:sz w:val="16"/>
          <w:szCs w:val="16"/>
          <w:lang w:val="es-VE"/>
        </w:rPr>
        <w:t xml:space="preserve">, </w:t>
      </w:r>
      <w:r w:rsidRPr="00C44407">
        <w:rPr>
          <w:rStyle w:val="hljs-string"/>
          <w:rFonts w:eastAsiaTheme="majorEastAsia"/>
          <w:color w:val="DD1144"/>
          <w:sz w:val="16"/>
          <w:szCs w:val="16"/>
          <w:lang w:val="es-VE"/>
        </w:rPr>
        <w:t>"#00AFBB"</w:t>
      </w:r>
      <w:r w:rsidRPr="00C44407">
        <w:rPr>
          <w:rStyle w:val="HTMLCode"/>
          <w:rFonts w:eastAsiaTheme="majorEastAsia"/>
          <w:color w:val="333333"/>
          <w:sz w:val="16"/>
          <w:szCs w:val="16"/>
          <w:lang w:val="es-VE"/>
        </w:rPr>
        <w:t xml:space="preserve">, </w:t>
      </w:r>
      <w:r w:rsidRPr="00C44407">
        <w:rPr>
          <w:rStyle w:val="hljs-string"/>
          <w:rFonts w:eastAsiaTheme="majorEastAsia"/>
          <w:color w:val="DD1144"/>
          <w:sz w:val="16"/>
          <w:szCs w:val="16"/>
          <w:lang w:val="es-VE"/>
        </w:rPr>
        <w:t>"#E7B800"</w:t>
      </w:r>
      <w:r w:rsidRPr="00C44407">
        <w:rPr>
          <w:rStyle w:val="HTMLCode"/>
          <w:rFonts w:eastAsiaTheme="majorEastAsia"/>
          <w:color w:val="333333"/>
          <w:sz w:val="16"/>
          <w:szCs w:val="16"/>
          <w:lang w:val="es-VE"/>
        </w:rPr>
        <w:t xml:space="preserve">), </w:t>
      </w:r>
    </w:p>
    <w:p w14:paraId="0DC33283" w14:textId="77777777" w:rsidR="00C44407" w:rsidRPr="00C44407" w:rsidRDefault="00C44407" w:rsidP="00C444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C44407">
        <w:rPr>
          <w:rStyle w:val="HTMLCode"/>
          <w:rFonts w:eastAsiaTheme="majorEastAsia"/>
          <w:color w:val="333333"/>
          <w:sz w:val="16"/>
          <w:szCs w:val="16"/>
          <w:lang w:val="es-VE"/>
        </w:rPr>
        <w:t xml:space="preserve">             </w:t>
      </w:r>
      <w:proofErr w:type="spellStart"/>
      <w:proofErr w:type="gramStart"/>
      <w:r w:rsidRPr="00C44407">
        <w:rPr>
          <w:rStyle w:val="HTMLCode"/>
          <w:rFonts w:eastAsiaTheme="majorEastAsia"/>
          <w:color w:val="333333"/>
          <w:sz w:val="16"/>
          <w:szCs w:val="16"/>
        </w:rPr>
        <w:t>ellipse.type</w:t>
      </w:r>
      <w:proofErr w:type="spellEnd"/>
      <w:proofErr w:type="gramEnd"/>
      <w:r w:rsidRPr="00C44407">
        <w:rPr>
          <w:rStyle w:val="HTMLCode"/>
          <w:rFonts w:eastAsiaTheme="majorEastAsia"/>
          <w:color w:val="333333"/>
          <w:sz w:val="16"/>
          <w:szCs w:val="16"/>
        </w:rPr>
        <w:t xml:space="preserve"> = </w:t>
      </w:r>
      <w:r w:rsidRPr="00C44407">
        <w:rPr>
          <w:rStyle w:val="hljs-string"/>
          <w:rFonts w:eastAsiaTheme="majorEastAsia"/>
          <w:color w:val="DD1144"/>
          <w:sz w:val="16"/>
          <w:szCs w:val="16"/>
        </w:rPr>
        <w:t>"convex"</w:t>
      </w:r>
      <w:r w:rsidRPr="00C44407">
        <w:rPr>
          <w:rStyle w:val="HTMLCode"/>
          <w:rFonts w:eastAsiaTheme="majorEastAsia"/>
          <w:color w:val="333333"/>
          <w:sz w:val="16"/>
          <w:szCs w:val="16"/>
        </w:rPr>
        <w:t xml:space="preserve">, </w:t>
      </w:r>
    </w:p>
    <w:p w14:paraId="1475745B" w14:textId="77777777" w:rsidR="00C44407" w:rsidRPr="00C44407" w:rsidRDefault="00C44407" w:rsidP="00C444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C44407">
        <w:rPr>
          <w:rStyle w:val="HTMLCode"/>
          <w:rFonts w:eastAsiaTheme="majorEastAsia"/>
          <w:color w:val="333333"/>
          <w:sz w:val="16"/>
          <w:szCs w:val="16"/>
        </w:rPr>
        <w:t xml:space="preserve">             </w:t>
      </w:r>
      <w:proofErr w:type="spellStart"/>
      <w:r w:rsidRPr="00C44407">
        <w:rPr>
          <w:rStyle w:val="HTMLCode"/>
          <w:rFonts w:eastAsiaTheme="majorEastAsia"/>
          <w:color w:val="333333"/>
          <w:sz w:val="16"/>
          <w:szCs w:val="16"/>
        </w:rPr>
        <w:t>ggtheme</w:t>
      </w:r>
      <w:proofErr w:type="spellEnd"/>
      <w:r w:rsidRPr="00C44407">
        <w:rPr>
          <w:rStyle w:val="HTMLCode"/>
          <w:rFonts w:eastAsiaTheme="majorEastAsia"/>
          <w:color w:val="333333"/>
          <w:sz w:val="16"/>
          <w:szCs w:val="16"/>
        </w:rPr>
        <w:t xml:space="preserve"> = </w:t>
      </w:r>
      <w:proofErr w:type="spellStart"/>
      <w:r w:rsidRPr="00C44407">
        <w:rPr>
          <w:rStyle w:val="HTMLCode"/>
          <w:rFonts w:eastAsiaTheme="majorEastAsia"/>
          <w:color w:val="333333"/>
          <w:sz w:val="16"/>
          <w:szCs w:val="16"/>
        </w:rPr>
        <w:t>theme_</w:t>
      </w:r>
      <w:proofErr w:type="gramStart"/>
      <w:r w:rsidRPr="00C44407">
        <w:rPr>
          <w:rStyle w:val="HTMLCode"/>
          <w:rFonts w:eastAsiaTheme="majorEastAsia"/>
          <w:color w:val="333333"/>
          <w:sz w:val="16"/>
          <w:szCs w:val="16"/>
        </w:rPr>
        <w:t>bw</w:t>
      </w:r>
      <w:proofErr w:type="spellEnd"/>
      <w:r w:rsidRPr="00C44407">
        <w:rPr>
          <w:rStyle w:val="HTMLCode"/>
          <w:rFonts w:eastAsiaTheme="majorEastAsia"/>
          <w:color w:val="333333"/>
          <w:sz w:val="16"/>
          <w:szCs w:val="16"/>
        </w:rPr>
        <w:t>(</w:t>
      </w:r>
      <w:proofErr w:type="gramEnd"/>
      <w:r w:rsidRPr="00C44407">
        <w:rPr>
          <w:rStyle w:val="HTMLCode"/>
          <w:rFonts w:eastAsiaTheme="majorEastAsia"/>
          <w:color w:val="333333"/>
          <w:sz w:val="16"/>
          <w:szCs w:val="16"/>
        </w:rPr>
        <w:t>)</w:t>
      </w:r>
    </w:p>
    <w:p w14:paraId="78FD7357" w14:textId="77777777" w:rsidR="00C44407" w:rsidRPr="00C44407" w:rsidRDefault="00C44407" w:rsidP="00C444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C44407">
        <w:rPr>
          <w:rStyle w:val="HTMLCode"/>
          <w:rFonts w:eastAsiaTheme="majorEastAsia"/>
          <w:color w:val="333333"/>
          <w:sz w:val="16"/>
          <w:szCs w:val="16"/>
        </w:rPr>
        <w:t xml:space="preserve">             )</w:t>
      </w:r>
    </w:p>
    <w:p w14:paraId="09ACF3A9" w14:textId="652748F7" w:rsidR="00C44407" w:rsidRDefault="00C44407" w:rsidP="00C44407">
      <w:pPr>
        <w:autoSpaceDE w:val="0"/>
        <w:autoSpaceDN w:val="0"/>
        <w:adjustRightInd w:val="0"/>
        <w:spacing w:after="0" w:line="240" w:lineRule="auto"/>
        <w:jc w:val="center"/>
        <w:rPr>
          <w:rFonts w:ascii="CMU Serif" w:hAnsi="CMU Serif" w:cs="CMU Serif"/>
          <w:color w:val="000000"/>
          <w:szCs w:val="24"/>
          <w:lang w:val="es-VE"/>
        </w:rPr>
      </w:pPr>
      <w:r>
        <w:rPr>
          <w:rFonts w:ascii="CMU Serif" w:hAnsi="CMU Serif" w:cs="CMU Serif"/>
          <w:noProof/>
          <w:color w:val="000000"/>
          <w:lang w:val="es-VE"/>
        </w:rPr>
        <w:drawing>
          <wp:inline distT="0" distB="0" distL="0" distR="0" wp14:anchorId="5080EB9D" wp14:editId="341A0464">
            <wp:extent cx="3862800" cy="2757600"/>
            <wp:effectExtent l="0" t="0" r="4445" b="5080"/>
            <wp:docPr id="5" name="Picture 5"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2800" cy="2757600"/>
                    </a:xfrm>
                    <a:prstGeom prst="rect">
                      <a:avLst/>
                    </a:prstGeom>
                    <a:noFill/>
                    <a:ln>
                      <a:noFill/>
                    </a:ln>
                  </pic:spPr>
                </pic:pic>
              </a:graphicData>
            </a:graphic>
          </wp:inline>
        </w:drawing>
      </w:r>
    </w:p>
    <w:p w14:paraId="2F27275D" w14:textId="0C1DE963" w:rsidR="00C44407" w:rsidRDefault="00C44407" w:rsidP="00C44407">
      <w:pPr>
        <w:autoSpaceDE w:val="0"/>
        <w:autoSpaceDN w:val="0"/>
        <w:adjustRightInd w:val="0"/>
        <w:spacing w:after="0" w:line="240" w:lineRule="auto"/>
        <w:jc w:val="center"/>
        <w:rPr>
          <w:rFonts w:ascii="CMU Serif" w:hAnsi="CMU Serif" w:cs="CMU Serif"/>
          <w:color w:val="000000"/>
          <w:szCs w:val="24"/>
          <w:lang w:val="es-VE"/>
        </w:rPr>
      </w:pPr>
    </w:p>
    <w:p w14:paraId="728F4331" w14:textId="372A4161" w:rsidR="00C44407" w:rsidRDefault="00065E1E" w:rsidP="00C44407">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De resultado obtenido</w:t>
      </w:r>
      <w:r w:rsidR="00F50A1D">
        <w:rPr>
          <w:rFonts w:ascii="CMU Serif" w:hAnsi="CMU Serif" w:cs="CMU Serif"/>
          <w:color w:val="000000"/>
          <w:szCs w:val="24"/>
          <w:lang w:val="es-VE"/>
        </w:rPr>
        <w:t>,</w:t>
      </w:r>
      <w:r>
        <w:rPr>
          <w:rFonts w:ascii="CMU Serif" w:hAnsi="CMU Serif" w:cs="CMU Serif"/>
          <w:color w:val="000000"/>
          <w:szCs w:val="24"/>
          <w:lang w:val="es-VE"/>
        </w:rPr>
        <w:t xml:space="preserve"> vemos como para este modelo </w:t>
      </w:r>
      <w:r w:rsidR="00F50A1D">
        <w:rPr>
          <w:rFonts w:ascii="CMU Serif" w:hAnsi="CMU Serif" w:cs="CMU Serif"/>
          <w:color w:val="000000"/>
          <w:szCs w:val="24"/>
          <w:lang w:val="es-VE"/>
        </w:rPr>
        <w:t xml:space="preserve">la </w:t>
      </w:r>
      <w:r>
        <w:rPr>
          <w:rFonts w:ascii="CMU Serif" w:hAnsi="CMU Serif" w:cs="CMU Serif"/>
          <w:color w:val="000000"/>
          <w:szCs w:val="24"/>
          <w:lang w:val="es-VE"/>
        </w:rPr>
        <w:t>variabilidad explicad</w:t>
      </w:r>
      <w:r w:rsidR="00F50A1D">
        <w:rPr>
          <w:rFonts w:ascii="CMU Serif" w:hAnsi="CMU Serif" w:cs="CMU Serif"/>
          <w:color w:val="000000"/>
          <w:szCs w:val="24"/>
          <w:lang w:val="es-VE"/>
        </w:rPr>
        <w:t>a</w:t>
      </w:r>
      <w:r>
        <w:rPr>
          <w:rFonts w:ascii="CMU Serif" w:hAnsi="CMU Serif" w:cs="CMU Serif"/>
          <w:color w:val="000000"/>
          <w:szCs w:val="24"/>
          <w:lang w:val="es-VE"/>
        </w:rPr>
        <w:t xml:space="preserve"> por el agrupamiento alcanz</w:t>
      </w:r>
      <w:r>
        <w:rPr>
          <w:rFonts w:ascii="CMU Serif" w:hAnsi="CMU Serif" w:cs="CMU Serif"/>
          <w:color w:val="000000"/>
          <w:szCs w:val="24"/>
          <w:lang w:val="es-VE"/>
        </w:rPr>
        <w:t xml:space="preserve">a un </w:t>
      </w:r>
      <w:r>
        <w:rPr>
          <w:rFonts w:ascii="CMU Serif" w:hAnsi="CMU Serif" w:cs="CMU Serif"/>
          <w:color w:val="000000"/>
          <w:szCs w:val="24"/>
          <w:lang w:val="es-VE"/>
        </w:rPr>
        <w:t xml:space="preserve">47% </w:t>
      </w:r>
      <w:r w:rsidR="00F50A1D">
        <w:rPr>
          <w:rFonts w:ascii="CMU Serif" w:hAnsi="CMU Serif" w:cs="CMU Serif"/>
          <w:color w:val="000000"/>
          <w:szCs w:val="24"/>
          <w:lang w:val="es-VE"/>
        </w:rPr>
        <w:t xml:space="preserve">con relación al total, </w:t>
      </w:r>
      <w:r>
        <w:rPr>
          <w:rFonts w:ascii="CMU Serif" w:hAnsi="CMU Serif" w:cs="CMU Serif"/>
          <w:color w:val="000000"/>
          <w:szCs w:val="24"/>
          <w:lang w:val="es-VE"/>
        </w:rPr>
        <w:t xml:space="preserve">lo que no nos permite concluir que el agrupamiento </w:t>
      </w:r>
      <w:r w:rsidR="00F50A1D">
        <w:rPr>
          <w:rFonts w:ascii="CMU Serif" w:hAnsi="CMU Serif" w:cs="CMU Serif"/>
          <w:color w:val="000000"/>
          <w:szCs w:val="24"/>
          <w:lang w:val="es-VE"/>
        </w:rPr>
        <w:t xml:space="preserve">aquí obtenido </w:t>
      </w:r>
      <w:r>
        <w:rPr>
          <w:rFonts w:ascii="CMU Serif" w:hAnsi="CMU Serif" w:cs="CMU Serif"/>
          <w:color w:val="000000"/>
          <w:szCs w:val="24"/>
          <w:lang w:val="es-VE"/>
        </w:rPr>
        <w:t xml:space="preserve">sea una representación </w:t>
      </w:r>
      <w:r w:rsidR="00F50A1D">
        <w:rPr>
          <w:rFonts w:ascii="CMU Serif" w:hAnsi="CMU Serif" w:cs="CMU Serif"/>
          <w:color w:val="000000"/>
          <w:szCs w:val="24"/>
          <w:lang w:val="es-VE"/>
        </w:rPr>
        <w:t xml:space="preserve">concluyente </w:t>
      </w:r>
      <w:r>
        <w:rPr>
          <w:rFonts w:ascii="CMU Serif" w:hAnsi="CMU Serif" w:cs="CMU Serif"/>
          <w:color w:val="000000"/>
          <w:szCs w:val="24"/>
          <w:lang w:val="es-VE"/>
        </w:rPr>
        <w:t>de las aficiones culturales.</w:t>
      </w:r>
    </w:p>
    <w:p w14:paraId="64CDD3A2" w14:textId="473CD69A" w:rsidR="00065E1E" w:rsidRDefault="00065E1E" w:rsidP="00C44407">
      <w:pPr>
        <w:autoSpaceDE w:val="0"/>
        <w:autoSpaceDN w:val="0"/>
        <w:adjustRightInd w:val="0"/>
        <w:spacing w:after="0" w:line="240" w:lineRule="auto"/>
        <w:rPr>
          <w:rFonts w:ascii="CMU Serif" w:hAnsi="CMU Serif" w:cs="CMU Serif"/>
          <w:color w:val="000000"/>
          <w:szCs w:val="24"/>
          <w:lang w:val="es-VE"/>
        </w:rPr>
      </w:pPr>
    </w:p>
    <w:p w14:paraId="0401A93E" w14:textId="60E23FC5" w:rsidR="00065E1E" w:rsidRPr="00C44407" w:rsidRDefault="00065E1E" w:rsidP="00C44407">
      <w:pPr>
        <w:autoSpaceDE w:val="0"/>
        <w:autoSpaceDN w:val="0"/>
        <w:adjustRightInd w:val="0"/>
        <w:spacing w:after="0" w:line="240" w:lineRule="auto"/>
        <w:rPr>
          <w:rFonts w:ascii="CMU Serif" w:hAnsi="CMU Serif" w:cs="CMU Serif"/>
          <w:color w:val="000000"/>
          <w:szCs w:val="24"/>
          <w:lang w:val="es-VE"/>
        </w:rPr>
      </w:pPr>
      <w:r>
        <w:rPr>
          <w:rFonts w:ascii="CMU Serif" w:hAnsi="CMU Serif" w:cs="CMU Serif"/>
          <w:color w:val="000000"/>
          <w:szCs w:val="24"/>
          <w:lang w:val="es-VE"/>
        </w:rPr>
        <w:t>Finalmente, con base en los resultados anteriores, parece apropiado pensar que el modelo que mejor se ajusta para explicar el agrupamiento natural de las aficiones culturales de las comunidades es el modelo basado en el método de los promedios.</w:t>
      </w:r>
    </w:p>
    <w:sectPr w:rsidR="00065E1E" w:rsidRPr="00C44407" w:rsidSect="00BB3AC0">
      <w:headerReference w:type="default" r:id="rId12"/>
      <w:pgSz w:w="11906" w:h="16838"/>
      <w:pgMar w:top="1416" w:right="1697" w:bottom="1753" w:left="170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88FAE" w14:textId="77777777" w:rsidR="00D30755" w:rsidRDefault="00D30755" w:rsidP="008E466E">
      <w:pPr>
        <w:spacing w:after="0" w:line="240" w:lineRule="auto"/>
      </w:pPr>
      <w:r>
        <w:separator/>
      </w:r>
    </w:p>
  </w:endnote>
  <w:endnote w:type="continuationSeparator" w:id="0">
    <w:p w14:paraId="58DB4CBE" w14:textId="77777777" w:rsidR="00D30755" w:rsidRDefault="00D30755" w:rsidP="008E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FE31B" w14:textId="77777777" w:rsidR="00D30755" w:rsidRDefault="00D30755" w:rsidP="008E466E">
      <w:pPr>
        <w:spacing w:after="0" w:line="240" w:lineRule="auto"/>
      </w:pPr>
      <w:r>
        <w:separator/>
      </w:r>
    </w:p>
  </w:footnote>
  <w:footnote w:type="continuationSeparator" w:id="0">
    <w:p w14:paraId="71020A86" w14:textId="77777777" w:rsidR="00D30755" w:rsidRDefault="00D30755" w:rsidP="008E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444F" w14:textId="77777777" w:rsidR="00997F4B" w:rsidRPr="008E466E" w:rsidRDefault="00997F4B" w:rsidP="00997F4B">
    <w:pPr>
      <w:pStyle w:val="Heading3"/>
      <w:jc w:val="right"/>
      <w:rPr>
        <w:sz w:val="20"/>
        <w:szCs w:val="20"/>
        <w:lang w:val="es-VE"/>
      </w:rPr>
    </w:pPr>
    <w:r>
      <w:rPr>
        <w:sz w:val="20"/>
        <w:szCs w:val="20"/>
        <w:lang w:val="es-VE"/>
      </w:rPr>
      <w:t xml:space="preserve">Universidad de Granada - </w:t>
    </w:r>
    <w:r w:rsidRPr="008E466E">
      <w:rPr>
        <w:sz w:val="20"/>
        <w:szCs w:val="20"/>
        <w:lang w:val="es-VE"/>
      </w:rPr>
      <w:t>Máster en Estadística Aplicada</w:t>
    </w:r>
  </w:p>
  <w:p w14:paraId="66C07E03" w14:textId="3E698039" w:rsidR="00997F4B" w:rsidRPr="008E466E" w:rsidRDefault="00997F4B" w:rsidP="00997F4B">
    <w:pPr>
      <w:pStyle w:val="Heading3"/>
      <w:jc w:val="right"/>
      <w:rPr>
        <w:sz w:val="20"/>
        <w:szCs w:val="20"/>
        <w:lang w:val="es-VE"/>
      </w:rPr>
    </w:pPr>
    <w:r>
      <w:rPr>
        <w:sz w:val="20"/>
        <w:szCs w:val="20"/>
        <w:lang w:val="es-VE"/>
      </w:rPr>
      <w:t xml:space="preserve">Técnicas estadísticas multivariantes. Análisis </w:t>
    </w:r>
    <w:r w:rsidR="009C6FE2">
      <w:rPr>
        <w:sz w:val="20"/>
        <w:szCs w:val="20"/>
        <w:lang w:val="es-VE"/>
      </w:rPr>
      <w:t>Correspondencias</w:t>
    </w:r>
    <w:r>
      <w:rPr>
        <w:sz w:val="20"/>
        <w:szCs w:val="20"/>
        <w:lang w:val="es-VE"/>
      </w:rPr>
      <w:t xml:space="preserve">. </w:t>
    </w:r>
  </w:p>
  <w:p w14:paraId="01AF27D7" w14:textId="77777777" w:rsidR="00997F4B" w:rsidRPr="008E466E" w:rsidRDefault="00997F4B" w:rsidP="00997F4B">
    <w:pPr>
      <w:pStyle w:val="Heading3"/>
      <w:jc w:val="right"/>
      <w:rPr>
        <w:sz w:val="20"/>
        <w:szCs w:val="20"/>
        <w:lang w:val="es-VE"/>
      </w:rPr>
    </w:pPr>
    <w:r w:rsidRPr="008E466E">
      <w:rPr>
        <w:sz w:val="20"/>
        <w:szCs w:val="20"/>
        <w:lang w:val="es-VE"/>
      </w:rPr>
      <w:t>Alumno: Francisco Javier Márquez Rosales</w:t>
    </w:r>
  </w:p>
  <w:p w14:paraId="65ACA0FF" w14:textId="77777777" w:rsidR="008E466E" w:rsidRPr="00630E32" w:rsidRDefault="008E466E">
    <w:pPr>
      <w:pStyle w:val="Header"/>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4D"/>
    <w:multiLevelType w:val="multilevel"/>
    <w:tmpl w:val="A8706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42D5F"/>
    <w:multiLevelType w:val="hybridMultilevel"/>
    <w:tmpl w:val="C7B2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D0AE8"/>
    <w:multiLevelType w:val="hybridMultilevel"/>
    <w:tmpl w:val="309A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B481A"/>
    <w:multiLevelType w:val="multilevel"/>
    <w:tmpl w:val="88DE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B6E50"/>
    <w:multiLevelType w:val="hybridMultilevel"/>
    <w:tmpl w:val="6774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F4D99"/>
    <w:multiLevelType w:val="hybridMultilevel"/>
    <w:tmpl w:val="4054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42C79"/>
    <w:multiLevelType w:val="multilevel"/>
    <w:tmpl w:val="A2FA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F0A23"/>
    <w:multiLevelType w:val="hybridMultilevel"/>
    <w:tmpl w:val="A5BC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615346">
    <w:abstractNumId w:val="6"/>
  </w:num>
  <w:num w:numId="2" w16cid:durableId="65301497">
    <w:abstractNumId w:val="2"/>
  </w:num>
  <w:num w:numId="3" w16cid:durableId="1588424701">
    <w:abstractNumId w:val="3"/>
  </w:num>
  <w:num w:numId="4" w16cid:durableId="186408284">
    <w:abstractNumId w:val="0"/>
  </w:num>
  <w:num w:numId="5" w16cid:durableId="1457985124">
    <w:abstractNumId w:val="1"/>
  </w:num>
  <w:num w:numId="6" w16cid:durableId="1925451341">
    <w:abstractNumId w:val="5"/>
  </w:num>
  <w:num w:numId="7" w16cid:durableId="900212636">
    <w:abstractNumId w:val="4"/>
  </w:num>
  <w:num w:numId="8" w16cid:durableId="1897566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54F72"/>
    <w:rsid w:val="00065E1E"/>
    <w:rsid w:val="000704B5"/>
    <w:rsid w:val="00071130"/>
    <w:rsid w:val="00072D8A"/>
    <w:rsid w:val="0008013D"/>
    <w:rsid w:val="00097CD2"/>
    <w:rsid w:val="000A2360"/>
    <w:rsid w:val="000A4EE6"/>
    <w:rsid w:val="000C1F86"/>
    <w:rsid w:val="000C246C"/>
    <w:rsid w:val="000C55BA"/>
    <w:rsid w:val="000C7635"/>
    <w:rsid w:val="000E6C7F"/>
    <w:rsid w:val="000E7510"/>
    <w:rsid w:val="000F5D42"/>
    <w:rsid w:val="00102DF3"/>
    <w:rsid w:val="00103CD4"/>
    <w:rsid w:val="00104E25"/>
    <w:rsid w:val="00105DFD"/>
    <w:rsid w:val="0011380D"/>
    <w:rsid w:val="00113C4E"/>
    <w:rsid w:val="00121277"/>
    <w:rsid w:val="001331CC"/>
    <w:rsid w:val="001629F7"/>
    <w:rsid w:val="00163067"/>
    <w:rsid w:val="001B3209"/>
    <w:rsid w:val="001B647E"/>
    <w:rsid w:val="001F1688"/>
    <w:rsid w:val="002115AA"/>
    <w:rsid w:val="00211DAB"/>
    <w:rsid w:val="00234DE1"/>
    <w:rsid w:val="00235836"/>
    <w:rsid w:val="0024032E"/>
    <w:rsid w:val="00240BFE"/>
    <w:rsid w:val="00244B28"/>
    <w:rsid w:val="00254C89"/>
    <w:rsid w:val="0025722C"/>
    <w:rsid w:val="00260555"/>
    <w:rsid w:val="002A04E0"/>
    <w:rsid w:val="002B25F7"/>
    <w:rsid w:val="002C5CB1"/>
    <w:rsid w:val="002D0D00"/>
    <w:rsid w:val="002D76FA"/>
    <w:rsid w:val="002D79F5"/>
    <w:rsid w:val="002E0F8F"/>
    <w:rsid w:val="002F7066"/>
    <w:rsid w:val="00300B12"/>
    <w:rsid w:val="00303A4E"/>
    <w:rsid w:val="00317A41"/>
    <w:rsid w:val="00327F16"/>
    <w:rsid w:val="0033211E"/>
    <w:rsid w:val="003A14BC"/>
    <w:rsid w:val="003A7250"/>
    <w:rsid w:val="003C49ED"/>
    <w:rsid w:val="003D1500"/>
    <w:rsid w:val="003D65FF"/>
    <w:rsid w:val="003E065B"/>
    <w:rsid w:val="003E3715"/>
    <w:rsid w:val="004000FA"/>
    <w:rsid w:val="0041298E"/>
    <w:rsid w:val="00414E7B"/>
    <w:rsid w:val="0041625B"/>
    <w:rsid w:val="0042565B"/>
    <w:rsid w:val="00436F62"/>
    <w:rsid w:val="00441668"/>
    <w:rsid w:val="00465BDC"/>
    <w:rsid w:val="004771FF"/>
    <w:rsid w:val="00481862"/>
    <w:rsid w:val="00481F9D"/>
    <w:rsid w:val="0048658F"/>
    <w:rsid w:val="00486CF4"/>
    <w:rsid w:val="004A099A"/>
    <w:rsid w:val="004A26C2"/>
    <w:rsid w:val="004C6FDF"/>
    <w:rsid w:val="004D6245"/>
    <w:rsid w:val="004E4052"/>
    <w:rsid w:val="004F206A"/>
    <w:rsid w:val="004F7B0A"/>
    <w:rsid w:val="00507586"/>
    <w:rsid w:val="00520FCE"/>
    <w:rsid w:val="005316F2"/>
    <w:rsid w:val="005333CB"/>
    <w:rsid w:val="005544A1"/>
    <w:rsid w:val="00560948"/>
    <w:rsid w:val="00561931"/>
    <w:rsid w:val="00561E0A"/>
    <w:rsid w:val="00587D6D"/>
    <w:rsid w:val="005B4D08"/>
    <w:rsid w:val="005D1588"/>
    <w:rsid w:val="005D1729"/>
    <w:rsid w:val="00601935"/>
    <w:rsid w:val="006061D7"/>
    <w:rsid w:val="00607150"/>
    <w:rsid w:val="0060783A"/>
    <w:rsid w:val="00617F08"/>
    <w:rsid w:val="00622BBE"/>
    <w:rsid w:val="00626000"/>
    <w:rsid w:val="00630E32"/>
    <w:rsid w:val="00634EE3"/>
    <w:rsid w:val="0063746F"/>
    <w:rsid w:val="00637F4C"/>
    <w:rsid w:val="0064532C"/>
    <w:rsid w:val="00650C7A"/>
    <w:rsid w:val="006800B4"/>
    <w:rsid w:val="00687C3D"/>
    <w:rsid w:val="00690FA8"/>
    <w:rsid w:val="00696748"/>
    <w:rsid w:val="006A0652"/>
    <w:rsid w:val="006A50DF"/>
    <w:rsid w:val="006B7374"/>
    <w:rsid w:val="006D7669"/>
    <w:rsid w:val="006E0FE0"/>
    <w:rsid w:val="0071496F"/>
    <w:rsid w:val="00716D82"/>
    <w:rsid w:val="00720F8D"/>
    <w:rsid w:val="00723A41"/>
    <w:rsid w:val="00724C34"/>
    <w:rsid w:val="00734263"/>
    <w:rsid w:val="00745093"/>
    <w:rsid w:val="007539DF"/>
    <w:rsid w:val="00762ED7"/>
    <w:rsid w:val="007805E5"/>
    <w:rsid w:val="00795404"/>
    <w:rsid w:val="007A1BD0"/>
    <w:rsid w:val="007A79F1"/>
    <w:rsid w:val="007C4666"/>
    <w:rsid w:val="007D7701"/>
    <w:rsid w:val="007E11DB"/>
    <w:rsid w:val="007E2E64"/>
    <w:rsid w:val="007F5726"/>
    <w:rsid w:val="00823CE2"/>
    <w:rsid w:val="00824FAD"/>
    <w:rsid w:val="0083208D"/>
    <w:rsid w:val="00836320"/>
    <w:rsid w:val="00854DAF"/>
    <w:rsid w:val="0086049D"/>
    <w:rsid w:val="008844E1"/>
    <w:rsid w:val="0089590B"/>
    <w:rsid w:val="008A07DB"/>
    <w:rsid w:val="008B6245"/>
    <w:rsid w:val="008C43FE"/>
    <w:rsid w:val="008E0150"/>
    <w:rsid w:val="008E466E"/>
    <w:rsid w:val="008E48FF"/>
    <w:rsid w:val="008F0522"/>
    <w:rsid w:val="00910286"/>
    <w:rsid w:val="00914FB5"/>
    <w:rsid w:val="009218DA"/>
    <w:rsid w:val="00923ACB"/>
    <w:rsid w:val="009271B7"/>
    <w:rsid w:val="00944684"/>
    <w:rsid w:val="009521AE"/>
    <w:rsid w:val="00957C3E"/>
    <w:rsid w:val="00961121"/>
    <w:rsid w:val="00974815"/>
    <w:rsid w:val="00974918"/>
    <w:rsid w:val="009826EA"/>
    <w:rsid w:val="00984AB2"/>
    <w:rsid w:val="0098565B"/>
    <w:rsid w:val="009870AB"/>
    <w:rsid w:val="00987A70"/>
    <w:rsid w:val="00992E3A"/>
    <w:rsid w:val="00997F4B"/>
    <w:rsid w:val="009A43BF"/>
    <w:rsid w:val="009A50AA"/>
    <w:rsid w:val="009C0065"/>
    <w:rsid w:val="009C2C74"/>
    <w:rsid w:val="009C6FE2"/>
    <w:rsid w:val="009C7868"/>
    <w:rsid w:val="009D12D1"/>
    <w:rsid w:val="009D3255"/>
    <w:rsid w:val="009E2100"/>
    <w:rsid w:val="009E688A"/>
    <w:rsid w:val="00A02237"/>
    <w:rsid w:val="00A108EE"/>
    <w:rsid w:val="00A14C33"/>
    <w:rsid w:val="00A17344"/>
    <w:rsid w:val="00A17C00"/>
    <w:rsid w:val="00A20831"/>
    <w:rsid w:val="00A412C5"/>
    <w:rsid w:val="00A42D5A"/>
    <w:rsid w:val="00A456C7"/>
    <w:rsid w:val="00A62B01"/>
    <w:rsid w:val="00A8359C"/>
    <w:rsid w:val="00A86045"/>
    <w:rsid w:val="00AA1C2D"/>
    <w:rsid w:val="00AA1CDB"/>
    <w:rsid w:val="00AB0AD9"/>
    <w:rsid w:val="00AB7D14"/>
    <w:rsid w:val="00AD0069"/>
    <w:rsid w:val="00AD465A"/>
    <w:rsid w:val="00AE10FE"/>
    <w:rsid w:val="00AE2851"/>
    <w:rsid w:val="00AE70D3"/>
    <w:rsid w:val="00AF4533"/>
    <w:rsid w:val="00B055A6"/>
    <w:rsid w:val="00B15C36"/>
    <w:rsid w:val="00B330BE"/>
    <w:rsid w:val="00B34859"/>
    <w:rsid w:val="00B35A05"/>
    <w:rsid w:val="00B37A1A"/>
    <w:rsid w:val="00B62BF2"/>
    <w:rsid w:val="00B643BF"/>
    <w:rsid w:val="00B65A97"/>
    <w:rsid w:val="00B65C54"/>
    <w:rsid w:val="00B7073C"/>
    <w:rsid w:val="00B71417"/>
    <w:rsid w:val="00B80C3E"/>
    <w:rsid w:val="00B968CA"/>
    <w:rsid w:val="00BA41B3"/>
    <w:rsid w:val="00BB0B72"/>
    <w:rsid w:val="00BB3AC0"/>
    <w:rsid w:val="00BB62BD"/>
    <w:rsid w:val="00BB7396"/>
    <w:rsid w:val="00BC27FC"/>
    <w:rsid w:val="00BD2E5E"/>
    <w:rsid w:val="00BE0464"/>
    <w:rsid w:val="00BE50E1"/>
    <w:rsid w:val="00BF17E6"/>
    <w:rsid w:val="00BF2258"/>
    <w:rsid w:val="00BF2390"/>
    <w:rsid w:val="00BF4C0D"/>
    <w:rsid w:val="00BF7027"/>
    <w:rsid w:val="00C02305"/>
    <w:rsid w:val="00C0501D"/>
    <w:rsid w:val="00C05AE8"/>
    <w:rsid w:val="00C05D13"/>
    <w:rsid w:val="00C2230B"/>
    <w:rsid w:val="00C329EB"/>
    <w:rsid w:val="00C44407"/>
    <w:rsid w:val="00C57EE4"/>
    <w:rsid w:val="00C602DE"/>
    <w:rsid w:val="00C734DF"/>
    <w:rsid w:val="00C772EF"/>
    <w:rsid w:val="00C804C4"/>
    <w:rsid w:val="00C83458"/>
    <w:rsid w:val="00CA2441"/>
    <w:rsid w:val="00CA6882"/>
    <w:rsid w:val="00CA6FB7"/>
    <w:rsid w:val="00CB2991"/>
    <w:rsid w:val="00CC5076"/>
    <w:rsid w:val="00CD231D"/>
    <w:rsid w:val="00CD3BEF"/>
    <w:rsid w:val="00D0057B"/>
    <w:rsid w:val="00D10768"/>
    <w:rsid w:val="00D15B13"/>
    <w:rsid w:val="00D16FE8"/>
    <w:rsid w:val="00D2427B"/>
    <w:rsid w:val="00D30755"/>
    <w:rsid w:val="00D37E0C"/>
    <w:rsid w:val="00D40FA1"/>
    <w:rsid w:val="00D507D9"/>
    <w:rsid w:val="00D52878"/>
    <w:rsid w:val="00D61542"/>
    <w:rsid w:val="00D62E64"/>
    <w:rsid w:val="00D80CDF"/>
    <w:rsid w:val="00D813CB"/>
    <w:rsid w:val="00D81423"/>
    <w:rsid w:val="00D84A13"/>
    <w:rsid w:val="00D918B6"/>
    <w:rsid w:val="00D91ACB"/>
    <w:rsid w:val="00D966E5"/>
    <w:rsid w:val="00DB5E04"/>
    <w:rsid w:val="00DC63E1"/>
    <w:rsid w:val="00DD0B34"/>
    <w:rsid w:val="00DD2367"/>
    <w:rsid w:val="00DE0361"/>
    <w:rsid w:val="00DE56B3"/>
    <w:rsid w:val="00E14E73"/>
    <w:rsid w:val="00E176FF"/>
    <w:rsid w:val="00E225AE"/>
    <w:rsid w:val="00E2528A"/>
    <w:rsid w:val="00E36855"/>
    <w:rsid w:val="00E417DC"/>
    <w:rsid w:val="00E428D2"/>
    <w:rsid w:val="00E523DE"/>
    <w:rsid w:val="00E53CD0"/>
    <w:rsid w:val="00E66639"/>
    <w:rsid w:val="00E87CAF"/>
    <w:rsid w:val="00E92887"/>
    <w:rsid w:val="00E97C4A"/>
    <w:rsid w:val="00EA38DB"/>
    <w:rsid w:val="00EA48FB"/>
    <w:rsid w:val="00EB49DD"/>
    <w:rsid w:val="00EB5981"/>
    <w:rsid w:val="00EB6B4A"/>
    <w:rsid w:val="00EB7646"/>
    <w:rsid w:val="00ED7DB7"/>
    <w:rsid w:val="00EE09E4"/>
    <w:rsid w:val="00EE3DAF"/>
    <w:rsid w:val="00EE6A47"/>
    <w:rsid w:val="00F043DA"/>
    <w:rsid w:val="00F10E88"/>
    <w:rsid w:val="00F1414C"/>
    <w:rsid w:val="00F30874"/>
    <w:rsid w:val="00F42920"/>
    <w:rsid w:val="00F46BCF"/>
    <w:rsid w:val="00F50A1D"/>
    <w:rsid w:val="00F66E72"/>
    <w:rsid w:val="00F803B0"/>
    <w:rsid w:val="00F90055"/>
    <w:rsid w:val="00FA4B53"/>
    <w:rsid w:val="00FB23AB"/>
    <w:rsid w:val="00FC1424"/>
    <w:rsid w:val="00FC61DC"/>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54"/>
    <w:rPr>
      <w:sz w:val="24"/>
    </w:rPr>
  </w:style>
  <w:style w:type="paragraph" w:styleId="Heading1">
    <w:name w:val="heading 1"/>
    <w:basedOn w:val="Normal"/>
    <w:next w:val="Normal"/>
    <w:link w:val="Heading1Char"/>
    <w:uiPriority w:val="9"/>
    <w:qFormat/>
    <w:rsid w:val="00D507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507D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D507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7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7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7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7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7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7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7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7D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507D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D507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507D9"/>
    <w:rPr>
      <w:rFonts w:asciiTheme="majorHAnsi" w:eastAsiaTheme="majorEastAsia" w:hAnsiTheme="majorHAnsi" w:cstheme="majorBidi"/>
      <w:color w:val="44546A" w:themeColor="text2"/>
      <w:sz w:val="24"/>
      <w:szCs w:val="24"/>
    </w:rPr>
  </w:style>
  <w:style w:type="character" w:customStyle="1" w:styleId="Heading1Char">
    <w:name w:val="Heading 1 Char"/>
    <w:basedOn w:val="DefaultParagraphFont"/>
    <w:link w:val="Heading1"/>
    <w:uiPriority w:val="9"/>
    <w:rsid w:val="00D507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466E"/>
    <w:pPr>
      <w:tabs>
        <w:tab w:val="center" w:pos="4680"/>
        <w:tab w:val="right" w:pos="9360"/>
      </w:tabs>
      <w:spacing w:line="240" w:lineRule="auto"/>
    </w:pPr>
  </w:style>
  <w:style w:type="character" w:customStyle="1" w:styleId="HeaderChar">
    <w:name w:val="Header Char"/>
    <w:basedOn w:val="DefaultParagraphFont"/>
    <w:link w:val="Header"/>
    <w:uiPriority w:val="99"/>
    <w:rsid w:val="008E46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466E"/>
    <w:pPr>
      <w:tabs>
        <w:tab w:val="center" w:pos="4680"/>
        <w:tab w:val="right" w:pos="9360"/>
      </w:tabs>
      <w:spacing w:line="240" w:lineRule="auto"/>
    </w:pPr>
  </w:style>
  <w:style w:type="character" w:customStyle="1" w:styleId="FooterChar">
    <w:name w:val="Footer Char"/>
    <w:basedOn w:val="DefaultParagraphFont"/>
    <w:link w:val="Footer"/>
    <w:uiPriority w:val="99"/>
    <w:rsid w:val="008E466E"/>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D507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7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7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7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7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7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507D9"/>
    <w:pPr>
      <w:spacing w:line="240" w:lineRule="auto"/>
    </w:pPr>
    <w:rPr>
      <w:b/>
      <w:bCs/>
      <w:smallCaps/>
      <w:color w:val="595959" w:themeColor="text1" w:themeTint="A6"/>
      <w:spacing w:val="6"/>
    </w:rPr>
  </w:style>
  <w:style w:type="character" w:styleId="Strong">
    <w:name w:val="Strong"/>
    <w:basedOn w:val="DefaultParagraphFont"/>
    <w:uiPriority w:val="22"/>
    <w:qFormat/>
    <w:rsid w:val="00D507D9"/>
    <w:rPr>
      <w:b/>
      <w:bCs/>
    </w:rPr>
  </w:style>
  <w:style w:type="character" w:styleId="Emphasis">
    <w:name w:val="Emphasis"/>
    <w:basedOn w:val="DefaultParagraphFont"/>
    <w:uiPriority w:val="20"/>
    <w:qFormat/>
    <w:rsid w:val="00D507D9"/>
    <w:rPr>
      <w:i/>
      <w:iCs/>
    </w:rPr>
  </w:style>
  <w:style w:type="paragraph" w:styleId="NoSpacing">
    <w:name w:val="No Spacing"/>
    <w:link w:val="NoSpacingChar"/>
    <w:uiPriority w:val="1"/>
    <w:qFormat/>
    <w:rsid w:val="00D507D9"/>
    <w:pPr>
      <w:spacing w:after="0" w:line="240" w:lineRule="auto"/>
    </w:pPr>
  </w:style>
  <w:style w:type="paragraph" w:styleId="Quote">
    <w:name w:val="Quote"/>
    <w:basedOn w:val="Normal"/>
    <w:next w:val="Normal"/>
    <w:link w:val="QuoteChar"/>
    <w:uiPriority w:val="29"/>
    <w:qFormat/>
    <w:rsid w:val="00D507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7D9"/>
    <w:rPr>
      <w:i/>
      <w:iCs/>
      <w:color w:val="404040" w:themeColor="text1" w:themeTint="BF"/>
    </w:rPr>
  </w:style>
  <w:style w:type="paragraph" w:styleId="IntenseQuote">
    <w:name w:val="Intense Quote"/>
    <w:basedOn w:val="Normal"/>
    <w:next w:val="Normal"/>
    <w:link w:val="IntenseQuoteChar"/>
    <w:uiPriority w:val="30"/>
    <w:qFormat/>
    <w:rsid w:val="00D507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7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7D9"/>
    <w:rPr>
      <w:i/>
      <w:iCs/>
      <w:color w:val="404040" w:themeColor="text1" w:themeTint="BF"/>
    </w:rPr>
  </w:style>
  <w:style w:type="character" w:styleId="IntenseEmphasis">
    <w:name w:val="Intense Emphasis"/>
    <w:basedOn w:val="DefaultParagraphFont"/>
    <w:uiPriority w:val="21"/>
    <w:qFormat/>
    <w:rsid w:val="00D507D9"/>
    <w:rPr>
      <w:b/>
      <w:bCs/>
      <w:i/>
      <w:iCs/>
    </w:rPr>
  </w:style>
  <w:style w:type="character" w:styleId="SubtleReference">
    <w:name w:val="Subtle Reference"/>
    <w:basedOn w:val="DefaultParagraphFont"/>
    <w:uiPriority w:val="31"/>
    <w:qFormat/>
    <w:rsid w:val="00D507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7D9"/>
    <w:rPr>
      <w:b/>
      <w:bCs/>
      <w:smallCaps/>
      <w:spacing w:val="5"/>
      <w:u w:val="single"/>
    </w:rPr>
  </w:style>
  <w:style w:type="character" w:styleId="BookTitle">
    <w:name w:val="Book Title"/>
    <w:basedOn w:val="DefaultParagraphFont"/>
    <w:uiPriority w:val="33"/>
    <w:qFormat/>
    <w:rsid w:val="00D507D9"/>
    <w:rPr>
      <w:b/>
      <w:bCs/>
      <w:smallCaps/>
    </w:rPr>
  </w:style>
  <w:style w:type="paragraph" w:styleId="TOCHeading">
    <w:name w:val="TOC Heading"/>
    <w:basedOn w:val="Heading1"/>
    <w:next w:val="Normal"/>
    <w:uiPriority w:val="39"/>
    <w:unhideWhenUsed/>
    <w:qFormat/>
    <w:rsid w:val="00D507D9"/>
    <w:pPr>
      <w:outlineLvl w:val="9"/>
    </w:pPr>
  </w:style>
  <w:style w:type="paragraph" w:customStyle="1" w:styleId="Default">
    <w:name w:val="Default"/>
    <w:rsid w:val="00607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B34859"/>
  </w:style>
  <w:style w:type="paragraph" w:styleId="TOC3">
    <w:name w:val="toc 3"/>
    <w:basedOn w:val="Normal"/>
    <w:next w:val="Normal"/>
    <w:autoRedefine/>
    <w:uiPriority w:val="39"/>
    <w:unhideWhenUsed/>
    <w:rsid w:val="00B34859"/>
    <w:pPr>
      <w:spacing w:after="100"/>
      <w:ind w:left="480"/>
    </w:pPr>
  </w:style>
  <w:style w:type="paragraph" w:styleId="TOC1">
    <w:name w:val="toc 1"/>
    <w:basedOn w:val="Normal"/>
    <w:next w:val="Normal"/>
    <w:autoRedefine/>
    <w:uiPriority w:val="39"/>
    <w:unhideWhenUsed/>
    <w:rsid w:val="00B34859"/>
    <w:pPr>
      <w:spacing w:after="100"/>
    </w:pPr>
  </w:style>
  <w:style w:type="paragraph" w:styleId="TOC2">
    <w:name w:val="toc 2"/>
    <w:basedOn w:val="Normal"/>
    <w:next w:val="Normal"/>
    <w:autoRedefine/>
    <w:uiPriority w:val="39"/>
    <w:unhideWhenUsed/>
    <w:rsid w:val="00B34859"/>
    <w:pPr>
      <w:spacing w:after="100"/>
      <w:ind w:left="240"/>
    </w:pPr>
  </w:style>
  <w:style w:type="character" w:styleId="Hyperlink">
    <w:name w:val="Hyperlink"/>
    <w:basedOn w:val="DefaultParagraphFont"/>
    <w:uiPriority w:val="99"/>
    <w:unhideWhenUsed/>
    <w:rsid w:val="00B34859"/>
    <w:rPr>
      <w:color w:val="0563C1" w:themeColor="hyperlink"/>
      <w:u w:val="single"/>
    </w:rPr>
  </w:style>
  <w:style w:type="paragraph" w:styleId="NormalWeb">
    <w:name w:val="Normal (Web)"/>
    <w:basedOn w:val="Normal"/>
    <w:uiPriority w:val="99"/>
    <w:semiHidden/>
    <w:unhideWhenUsed/>
    <w:rsid w:val="006061D7"/>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unhideWhenUsed/>
    <w:rsid w:val="00606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6061D7"/>
    <w:rPr>
      <w:rFonts w:ascii="Courier New" w:eastAsia="Times New Roman" w:hAnsi="Courier New" w:cs="Courier New"/>
    </w:rPr>
  </w:style>
  <w:style w:type="character" w:styleId="HTMLCode">
    <w:name w:val="HTML Code"/>
    <w:basedOn w:val="DefaultParagraphFont"/>
    <w:uiPriority w:val="99"/>
    <w:semiHidden/>
    <w:unhideWhenUsed/>
    <w:rsid w:val="006061D7"/>
    <w:rPr>
      <w:rFonts w:ascii="Courier New" w:eastAsia="Times New Roman" w:hAnsi="Courier New" w:cs="Courier New"/>
      <w:sz w:val="20"/>
      <w:szCs w:val="20"/>
    </w:rPr>
  </w:style>
  <w:style w:type="character" w:customStyle="1" w:styleId="hljs-keyword">
    <w:name w:val="hljs-keyword"/>
    <w:basedOn w:val="DefaultParagraphFont"/>
    <w:rsid w:val="006061D7"/>
  </w:style>
  <w:style w:type="character" w:customStyle="1" w:styleId="hljs-number">
    <w:name w:val="hljs-number"/>
    <w:basedOn w:val="DefaultParagraphFont"/>
    <w:rsid w:val="006061D7"/>
  </w:style>
  <w:style w:type="character" w:customStyle="1" w:styleId="hljs-comment">
    <w:name w:val="hljs-comment"/>
    <w:basedOn w:val="DefaultParagraphFont"/>
    <w:rsid w:val="006061D7"/>
  </w:style>
  <w:style w:type="character" w:customStyle="1" w:styleId="hljs-string">
    <w:name w:val="hljs-string"/>
    <w:basedOn w:val="DefaultParagraphFont"/>
    <w:rsid w:val="006061D7"/>
  </w:style>
  <w:style w:type="character" w:customStyle="1" w:styleId="hljs-literal">
    <w:name w:val="hljs-literal"/>
    <w:basedOn w:val="DefaultParagraphFont"/>
    <w:rsid w:val="006061D7"/>
  </w:style>
  <w:style w:type="paragraph" w:styleId="ListParagraph">
    <w:name w:val="List Paragraph"/>
    <w:basedOn w:val="Normal"/>
    <w:uiPriority w:val="34"/>
    <w:qFormat/>
    <w:rsid w:val="007805E5"/>
    <w:pPr>
      <w:spacing w:after="160" w:line="259" w:lineRule="auto"/>
      <w:ind w:left="720"/>
      <w:contextualSpacing/>
    </w:pPr>
    <w:rPr>
      <w:rFonts w:eastAsiaTheme="minorHAnsi"/>
      <w:sz w:val="22"/>
      <w:szCs w:val="22"/>
    </w:rPr>
  </w:style>
  <w:style w:type="character" w:styleId="PlaceholderText">
    <w:name w:val="Placeholder Text"/>
    <w:basedOn w:val="DefaultParagraphFont"/>
    <w:uiPriority w:val="99"/>
    <w:semiHidden/>
    <w:rsid w:val="0048658F"/>
    <w:rPr>
      <w:color w:val="808080"/>
    </w:rPr>
  </w:style>
  <w:style w:type="paragraph" w:styleId="FootnoteText">
    <w:name w:val="footnote text"/>
    <w:basedOn w:val="Normal"/>
    <w:link w:val="FootnoteTextChar"/>
    <w:uiPriority w:val="99"/>
    <w:semiHidden/>
    <w:unhideWhenUsed/>
    <w:rsid w:val="00105DFD"/>
    <w:pPr>
      <w:spacing w:after="0" w:line="240" w:lineRule="auto"/>
    </w:pPr>
    <w:rPr>
      <w:sz w:val="20"/>
    </w:rPr>
  </w:style>
  <w:style w:type="character" w:customStyle="1" w:styleId="FootnoteTextChar">
    <w:name w:val="Footnote Text Char"/>
    <w:basedOn w:val="DefaultParagraphFont"/>
    <w:link w:val="FootnoteText"/>
    <w:uiPriority w:val="99"/>
    <w:semiHidden/>
    <w:rsid w:val="00105DFD"/>
  </w:style>
  <w:style w:type="character" w:styleId="FootnoteReference">
    <w:name w:val="footnote reference"/>
    <w:basedOn w:val="DefaultParagraphFont"/>
    <w:uiPriority w:val="99"/>
    <w:semiHidden/>
    <w:unhideWhenUsed/>
    <w:rsid w:val="00105D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143">
      <w:bodyDiv w:val="1"/>
      <w:marLeft w:val="0"/>
      <w:marRight w:val="0"/>
      <w:marTop w:val="0"/>
      <w:marBottom w:val="0"/>
      <w:divBdr>
        <w:top w:val="none" w:sz="0" w:space="0" w:color="auto"/>
        <w:left w:val="none" w:sz="0" w:space="0" w:color="auto"/>
        <w:bottom w:val="none" w:sz="0" w:space="0" w:color="auto"/>
        <w:right w:val="none" w:sz="0" w:space="0" w:color="auto"/>
      </w:divBdr>
    </w:div>
    <w:div w:id="132868469">
      <w:bodyDiv w:val="1"/>
      <w:marLeft w:val="0"/>
      <w:marRight w:val="0"/>
      <w:marTop w:val="0"/>
      <w:marBottom w:val="0"/>
      <w:divBdr>
        <w:top w:val="none" w:sz="0" w:space="0" w:color="auto"/>
        <w:left w:val="none" w:sz="0" w:space="0" w:color="auto"/>
        <w:bottom w:val="none" w:sz="0" w:space="0" w:color="auto"/>
        <w:right w:val="none" w:sz="0" w:space="0" w:color="auto"/>
      </w:divBdr>
    </w:div>
    <w:div w:id="141579742">
      <w:bodyDiv w:val="1"/>
      <w:marLeft w:val="0"/>
      <w:marRight w:val="0"/>
      <w:marTop w:val="0"/>
      <w:marBottom w:val="0"/>
      <w:divBdr>
        <w:top w:val="none" w:sz="0" w:space="0" w:color="auto"/>
        <w:left w:val="none" w:sz="0" w:space="0" w:color="auto"/>
        <w:bottom w:val="none" w:sz="0" w:space="0" w:color="auto"/>
        <w:right w:val="none" w:sz="0" w:space="0" w:color="auto"/>
      </w:divBdr>
    </w:div>
    <w:div w:id="196044297">
      <w:bodyDiv w:val="1"/>
      <w:marLeft w:val="0"/>
      <w:marRight w:val="0"/>
      <w:marTop w:val="0"/>
      <w:marBottom w:val="0"/>
      <w:divBdr>
        <w:top w:val="none" w:sz="0" w:space="0" w:color="auto"/>
        <w:left w:val="none" w:sz="0" w:space="0" w:color="auto"/>
        <w:bottom w:val="none" w:sz="0" w:space="0" w:color="auto"/>
        <w:right w:val="none" w:sz="0" w:space="0" w:color="auto"/>
      </w:divBdr>
    </w:div>
    <w:div w:id="255329567">
      <w:bodyDiv w:val="1"/>
      <w:marLeft w:val="0"/>
      <w:marRight w:val="0"/>
      <w:marTop w:val="0"/>
      <w:marBottom w:val="0"/>
      <w:divBdr>
        <w:top w:val="none" w:sz="0" w:space="0" w:color="auto"/>
        <w:left w:val="none" w:sz="0" w:space="0" w:color="auto"/>
        <w:bottom w:val="none" w:sz="0" w:space="0" w:color="auto"/>
        <w:right w:val="none" w:sz="0" w:space="0" w:color="auto"/>
      </w:divBdr>
    </w:div>
    <w:div w:id="331375872">
      <w:bodyDiv w:val="1"/>
      <w:marLeft w:val="0"/>
      <w:marRight w:val="0"/>
      <w:marTop w:val="0"/>
      <w:marBottom w:val="0"/>
      <w:divBdr>
        <w:top w:val="none" w:sz="0" w:space="0" w:color="auto"/>
        <w:left w:val="none" w:sz="0" w:space="0" w:color="auto"/>
        <w:bottom w:val="none" w:sz="0" w:space="0" w:color="auto"/>
        <w:right w:val="none" w:sz="0" w:space="0" w:color="auto"/>
      </w:divBdr>
    </w:div>
    <w:div w:id="375198790">
      <w:bodyDiv w:val="1"/>
      <w:marLeft w:val="0"/>
      <w:marRight w:val="0"/>
      <w:marTop w:val="0"/>
      <w:marBottom w:val="0"/>
      <w:divBdr>
        <w:top w:val="none" w:sz="0" w:space="0" w:color="auto"/>
        <w:left w:val="none" w:sz="0" w:space="0" w:color="auto"/>
        <w:bottom w:val="none" w:sz="0" w:space="0" w:color="auto"/>
        <w:right w:val="none" w:sz="0" w:space="0" w:color="auto"/>
      </w:divBdr>
    </w:div>
    <w:div w:id="384648457">
      <w:bodyDiv w:val="1"/>
      <w:marLeft w:val="0"/>
      <w:marRight w:val="0"/>
      <w:marTop w:val="0"/>
      <w:marBottom w:val="0"/>
      <w:divBdr>
        <w:top w:val="none" w:sz="0" w:space="0" w:color="auto"/>
        <w:left w:val="none" w:sz="0" w:space="0" w:color="auto"/>
        <w:bottom w:val="none" w:sz="0" w:space="0" w:color="auto"/>
        <w:right w:val="none" w:sz="0" w:space="0" w:color="auto"/>
      </w:divBdr>
      <w:divsChild>
        <w:div w:id="1192961698">
          <w:marLeft w:val="0"/>
          <w:marRight w:val="0"/>
          <w:marTop w:val="0"/>
          <w:marBottom w:val="0"/>
          <w:divBdr>
            <w:top w:val="none" w:sz="0" w:space="0" w:color="auto"/>
            <w:left w:val="none" w:sz="0" w:space="0" w:color="auto"/>
            <w:bottom w:val="none" w:sz="0" w:space="0" w:color="auto"/>
            <w:right w:val="none" w:sz="0" w:space="0" w:color="auto"/>
          </w:divBdr>
        </w:div>
      </w:divsChild>
    </w:div>
    <w:div w:id="467741479">
      <w:bodyDiv w:val="1"/>
      <w:marLeft w:val="0"/>
      <w:marRight w:val="0"/>
      <w:marTop w:val="0"/>
      <w:marBottom w:val="0"/>
      <w:divBdr>
        <w:top w:val="none" w:sz="0" w:space="0" w:color="auto"/>
        <w:left w:val="none" w:sz="0" w:space="0" w:color="auto"/>
        <w:bottom w:val="none" w:sz="0" w:space="0" w:color="auto"/>
        <w:right w:val="none" w:sz="0" w:space="0" w:color="auto"/>
      </w:divBdr>
    </w:div>
    <w:div w:id="522743487">
      <w:bodyDiv w:val="1"/>
      <w:marLeft w:val="0"/>
      <w:marRight w:val="0"/>
      <w:marTop w:val="0"/>
      <w:marBottom w:val="0"/>
      <w:divBdr>
        <w:top w:val="none" w:sz="0" w:space="0" w:color="auto"/>
        <w:left w:val="none" w:sz="0" w:space="0" w:color="auto"/>
        <w:bottom w:val="none" w:sz="0" w:space="0" w:color="auto"/>
        <w:right w:val="none" w:sz="0" w:space="0" w:color="auto"/>
      </w:divBdr>
    </w:div>
    <w:div w:id="595137281">
      <w:bodyDiv w:val="1"/>
      <w:marLeft w:val="0"/>
      <w:marRight w:val="0"/>
      <w:marTop w:val="0"/>
      <w:marBottom w:val="0"/>
      <w:divBdr>
        <w:top w:val="none" w:sz="0" w:space="0" w:color="auto"/>
        <w:left w:val="none" w:sz="0" w:space="0" w:color="auto"/>
        <w:bottom w:val="none" w:sz="0" w:space="0" w:color="auto"/>
        <w:right w:val="none" w:sz="0" w:space="0" w:color="auto"/>
      </w:divBdr>
    </w:div>
    <w:div w:id="628098142">
      <w:bodyDiv w:val="1"/>
      <w:marLeft w:val="0"/>
      <w:marRight w:val="0"/>
      <w:marTop w:val="0"/>
      <w:marBottom w:val="0"/>
      <w:divBdr>
        <w:top w:val="none" w:sz="0" w:space="0" w:color="auto"/>
        <w:left w:val="none" w:sz="0" w:space="0" w:color="auto"/>
        <w:bottom w:val="none" w:sz="0" w:space="0" w:color="auto"/>
        <w:right w:val="none" w:sz="0" w:space="0" w:color="auto"/>
      </w:divBdr>
    </w:div>
    <w:div w:id="674770656">
      <w:bodyDiv w:val="1"/>
      <w:marLeft w:val="0"/>
      <w:marRight w:val="0"/>
      <w:marTop w:val="0"/>
      <w:marBottom w:val="0"/>
      <w:divBdr>
        <w:top w:val="none" w:sz="0" w:space="0" w:color="auto"/>
        <w:left w:val="none" w:sz="0" w:space="0" w:color="auto"/>
        <w:bottom w:val="none" w:sz="0" w:space="0" w:color="auto"/>
        <w:right w:val="none" w:sz="0" w:space="0" w:color="auto"/>
      </w:divBdr>
      <w:divsChild>
        <w:div w:id="1624772326">
          <w:marLeft w:val="450"/>
          <w:marRight w:val="0"/>
          <w:marTop w:val="0"/>
          <w:marBottom w:val="0"/>
          <w:divBdr>
            <w:top w:val="none" w:sz="0" w:space="0" w:color="auto"/>
            <w:left w:val="none" w:sz="0" w:space="0" w:color="auto"/>
            <w:bottom w:val="none" w:sz="0" w:space="0" w:color="auto"/>
            <w:right w:val="none" w:sz="0" w:space="0" w:color="auto"/>
          </w:divBdr>
        </w:div>
      </w:divsChild>
    </w:div>
    <w:div w:id="686098951">
      <w:bodyDiv w:val="1"/>
      <w:marLeft w:val="0"/>
      <w:marRight w:val="0"/>
      <w:marTop w:val="0"/>
      <w:marBottom w:val="0"/>
      <w:divBdr>
        <w:top w:val="none" w:sz="0" w:space="0" w:color="auto"/>
        <w:left w:val="none" w:sz="0" w:space="0" w:color="auto"/>
        <w:bottom w:val="none" w:sz="0" w:space="0" w:color="auto"/>
        <w:right w:val="none" w:sz="0" w:space="0" w:color="auto"/>
      </w:divBdr>
    </w:div>
    <w:div w:id="725421045">
      <w:bodyDiv w:val="1"/>
      <w:marLeft w:val="0"/>
      <w:marRight w:val="0"/>
      <w:marTop w:val="0"/>
      <w:marBottom w:val="0"/>
      <w:divBdr>
        <w:top w:val="none" w:sz="0" w:space="0" w:color="auto"/>
        <w:left w:val="none" w:sz="0" w:space="0" w:color="auto"/>
        <w:bottom w:val="none" w:sz="0" w:space="0" w:color="auto"/>
        <w:right w:val="none" w:sz="0" w:space="0" w:color="auto"/>
      </w:divBdr>
    </w:div>
    <w:div w:id="836189355">
      <w:bodyDiv w:val="1"/>
      <w:marLeft w:val="0"/>
      <w:marRight w:val="0"/>
      <w:marTop w:val="0"/>
      <w:marBottom w:val="0"/>
      <w:divBdr>
        <w:top w:val="none" w:sz="0" w:space="0" w:color="auto"/>
        <w:left w:val="none" w:sz="0" w:space="0" w:color="auto"/>
        <w:bottom w:val="none" w:sz="0" w:space="0" w:color="auto"/>
        <w:right w:val="none" w:sz="0" w:space="0" w:color="auto"/>
      </w:divBdr>
    </w:div>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896628224">
      <w:bodyDiv w:val="1"/>
      <w:marLeft w:val="0"/>
      <w:marRight w:val="0"/>
      <w:marTop w:val="0"/>
      <w:marBottom w:val="0"/>
      <w:divBdr>
        <w:top w:val="none" w:sz="0" w:space="0" w:color="auto"/>
        <w:left w:val="none" w:sz="0" w:space="0" w:color="auto"/>
        <w:bottom w:val="none" w:sz="0" w:space="0" w:color="auto"/>
        <w:right w:val="none" w:sz="0" w:space="0" w:color="auto"/>
      </w:divBdr>
      <w:divsChild>
        <w:div w:id="1154101339">
          <w:marLeft w:val="0"/>
          <w:marRight w:val="0"/>
          <w:marTop w:val="0"/>
          <w:marBottom w:val="0"/>
          <w:divBdr>
            <w:top w:val="none" w:sz="0" w:space="0" w:color="auto"/>
            <w:left w:val="none" w:sz="0" w:space="0" w:color="auto"/>
            <w:bottom w:val="none" w:sz="0" w:space="0" w:color="auto"/>
            <w:right w:val="none" w:sz="0" w:space="0" w:color="auto"/>
          </w:divBdr>
        </w:div>
      </w:divsChild>
    </w:div>
    <w:div w:id="955058570">
      <w:bodyDiv w:val="1"/>
      <w:marLeft w:val="0"/>
      <w:marRight w:val="0"/>
      <w:marTop w:val="0"/>
      <w:marBottom w:val="0"/>
      <w:divBdr>
        <w:top w:val="none" w:sz="0" w:space="0" w:color="auto"/>
        <w:left w:val="none" w:sz="0" w:space="0" w:color="auto"/>
        <w:bottom w:val="none" w:sz="0" w:space="0" w:color="auto"/>
        <w:right w:val="none" w:sz="0" w:space="0" w:color="auto"/>
      </w:divBdr>
    </w:div>
    <w:div w:id="990016160">
      <w:bodyDiv w:val="1"/>
      <w:marLeft w:val="0"/>
      <w:marRight w:val="0"/>
      <w:marTop w:val="0"/>
      <w:marBottom w:val="0"/>
      <w:divBdr>
        <w:top w:val="none" w:sz="0" w:space="0" w:color="auto"/>
        <w:left w:val="none" w:sz="0" w:space="0" w:color="auto"/>
        <w:bottom w:val="none" w:sz="0" w:space="0" w:color="auto"/>
        <w:right w:val="none" w:sz="0" w:space="0" w:color="auto"/>
      </w:divBdr>
    </w:div>
    <w:div w:id="1035273224">
      <w:bodyDiv w:val="1"/>
      <w:marLeft w:val="0"/>
      <w:marRight w:val="0"/>
      <w:marTop w:val="0"/>
      <w:marBottom w:val="0"/>
      <w:divBdr>
        <w:top w:val="none" w:sz="0" w:space="0" w:color="auto"/>
        <w:left w:val="none" w:sz="0" w:space="0" w:color="auto"/>
        <w:bottom w:val="none" w:sz="0" w:space="0" w:color="auto"/>
        <w:right w:val="none" w:sz="0" w:space="0" w:color="auto"/>
      </w:divBdr>
    </w:div>
    <w:div w:id="1052731922">
      <w:bodyDiv w:val="1"/>
      <w:marLeft w:val="0"/>
      <w:marRight w:val="0"/>
      <w:marTop w:val="0"/>
      <w:marBottom w:val="0"/>
      <w:divBdr>
        <w:top w:val="none" w:sz="0" w:space="0" w:color="auto"/>
        <w:left w:val="none" w:sz="0" w:space="0" w:color="auto"/>
        <w:bottom w:val="none" w:sz="0" w:space="0" w:color="auto"/>
        <w:right w:val="none" w:sz="0" w:space="0" w:color="auto"/>
      </w:divBdr>
    </w:div>
    <w:div w:id="1059942012">
      <w:bodyDiv w:val="1"/>
      <w:marLeft w:val="0"/>
      <w:marRight w:val="0"/>
      <w:marTop w:val="0"/>
      <w:marBottom w:val="0"/>
      <w:divBdr>
        <w:top w:val="none" w:sz="0" w:space="0" w:color="auto"/>
        <w:left w:val="none" w:sz="0" w:space="0" w:color="auto"/>
        <w:bottom w:val="none" w:sz="0" w:space="0" w:color="auto"/>
        <w:right w:val="none" w:sz="0" w:space="0" w:color="auto"/>
      </w:divBdr>
    </w:div>
    <w:div w:id="1065489603">
      <w:bodyDiv w:val="1"/>
      <w:marLeft w:val="0"/>
      <w:marRight w:val="0"/>
      <w:marTop w:val="0"/>
      <w:marBottom w:val="0"/>
      <w:divBdr>
        <w:top w:val="none" w:sz="0" w:space="0" w:color="auto"/>
        <w:left w:val="none" w:sz="0" w:space="0" w:color="auto"/>
        <w:bottom w:val="none" w:sz="0" w:space="0" w:color="auto"/>
        <w:right w:val="none" w:sz="0" w:space="0" w:color="auto"/>
      </w:divBdr>
    </w:div>
    <w:div w:id="1108768969">
      <w:bodyDiv w:val="1"/>
      <w:marLeft w:val="0"/>
      <w:marRight w:val="0"/>
      <w:marTop w:val="0"/>
      <w:marBottom w:val="0"/>
      <w:divBdr>
        <w:top w:val="none" w:sz="0" w:space="0" w:color="auto"/>
        <w:left w:val="none" w:sz="0" w:space="0" w:color="auto"/>
        <w:bottom w:val="none" w:sz="0" w:space="0" w:color="auto"/>
        <w:right w:val="none" w:sz="0" w:space="0" w:color="auto"/>
      </w:divBdr>
    </w:div>
    <w:div w:id="1148471128">
      <w:bodyDiv w:val="1"/>
      <w:marLeft w:val="0"/>
      <w:marRight w:val="0"/>
      <w:marTop w:val="0"/>
      <w:marBottom w:val="0"/>
      <w:divBdr>
        <w:top w:val="none" w:sz="0" w:space="0" w:color="auto"/>
        <w:left w:val="none" w:sz="0" w:space="0" w:color="auto"/>
        <w:bottom w:val="none" w:sz="0" w:space="0" w:color="auto"/>
        <w:right w:val="none" w:sz="0" w:space="0" w:color="auto"/>
      </w:divBdr>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9764">
      <w:bodyDiv w:val="1"/>
      <w:marLeft w:val="0"/>
      <w:marRight w:val="0"/>
      <w:marTop w:val="0"/>
      <w:marBottom w:val="0"/>
      <w:divBdr>
        <w:top w:val="none" w:sz="0" w:space="0" w:color="auto"/>
        <w:left w:val="none" w:sz="0" w:space="0" w:color="auto"/>
        <w:bottom w:val="none" w:sz="0" w:space="0" w:color="auto"/>
        <w:right w:val="none" w:sz="0" w:space="0" w:color="auto"/>
      </w:divBdr>
    </w:div>
    <w:div w:id="1230649675">
      <w:bodyDiv w:val="1"/>
      <w:marLeft w:val="0"/>
      <w:marRight w:val="0"/>
      <w:marTop w:val="0"/>
      <w:marBottom w:val="0"/>
      <w:divBdr>
        <w:top w:val="none" w:sz="0" w:space="0" w:color="auto"/>
        <w:left w:val="none" w:sz="0" w:space="0" w:color="auto"/>
        <w:bottom w:val="none" w:sz="0" w:space="0" w:color="auto"/>
        <w:right w:val="none" w:sz="0" w:space="0" w:color="auto"/>
      </w:divBdr>
    </w:div>
    <w:div w:id="1249540532">
      <w:bodyDiv w:val="1"/>
      <w:marLeft w:val="0"/>
      <w:marRight w:val="0"/>
      <w:marTop w:val="0"/>
      <w:marBottom w:val="0"/>
      <w:divBdr>
        <w:top w:val="none" w:sz="0" w:space="0" w:color="auto"/>
        <w:left w:val="none" w:sz="0" w:space="0" w:color="auto"/>
        <w:bottom w:val="none" w:sz="0" w:space="0" w:color="auto"/>
        <w:right w:val="none" w:sz="0" w:space="0" w:color="auto"/>
      </w:divBdr>
    </w:div>
    <w:div w:id="1296914775">
      <w:bodyDiv w:val="1"/>
      <w:marLeft w:val="0"/>
      <w:marRight w:val="0"/>
      <w:marTop w:val="0"/>
      <w:marBottom w:val="0"/>
      <w:divBdr>
        <w:top w:val="none" w:sz="0" w:space="0" w:color="auto"/>
        <w:left w:val="none" w:sz="0" w:space="0" w:color="auto"/>
        <w:bottom w:val="none" w:sz="0" w:space="0" w:color="auto"/>
        <w:right w:val="none" w:sz="0" w:space="0" w:color="auto"/>
      </w:divBdr>
    </w:div>
    <w:div w:id="1319577612">
      <w:bodyDiv w:val="1"/>
      <w:marLeft w:val="0"/>
      <w:marRight w:val="0"/>
      <w:marTop w:val="0"/>
      <w:marBottom w:val="0"/>
      <w:divBdr>
        <w:top w:val="none" w:sz="0" w:space="0" w:color="auto"/>
        <w:left w:val="none" w:sz="0" w:space="0" w:color="auto"/>
        <w:bottom w:val="none" w:sz="0" w:space="0" w:color="auto"/>
        <w:right w:val="none" w:sz="0" w:space="0" w:color="auto"/>
      </w:divBdr>
    </w:div>
    <w:div w:id="1349717647">
      <w:bodyDiv w:val="1"/>
      <w:marLeft w:val="0"/>
      <w:marRight w:val="0"/>
      <w:marTop w:val="0"/>
      <w:marBottom w:val="0"/>
      <w:divBdr>
        <w:top w:val="none" w:sz="0" w:space="0" w:color="auto"/>
        <w:left w:val="none" w:sz="0" w:space="0" w:color="auto"/>
        <w:bottom w:val="none" w:sz="0" w:space="0" w:color="auto"/>
        <w:right w:val="none" w:sz="0" w:space="0" w:color="auto"/>
      </w:divBdr>
    </w:div>
    <w:div w:id="1394691650">
      <w:bodyDiv w:val="1"/>
      <w:marLeft w:val="0"/>
      <w:marRight w:val="0"/>
      <w:marTop w:val="0"/>
      <w:marBottom w:val="0"/>
      <w:divBdr>
        <w:top w:val="none" w:sz="0" w:space="0" w:color="auto"/>
        <w:left w:val="none" w:sz="0" w:space="0" w:color="auto"/>
        <w:bottom w:val="none" w:sz="0" w:space="0" w:color="auto"/>
        <w:right w:val="none" w:sz="0" w:space="0" w:color="auto"/>
      </w:divBdr>
    </w:div>
    <w:div w:id="1409182669">
      <w:bodyDiv w:val="1"/>
      <w:marLeft w:val="0"/>
      <w:marRight w:val="0"/>
      <w:marTop w:val="0"/>
      <w:marBottom w:val="0"/>
      <w:divBdr>
        <w:top w:val="none" w:sz="0" w:space="0" w:color="auto"/>
        <w:left w:val="none" w:sz="0" w:space="0" w:color="auto"/>
        <w:bottom w:val="none" w:sz="0" w:space="0" w:color="auto"/>
        <w:right w:val="none" w:sz="0" w:space="0" w:color="auto"/>
      </w:divBdr>
    </w:div>
    <w:div w:id="1419129991">
      <w:bodyDiv w:val="1"/>
      <w:marLeft w:val="0"/>
      <w:marRight w:val="0"/>
      <w:marTop w:val="0"/>
      <w:marBottom w:val="0"/>
      <w:divBdr>
        <w:top w:val="none" w:sz="0" w:space="0" w:color="auto"/>
        <w:left w:val="none" w:sz="0" w:space="0" w:color="auto"/>
        <w:bottom w:val="none" w:sz="0" w:space="0" w:color="auto"/>
        <w:right w:val="none" w:sz="0" w:space="0" w:color="auto"/>
      </w:divBdr>
    </w:div>
    <w:div w:id="1461146125">
      <w:bodyDiv w:val="1"/>
      <w:marLeft w:val="0"/>
      <w:marRight w:val="0"/>
      <w:marTop w:val="0"/>
      <w:marBottom w:val="0"/>
      <w:divBdr>
        <w:top w:val="none" w:sz="0" w:space="0" w:color="auto"/>
        <w:left w:val="none" w:sz="0" w:space="0" w:color="auto"/>
        <w:bottom w:val="none" w:sz="0" w:space="0" w:color="auto"/>
        <w:right w:val="none" w:sz="0" w:space="0" w:color="auto"/>
      </w:divBdr>
    </w:div>
    <w:div w:id="1476945426">
      <w:bodyDiv w:val="1"/>
      <w:marLeft w:val="0"/>
      <w:marRight w:val="0"/>
      <w:marTop w:val="0"/>
      <w:marBottom w:val="0"/>
      <w:divBdr>
        <w:top w:val="none" w:sz="0" w:space="0" w:color="auto"/>
        <w:left w:val="none" w:sz="0" w:space="0" w:color="auto"/>
        <w:bottom w:val="none" w:sz="0" w:space="0" w:color="auto"/>
        <w:right w:val="none" w:sz="0" w:space="0" w:color="auto"/>
      </w:divBdr>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514145615">
      <w:bodyDiv w:val="1"/>
      <w:marLeft w:val="0"/>
      <w:marRight w:val="0"/>
      <w:marTop w:val="0"/>
      <w:marBottom w:val="0"/>
      <w:divBdr>
        <w:top w:val="none" w:sz="0" w:space="0" w:color="auto"/>
        <w:left w:val="none" w:sz="0" w:space="0" w:color="auto"/>
        <w:bottom w:val="none" w:sz="0" w:space="0" w:color="auto"/>
        <w:right w:val="none" w:sz="0" w:space="0" w:color="auto"/>
      </w:divBdr>
      <w:divsChild>
        <w:div w:id="2029595976">
          <w:marLeft w:val="0"/>
          <w:marRight w:val="0"/>
          <w:marTop w:val="0"/>
          <w:marBottom w:val="0"/>
          <w:divBdr>
            <w:top w:val="none" w:sz="0" w:space="0" w:color="auto"/>
            <w:left w:val="none" w:sz="0" w:space="0" w:color="auto"/>
            <w:bottom w:val="none" w:sz="0" w:space="0" w:color="auto"/>
            <w:right w:val="none" w:sz="0" w:space="0" w:color="auto"/>
          </w:divBdr>
        </w:div>
      </w:divsChild>
    </w:div>
    <w:div w:id="1517116991">
      <w:bodyDiv w:val="1"/>
      <w:marLeft w:val="0"/>
      <w:marRight w:val="0"/>
      <w:marTop w:val="0"/>
      <w:marBottom w:val="0"/>
      <w:divBdr>
        <w:top w:val="none" w:sz="0" w:space="0" w:color="auto"/>
        <w:left w:val="none" w:sz="0" w:space="0" w:color="auto"/>
        <w:bottom w:val="none" w:sz="0" w:space="0" w:color="auto"/>
        <w:right w:val="none" w:sz="0" w:space="0" w:color="auto"/>
      </w:divBdr>
      <w:divsChild>
        <w:div w:id="1986231953">
          <w:marLeft w:val="0"/>
          <w:marRight w:val="0"/>
          <w:marTop w:val="0"/>
          <w:marBottom w:val="0"/>
          <w:divBdr>
            <w:top w:val="none" w:sz="0" w:space="0" w:color="auto"/>
            <w:left w:val="none" w:sz="0" w:space="0" w:color="auto"/>
            <w:bottom w:val="none" w:sz="0" w:space="0" w:color="auto"/>
            <w:right w:val="none" w:sz="0" w:space="0" w:color="auto"/>
          </w:divBdr>
        </w:div>
        <w:div w:id="2032484422">
          <w:marLeft w:val="0"/>
          <w:marRight w:val="0"/>
          <w:marTop w:val="0"/>
          <w:marBottom w:val="0"/>
          <w:divBdr>
            <w:top w:val="none" w:sz="0" w:space="0" w:color="auto"/>
            <w:left w:val="none" w:sz="0" w:space="0" w:color="auto"/>
            <w:bottom w:val="none" w:sz="0" w:space="0" w:color="auto"/>
            <w:right w:val="none" w:sz="0" w:space="0" w:color="auto"/>
          </w:divBdr>
          <w:divsChild>
            <w:div w:id="851451744">
              <w:marLeft w:val="0"/>
              <w:marRight w:val="0"/>
              <w:marTop w:val="0"/>
              <w:marBottom w:val="0"/>
              <w:divBdr>
                <w:top w:val="none" w:sz="0" w:space="0" w:color="auto"/>
                <w:left w:val="none" w:sz="0" w:space="0" w:color="auto"/>
                <w:bottom w:val="none" w:sz="0" w:space="0" w:color="auto"/>
                <w:right w:val="none" w:sz="0" w:space="0" w:color="auto"/>
              </w:divBdr>
            </w:div>
            <w:div w:id="877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953">
      <w:bodyDiv w:val="1"/>
      <w:marLeft w:val="0"/>
      <w:marRight w:val="0"/>
      <w:marTop w:val="0"/>
      <w:marBottom w:val="0"/>
      <w:divBdr>
        <w:top w:val="none" w:sz="0" w:space="0" w:color="auto"/>
        <w:left w:val="none" w:sz="0" w:space="0" w:color="auto"/>
        <w:bottom w:val="none" w:sz="0" w:space="0" w:color="auto"/>
        <w:right w:val="none" w:sz="0" w:space="0" w:color="auto"/>
      </w:divBdr>
    </w:div>
    <w:div w:id="1547713599">
      <w:bodyDiv w:val="1"/>
      <w:marLeft w:val="0"/>
      <w:marRight w:val="0"/>
      <w:marTop w:val="0"/>
      <w:marBottom w:val="0"/>
      <w:divBdr>
        <w:top w:val="none" w:sz="0" w:space="0" w:color="auto"/>
        <w:left w:val="none" w:sz="0" w:space="0" w:color="auto"/>
        <w:bottom w:val="none" w:sz="0" w:space="0" w:color="auto"/>
        <w:right w:val="none" w:sz="0" w:space="0" w:color="auto"/>
      </w:divBdr>
    </w:div>
    <w:div w:id="1555655797">
      <w:bodyDiv w:val="1"/>
      <w:marLeft w:val="0"/>
      <w:marRight w:val="0"/>
      <w:marTop w:val="0"/>
      <w:marBottom w:val="0"/>
      <w:divBdr>
        <w:top w:val="none" w:sz="0" w:space="0" w:color="auto"/>
        <w:left w:val="none" w:sz="0" w:space="0" w:color="auto"/>
        <w:bottom w:val="none" w:sz="0" w:space="0" w:color="auto"/>
        <w:right w:val="none" w:sz="0" w:space="0" w:color="auto"/>
      </w:divBdr>
    </w:div>
    <w:div w:id="1595702721">
      <w:bodyDiv w:val="1"/>
      <w:marLeft w:val="0"/>
      <w:marRight w:val="0"/>
      <w:marTop w:val="0"/>
      <w:marBottom w:val="0"/>
      <w:divBdr>
        <w:top w:val="none" w:sz="0" w:space="0" w:color="auto"/>
        <w:left w:val="none" w:sz="0" w:space="0" w:color="auto"/>
        <w:bottom w:val="none" w:sz="0" w:space="0" w:color="auto"/>
        <w:right w:val="none" w:sz="0" w:space="0" w:color="auto"/>
      </w:divBdr>
    </w:div>
    <w:div w:id="1639067175">
      <w:bodyDiv w:val="1"/>
      <w:marLeft w:val="0"/>
      <w:marRight w:val="0"/>
      <w:marTop w:val="0"/>
      <w:marBottom w:val="0"/>
      <w:divBdr>
        <w:top w:val="none" w:sz="0" w:space="0" w:color="auto"/>
        <w:left w:val="none" w:sz="0" w:space="0" w:color="auto"/>
        <w:bottom w:val="none" w:sz="0" w:space="0" w:color="auto"/>
        <w:right w:val="none" w:sz="0" w:space="0" w:color="auto"/>
      </w:divBdr>
    </w:div>
    <w:div w:id="1676496838">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1707633807">
      <w:bodyDiv w:val="1"/>
      <w:marLeft w:val="0"/>
      <w:marRight w:val="0"/>
      <w:marTop w:val="0"/>
      <w:marBottom w:val="0"/>
      <w:divBdr>
        <w:top w:val="none" w:sz="0" w:space="0" w:color="auto"/>
        <w:left w:val="none" w:sz="0" w:space="0" w:color="auto"/>
        <w:bottom w:val="none" w:sz="0" w:space="0" w:color="auto"/>
        <w:right w:val="none" w:sz="0" w:space="0" w:color="auto"/>
      </w:divBdr>
    </w:div>
    <w:div w:id="1732003592">
      <w:bodyDiv w:val="1"/>
      <w:marLeft w:val="0"/>
      <w:marRight w:val="0"/>
      <w:marTop w:val="0"/>
      <w:marBottom w:val="0"/>
      <w:divBdr>
        <w:top w:val="none" w:sz="0" w:space="0" w:color="auto"/>
        <w:left w:val="none" w:sz="0" w:space="0" w:color="auto"/>
        <w:bottom w:val="none" w:sz="0" w:space="0" w:color="auto"/>
        <w:right w:val="none" w:sz="0" w:space="0" w:color="auto"/>
      </w:divBdr>
    </w:div>
    <w:div w:id="1754162780">
      <w:bodyDiv w:val="1"/>
      <w:marLeft w:val="0"/>
      <w:marRight w:val="0"/>
      <w:marTop w:val="0"/>
      <w:marBottom w:val="0"/>
      <w:divBdr>
        <w:top w:val="none" w:sz="0" w:space="0" w:color="auto"/>
        <w:left w:val="none" w:sz="0" w:space="0" w:color="auto"/>
        <w:bottom w:val="none" w:sz="0" w:space="0" w:color="auto"/>
        <w:right w:val="none" w:sz="0" w:space="0" w:color="auto"/>
      </w:divBdr>
    </w:div>
    <w:div w:id="1766532231">
      <w:bodyDiv w:val="1"/>
      <w:marLeft w:val="0"/>
      <w:marRight w:val="0"/>
      <w:marTop w:val="0"/>
      <w:marBottom w:val="0"/>
      <w:divBdr>
        <w:top w:val="none" w:sz="0" w:space="0" w:color="auto"/>
        <w:left w:val="none" w:sz="0" w:space="0" w:color="auto"/>
        <w:bottom w:val="none" w:sz="0" w:space="0" w:color="auto"/>
        <w:right w:val="none" w:sz="0" w:space="0" w:color="auto"/>
      </w:divBdr>
    </w:div>
    <w:div w:id="1814324230">
      <w:bodyDiv w:val="1"/>
      <w:marLeft w:val="0"/>
      <w:marRight w:val="0"/>
      <w:marTop w:val="0"/>
      <w:marBottom w:val="0"/>
      <w:divBdr>
        <w:top w:val="none" w:sz="0" w:space="0" w:color="auto"/>
        <w:left w:val="none" w:sz="0" w:space="0" w:color="auto"/>
        <w:bottom w:val="none" w:sz="0" w:space="0" w:color="auto"/>
        <w:right w:val="none" w:sz="0" w:space="0" w:color="auto"/>
      </w:divBdr>
    </w:div>
    <w:div w:id="1825124675">
      <w:bodyDiv w:val="1"/>
      <w:marLeft w:val="0"/>
      <w:marRight w:val="0"/>
      <w:marTop w:val="0"/>
      <w:marBottom w:val="0"/>
      <w:divBdr>
        <w:top w:val="none" w:sz="0" w:space="0" w:color="auto"/>
        <w:left w:val="none" w:sz="0" w:space="0" w:color="auto"/>
        <w:bottom w:val="none" w:sz="0" w:space="0" w:color="auto"/>
        <w:right w:val="none" w:sz="0" w:space="0" w:color="auto"/>
      </w:divBdr>
    </w:div>
    <w:div w:id="1826123972">
      <w:bodyDiv w:val="1"/>
      <w:marLeft w:val="0"/>
      <w:marRight w:val="0"/>
      <w:marTop w:val="0"/>
      <w:marBottom w:val="0"/>
      <w:divBdr>
        <w:top w:val="none" w:sz="0" w:space="0" w:color="auto"/>
        <w:left w:val="none" w:sz="0" w:space="0" w:color="auto"/>
        <w:bottom w:val="none" w:sz="0" w:space="0" w:color="auto"/>
        <w:right w:val="none" w:sz="0" w:space="0" w:color="auto"/>
      </w:divBdr>
    </w:div>
    <w:div w:id="1854687749">
      <w:bodyDiv w:val="1"/>
      <w:marLeft w:val="0"/>
      <w:marRight w:val="0"/>
      <w:marTop w:val="0"/>
      <w:marBottom w:val="0"/>
      <w:divBdr>
        <w:top w:val="none" w:sz="0" w:space="0" w:color="auto"/>
        <w:left w:val="none" w:sz="0" w:space="0" w:color="auto"/>
        <w:bottom w:val="none" w:sz="0" w:space="0" w:color="auto"/>
        <w:right w:val="none" w:sz="0" w:space="0" w:color="auto"/>
      </w:divBdr>
      <w:divsChild>
        <w:div w:id="1571504562">
          <w:marLeft w:val="0"/>
          <w:marRight w:val="0"/>
          <w:marTop w:val="0"/>
          <w:marBottom w:val="0"/>
          <w:divBdr>
            <w:top w:val="none" w:sz="0" w:space="0" w:color="auto"/>
            <w:left w:val="none" w:sz="0" w:space="0" w:color="auto"/>
            <w:bottom w:val="none" w:sz="0" w:space="0" w:color="auto"/>
            <w:right w:val="none" w:sz="0" w:space="0" w:color="auto"/>
          </w:divBdr>
        </w:div>
      </w:divsChild>
    </w:div>
    <w:div w:id="1878392889">
      <w:bodyDiv w:val="1"/>
      <w:marLeft w:val="0"/>
      <w:marRight w:val="0"/>
      <w:marTop w:val="0"/>
      <w:marBottom w:val="0"/>
      <w:divBdr>
        <w:top w:val="none" w:sz="0" w:space="0" w:color="auto"/>
        <w:left w:val="none" w:sz="0" w:space="0" w:color="auto"/>
        <w:bottom w:val="none" w:sz="0" w:space="0" w:color="auto"/>
        <w:right w:val="none" w:sz="0" w:space="0" w:color="auto"/>
      </w:divBdr>
    </w:div>
    <w:div w:id="1902328140">
      <w:bodyDiv w:val="1"/>
      <w:marLeft w:val="0"/>
      <w:marRight w:val="0"/>
      <w:marTop w:val="0"/>
      <w:marBottom w:val="0"/>
      <w:divBdr>
        <w:top w:val="none" w:sz="0" w:space="0" w:color="auto"/>
        <w:left w:val="none" w:sz="0" w:space="0" w:color="auto"/>
        <w:bottom w:val="none" w:sz="0" w:space="0" w:color="auto"/>
        <w:right w:val="none" w:sz="0" w:space="0" w:color="auto"/>
      </w:divBdr>
    </w:div>
    <w:div w:id="1942184446">
      <w:bodyDiv w:val="1"/>
      <w:marLeft w:val="0"/>
      <w:marRight w:val="0"/>
      <w:marTop w:val="0"/>
      <w:marBottom w:val="0"/>
      <w:divBdr>
        <w:top w:val="none" w:sz="0" w:space="0" w:color="auto"/>
        <w:left w:val="none" w:sz="0" w:space="0" w:color="auto"/>
        <w:bottom w:val="none" w:sz="0" w:space="0" w:color="auto"/>
        <w:right w:val="none" w:sz="0" w:space="0" w:color="auto"/>
      </w:divBdr>
    </w:div>
    <w:div w:id="1989552641">
      <w:bodyDiv w:val="1"/>
      <w:marLeft w:val="0"/>
      <w:marRight w:val="0"/>
      <w:marTop w:val="0"/>
      <w:marBottom w:val="0"/>
      <w:divBdr>
        <w:top w:val="none" w:sz="0" w:space="0" w:color="auto"/>
        <w:left w:val="none" w:sz="0" w:space="0" w:color="auto"/>
        <w:bottom w:val="none" w:sz="0" w:space="0" w:color="auto"/>
        <w:right w:val="none" w:sz="0" w:space="0" w:color="auto"/>
      </w:divBdr>
    </w:div>
    <w:div w:id="2022389034">
      <w:bodyDiv w:val="1"/>
      <w:marLeft w:val="0"/>
      <w:marRight w:val="0"/>
      <w:marTop w:val="0"/>
      <w:marBottom w:val="0"/>
      <w:divBdr>
        <w:top w:val="none" w:sz="0" w:space="0" w:color="auto"/>
        <w:left w:val="none" w:sz="0" w:space="0" w:color="auto"/>
        <w:bottom w:val="none" w:sz="0" w:space="0" w:color="auto"/>
        <w:right w:val="none" w:sz="0" w:space="0" w:color="auto"/>
      </w:divBdr>
    </w:div>
    <w:div w:id="2051108434">
      <w:bodyDiv w:val="1"/>
      <w:marLeft w:val="0"/>
      <w:marRight w:val="0"/>
      <w:marTop w:val="0"/>
      <w:marBottom w:val="0"/>
      <w:divBdr>
        <w:top w:val="none" w:sz="0" w:space="0" w:color="auto"/>
        <w:left w:val="none" w:sz="0" w:space="0" w:color="auto"/>
        <w:bottom w:val="none" w:sz="0" w:space="0" w:color="auto"/>
        <w:right w:val="none" w:sz="0" w:space="0" w:color="auto"/>
      </w:divBdr>
    </w:div>
    <w:div w:id="2121758669">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 w:id="2139564321">
      <w:bodyDiv w:val="1"/>
      <w:marLeft w:val="0"/>
      <w:marRight w:val="0"/>
      <w:marTop w:val="0"/>
      <w:marBottom w:val="0"/>
      <w:divBdr>
        <w:top w:val="none" w:sz="0" w:space="0" w:color="auto"/>
        <w:left w:val="none" w:sz="0" w:space="0" w:color="auto"/>
        <w:bottom w:val="none" w:sz="0" w:space="0" w:color="auto"/>
        <w:right w:val="none" w:sz="0" w:space="0" w:color="auto"/>
      </w:divBdr>
      <w:divsChild>
        <w:div w:id="825708548">
          <w:marLeft w:val="0"/>
          <w:marRight w:val="0"/>
          <w:marTop w:val="0"/>
          <w:marBottom w:val="0"/>
          <w:divBdr>
            <w:top w:val="none" w:sz="0" w:space="0" w:color="auto"/>
            <w:left w:val="none" w:sz="0" w:space="0" w:color="auto"/>
            <w:bottom w:val="none" w:sz="0" w:space="0" w:color="auto"/>
            <w:right w:val="none" w:sz="0" w:space="0" w:color="auto"/>
          </w:divBdr>
        </w:div>
        <w:div w:id="14734482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9</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FRANCISCO MARQUEZ ROSALES</cp:lastModifiedBy>
  <cp:revision>46</cp:revision>
  <cp:lastPrinted>2022-12-04T22:16:00Z</cp:lastPrinted>
  <dcterms:created xsi:type="dcterms:W3CDTF">2022-12-04T18:53:00Z</dcterms:created>
  <dcterms:modified xsi:type="dcterms:W3CDTF">2022-12-22T22:22:00Z</dcterms:modified>
</cp:coreProperties>
</file>