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51082CFD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>Técnicas Estadísticas Multivariantes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40C770D0" w:rsidR="00BE0464" w:rsidRPr="00997F4B" w:rsidRDefault="007A1BD0" w:rsidP="006061D7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 xml:space="preserve">Análisis </w:t>
      </w:r>
      <w:r w:rsidR="009E2100" w:rsidRPr="009E2100">
        <w:rPr>
          <w:b/>
          <w:bCs/>
          <w:lang w:val="es-VE"/>
        </w:rPr>
        <w:t>Análisis multivariante de la varianza</w:t>
      </w:r>
      <w:r w:rsidR="009E2100">
        <w:rPr>
          <w:b/>
          <w:bCs/>
          <w:lang w:val="es-VE"/>
        </w:rPr>
        <w:t xml:space="preserve"> (MANOVA)</w:t>
      </w:r>
      <w:r w:rsidR="00BE0464" w:rsidRPr="00997F4B">
        <w:rPr>
          <w:b/>
          <w:bCs/>
          <w:lang w:val="es-VE"/>
        </w:rPr>
        <w:t>:</w:t>
      </w:r>
    </w:p>
    <w:p w14:paraId="604C32C9" w14:textId="5B303B32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 xml:space="preserve">Ejercicios de </w:t>
      </w:r>
      <w:r w:rsidR="009E2100">
        <w:rPr>
          <w:b/>
          <w:bCs/>
          <w:lang w:val="es-VE"/>
        </w:rPr>
        <w:t>MANOVA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026C31A0" w:rsidR="00E92887" w:rsidRDefault="009E2100" w:rsidP="009E2100">
      <w:pPr>
        <w:ind w:firstLine="720"/>
        <w:jc w:val="right"/>
        <w:rPr>
          <w:lang w:val="es-VE"/>
        </w:rPr>
      </w:pPr>
      <w:r>
        <w:rPr>
          <w:lang w:val="es-VE"/>
        </w:rPr>
        <w:t>Noviembre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7A964C74" w14:textId="425F0972" w:rsidR="00AD0069" w:rsidRPr="007F2E03" w:rsidRDefault="00AD0069" w:rsidP="00AD006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es-VE"/>
        </w:rPr>
      </w:pPr>
      <w:r w:rsidRPr="007F2E03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lastRenderedPageBreak/>
        <w:t xml:space="preserve">Ejercicios de </w:t>
      </w:r>
      <w:r w:rsidR="009E2100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t>Manova</w:t>
      </w:r>
    </w:p>
    <w:p w14:paraId="0680D9D5" w14:textId="77777777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Realiza las siguientes actividades y súbelas en un pdf:</w:t>
      </w:r>
    </w:p>
    <w:p w14:paraId="183185EA" w14:textId="77777777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5EDFE279" w14:textId="1D75B4DB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1- Hacer un resumen esquemático del tema. </w:t>
      </w:r>
    </w:p>
    <w:p w14:paraId="749BC16A" w14:textId="47A7F7A5" w:rsidR="009E2100" w:rsidRPr="009E2100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2- Estudiar el libro de R MANOVA (help(manova)) y los libros relacionados y la página web https://gaopinghuang0.github.io/2017/11/20/MANOVA-notes-and-R-code y hacer un resumen de ellos.</w:t>
      </w:r>
    </w:p>
    <w:p w14:paraId="47C85780" w14:textId="11D456BA" w:rsidR="007805E5" w:rsidRDefault="009E2100" w:rsidP="009E2100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9E210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3- Buscar un ejemplo donde se puedan aplicar un MANOVA y aplicarlo.</w:t>
      </w:r>
      <w:r w:rsidR="007805E5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br w:type="page"/>
      </w:r>
    </w:p>
    <w:p w14:paraId="00A0796B" w14:textId="77777777" w:rsidR="00C329EB" w:rsidRPr="00C329EB" w:rsidRDefault="00C329EB" w:rsidP="007805E5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bookmarkStart w:id="0" w:name="_Hlk118038092"/>
      <w:bookmarkEnd w:id="0"/>
      <w:r w:rsidRPr="00C329EB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lastRenderedPageBreak/>
        <w:t>3- Buscar un ejemplo donde se puedan aplicar un MANOVA y aplicarlo.</w:t>
      </w:r>
    </w:p>
    <w:p w14:paraId="75BE00E6" w14:textId="0656372D" w:rsidR="00C329EB" w:rsidRDefault="00C329EB" w:rsidP="007805E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348F6CF9" w14:textId="05EFAF46" w:rsidR="00C329EB" w:rsidRDefault="00C329EB" w:rsidP="007805E5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r w:rsidRPr="00C329EB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 xml:space="preserve">Solución: </w:t>
      </w:r>
    </w:p>
    <w:p w14:paraId="691CB6B8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A continuación aplicaremos un MANOVA a los datos extraidos de la revista estadounidense Motor Trend de 1974 y comprenden el consumo de combustible y 10 aspectos del diseño y rendimiento del automóvil para 32 automóviles (modelos 1973–74).</w:t>
      </w:r>
    </w:p>
    <w:p w14:paraId="0D9A9C2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Las variables incluidas en el conjunto original son las siguientes:</w:t>
      </w:r>
    </w:p>
    <w:p w14:paraId="7F64EF1C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El diccionario de datos del archivo:</w:t>
      </w:r>
    </w:p>
    <w:p w14:paraId="5E3603CD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Helvetica" w:hAnsi="Helvetica" w:cs="Helvetica"/>
          <w:color w:val="333333"/>
          <w:sz w:val="18"/>
          <w:szCs w:val="18"/>
        </w:rPr>
        <w:t>[, 1] mpg Miles/(US) gallon [, 2] cyl Number of cylinders [, 3] disp Displacement (cu.in.) [, 4] hp Gross horsepower [, 5] drat Rear axle ratio [, 6] wt Weight (1000 lbs) [, 7] qsec 1/4 mile time [, 8] vs Engine (0 = V-shaped, 1 = straight) [, 9] am Transmission (0 = automatic, 1 = manual) [,10] gear Number of forward gears [,11] carb Number of carburetors</w:t>
      </w:r>
    </w:p>
    <w:p w14:paraId="593CA869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Inicialemnte hacemos una rápida verificación del conjunto, tanto de la estructura como del contenido de las variables:</w:t>
      </w:r>
    </w:p>
    <w:p w14:paraId="0715B54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str(mtcars) </w:t>
      </w:r>
    </w:p>
    <w:p w14:paraId="66D895F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'data.frame':    32 obs. of  11 variables:</w:t>
      </w:r>
    </w:p>
    <w:p w14:paraId="1DFF47B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mpg : num  21 21 22.8 21.4 18.7 18.1 14.3 24.4 22.8 19.2 ...</w:t>
      </w:r>
    </w:p>
    <w:p w14:paraId="656FA09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cyl : num  6 6 4 6 8 6 8 4 4 6 ...</w:t>
      </w:r>
    </w:p>
    <w:p w14:paraId="0670513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disp: num  160 160 108 258 360 ...</w:t>
      </w:r>
    </w:p>
    <w:p w14:paraId="1DE78F3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hp  : num  110 110 93 110 175 105 245 62 95 123 ...</w:t>
      </w:r>
    </w:p>
    <w:p w14:paraId="576DA5E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drat: num  3.9 3.9 3.85 3.08 3.15 2.76 3.21 3.69 3.92 3.92 ...</w:t>
      </w:r>
    </w:p>
    <w:p w14:paraId="2481FA2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wt  : num  2.62 2.88 2.32 3.21 3.44 ...</w:t>
      </w:r>
    </w:p>
    <w:p w14:paraId="2966EB0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qsec: num  16.5 17 18.6 19.4 17 ...</w:t>
      </w:r>
    </w:p>
    <w:p w14:paraId="6C53809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vs  : num  0 0 1 1 0 1 0 1 1 1 ...</w:t>
      </w:r>
    </w:p>
    <w:p w14:paraId="5A786C1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am  : num  1 1 1 0 0 0 0 0 0 0 ...</w:t>
      </w:r>
    </w:p>
    <w:p w14:paraId="58D8267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gear: num  4 4 4 3 3 3 3 4 4 4 ...</w:t>
      </w:r>
    </w:p>
    <w:p w14:paraId="7747A6B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carb: num  4 4 1 1 2 1 4 2 2 4 ...</w:t>
      </w:r>
    </w:p>
    <w:p w14:paraId="12D2FF3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summary(mtcars)</w:t>
      </w:r>
    </w:p>
    <w:p w14:paraId="4395A0E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mpg             cyl             disp             hp       </w:t>
      </w:r>
    </w:p>
    <w:p w14:paraId="5E4A48B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Min.   :10.40   Min.   :4.000   Min.   : 71.1   Min.   : 52.0  </w:t>
      </w:r>
    </w:p>
    <w:p w14:paraId="62D4279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1st Qu.:15.43   1st Qu.:4.000   1st Qu.:120.8   1st Qu.: 96.5  </w:t>
      </w:r>
    </w:p>
    <w:p w14:paraId="7FFF8B8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Median :19.20   Median :6.000   Median :196.3   Median :123.0  </w:t>
      </w:r>
    </w:p>
    <w:p w14:paraId="09993C7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Mean   :20.09   Mean   :6.188   Mean   :230.7   Mean   :146.7  </w:t>
      </w:r>
    </w:p>
    <w:p w14:paraId="56B1B3D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3rd Qu.:22.80   3rd Qu.:8.000   3rd Qu.:326.0   3rd Qu.:180.0  </w:t>
      </w:r>
    </w:p>
    <w:p w14:paraId="7A4E112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Max.   :33.90   Max.   :8.000   Max.   :472.0   Max.   :335.0  </w:t>
      </w:r>
    </w:p>
    <w:p w14:paraId="1FF6012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drat             wt             qsec             vs        </w:t>
      </w:r>
    </w:p>
    <w:p w14:paraId="3B962CB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Min.   :2.760   Min.   :1.513   Min.   :14.50   Min.   :0.0000  </w:t>
      </w:r>
    </w:p>
    <w:p w14:paraId="0B3E97F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1st Qu.:3.080   1st Qu.:2.581   1st Qu.:16.89   1st Qu.:0.0000  </w:t>
      </w:r>
    </w:p>
    <w:p w14:paraId="7B58A1A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Median :3.695   Median :3.325   Median :17.71   Median :0.0000  </w:t>
      </w:r>
    </w:p>
    <w:p w14:paraId="123DF24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Mean   :3.597   Mean   :3.217   Mean   :17.85   Mean   :0.4375  </w:t>
      </w:r>
    </w:p>
    <w:p w14:paraId="6D84AEF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 xml:space="preserve">##  3rd Qu.:3.920   3rd Qu.:3.610   3rd Qu.:18.90   3rd Qu.:1.0000  </w:t>
      </w:r>
    </w:p>
    <w:p w14:paraId="1639086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Max.   :4.930   Max.   :5.424   Max.   :22.90   Max.   :1.0000  </w:t>
      </w:r>
    </w:p>
    <w:p w14:paraId="25044D2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am              gear            carb      </w:t>
      </w:r>
    </w:p>
    <w:p w14:paraId="310FD28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Min.   :0.0000   Min.   :3.000   Min.   :1.000  </w:t>
      </w:r>
    </w:p>
    <w:p w14:paraId="470CD30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1st Qu.:0.0000   1st Qu.:3.000   1st Qu.:2.000  </w:t>
      </w:r>
    </w:p>
    <w:p w14:paraId="52084D5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Median :0.0000   Median :4.000   Median :2.000  </w:t>
      </w:r>
    </w:p>
    <w:p w14:paraId="238B08D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Mean   :0.4062   Mean   :3.688   Mean   :2.812  </w:t>
      </w:r>
    </w:p>
    <w:p w14:paraId="27DF404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3rd Qu.:1.0000   3rd Qu.:4.000   3rd Qu.:4.000  </w:t>
      </w:r>
    </w:p>
    <w:p w14:paraId="3AB2B12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Max.   :1.0000   Max.   :5.000   Max.   :8.000</w:t>
      </w:r>
    </w:p>
    <w:p w14:paraId="7442DD36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Disponemos de 11 variables, algunas son variables categoricas aún cuando están expresadas con numeros, este es el caso de:</w:t>
      </w:r>
    </w:p>
    <w:p w14:paraId="442D5BB9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Helvetica" w:hAnsi="Helvetica" w:cs="Helvetica"/>
          <w:color w:val="333333"/>
          <w:sz w:val="18"/>
          <w:szCs w:val="18"/>
        </w:rPr>
        <w:t>vs Engine (0 = V-shaped, 1 = straight) am Transmission (0 = automatic, 1 = manual)</w:t>
      </w:r>
    </w:p>
    <w:p w14:paraId="1B24B2D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Estas variables al igual que las siguientes serán descartadas para efectos del análisis:</w:t>
      </w:r>
    </w:p>
    <w:p w14:paraId="69ED5B0F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Helvetica" w:hAnsi="Helvetica" w:cs="Helvetica"/>
          <w:color w:val="333333"/>
          <w:sz w:val="18"/>
          <w:szCs w:val="18"/>
        </w:rPr>
        <w:t>gear Number of forward gears carb Number of carburetors</w:t>
      </w:r>
    </w:p>
    <w:p w14:paraId="51CB4BCE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así nuestro conjunto se reduce a 7 variables en donde la variable cilindros (cyl) sería, para este ejemplo, la variable respuesta del modelo.</w:t>
      </w:r>
    </w:p>
    <w:p w14:paraId="7F27F340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Preparamos los datos</w:t>
      </w:r>
    </w:p>
    <w:p w14:paraId="3AABE12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#preparamos los datos para su análisis, nos vamos a quedar con las variables numericas y como variable respuesta 'cilindors'</w:t>
      </w:r>
    </w:p>
    <w:p w14:paraId="6EE9553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yvars&lt;- cbind(mtcars$mpg, mtcars$disp, mtcars$hp, mtcars$drat,mtcars$wt, mtcars$qsec)</w:t>
      </w:r>
    </w:p>
    <w:p w14:paraId="08779DE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colnames(yvars) &lt;-c(</w:t>
      </w:r>
      <w:r w:rsidRPr="00D813CB">
        <w:rPr>
          <w:rStyle w:val="hljs-string"/>
          <w:color w:val="DD1144"/>
          <w:sz w:val="16"/>
          <w:szCs w:val="16"/>
        </w:rPr>
        <w:t>"mpg"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"disp"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"hp"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"drat"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"wt"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string"/>
          <w:color w:val="DD1144"/>
          <w:sz w:val="16"/>
          <w:szCs w:val="16"/>
        </w:rPr>
        <w:t>"qsec"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6FF0E53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</w:p>
    <w:p w14:paraId="0795F0A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 xml:space="preserve">#creo un conjunto solo con las variables a analizar, esto para facilitar análisis, graficas y validacion de supuestos posteriores. </w:t>
      </w:r>
      <w:r w:rsidRPr="00D813CB">
        <w:rPr>
          <w:rStyle w:val="hljs-comment"/>
          <w:i/>
          <w:iCs/>
          <w:color w:val="999988"/>
          <w:sz w:val="16"/>
          <w:szCs w:val="16"/>
        </w:rPr>
        <w:t>Convertimos a caracter la variable cilindros</w:t>
      </w:r>
    </w:p>
    <w:p w14:paraId="1E3D2A5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</w:p>
    <w:p w14:paraId="2B8DAA3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mtcars1&lt;-mtcars</w:t>
      </w:r>
    </w:p>
    <w:p w14:paraId="74C6CCD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mtcars1$cil&lt;-as.character(mtcars$cyl)</w:t>
      </w:r>
    </w:p>
    <w:p w14:paraId="09ACAF3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mtcars1$cyl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40CBA94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mtcars1$vs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6029D4C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mtcars1$am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3FD46A7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mtcars1$gear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5304924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mtcars1$carb &lt;-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NULL</w:t>
      </w:r>
    </w:p>
    <w:p w14:paraId="716D434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str(mtcars1)</w:t>
      </w:r>
    </w:p>
    <w:p w14:paraId="07B9DFB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'data.frame':    32 obs. of  7 variables:</w:t>
      </w:r>
    </w:p>
    <w:p w14:paraId="00C7637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mpg : num  21 21 22.8 21.4 18.7 18.1 14.3 24.4 22.8 19.2 ...</w:t>
      </w:r>
    </w:p>
    <w:p w14:paraId="7C3EAD3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disp: num  160 160 108 258 360 ...</w:t>
      </w:r>
    </w:p>
    <w:p w14:paraId="0B889FB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hp  : num  110 110 93 110 175 105 245 62 95 123 ...</w:t>
      </w:r>
    </w:p>
    <w:p w14:paraId="136397B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drat: num  3.9 3.9 3.85 3.08 3.15 2.76 3.21 3.69 3.92 3.92 ...</w:t>
      </w:r>
    </w:p>
    <w:p w14:paraId="6EC0A48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wt  : num  2.62 2.88 2.32 3.21 3.44 ...</w:t>
      </w:r>
    </w:p>
    <w:p w14:paraId="6F74560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$ qsec: num  16.5 17 18.6 19.4 17 ...</w:t>
      </w:r>
    </w:p>
    <w:p w14:paraId="5D1486E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lastRenderedPageBreak/>
        <w:t>##  $ cil : chr  "6" "6" "4" "6" ...</w:t>
      </w:r>
    </w:p>
    <w:p w14:paraId="77876530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Realizaremos en primer lugar un análisis MANOVA para comprobar la igualdad de los grupos según los diferentes tipos (números) de cilindros:</w:t>
      </w:r>
    </w:p>
    <w:p w14:paraId="2041E18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mma&lt;-manova(yvars ~ cil, data=mtcars1)</w:t>
      </w:r>
    </w:p>
    <w:p w14:paraId="1A75613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mma</w:t>
      </w:r>
    </w:p>
    <w:p w14:paraId="241E5F4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Call:</w:t>
      </w:r>
    </w:p>
    <w:p w14:paraId="3C3A15C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manova(yvars ~ cil, data = mtcars1)</w:t>
      </w:r>
    </w:p>
    <w:p w14:paraId="1B61B40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0E454B3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Terms:</w:t>
      </w:r>
    </w:p>
    <w:p w14:paraId="136427F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           cil Residuals</w:t>
      </w:r>
    </w:p>
    <w:p w14:paraId="045D3F0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              824.8     301.3</w:t>
      </w:r>
    </w:p>
    <w:p w14:paraId="0847369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disp            398891.0   77293.8</w:t>
      </w:r>
    </w:p>
    <w:p w14:paraId="2F0663A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           104030.5   41696.3</w:t>
      </w:r>
    </w:p>
    <w:p w14:paraId="2328B50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drat                 4.4       4.5</w:t>
      </w:r>
    </w:p>
    <w:p w14:paraId="6BB4FD4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wt                  18.2      11.5</w:t>
      </w:r>
    </w:p>
    <w:p w14:paraId="196611D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qsec                34.6      64.4</w:t>
      </w:r>
    </w:p>
    <w:p w14:paraId="7BC75F0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Deg. of Freedom        2        29</w:t>
      </w:r>
    </w:p>
    <w:p w14:paraId="2A94E43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2D04AC3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Residual standard errors: 3.223099 51.62659 37.91839 0.3938298 0.6298047 1.489994</w:t>
      </w:r>
    </w:p>
    <w:p w14:paraId="27505CD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Estimated effects may be unbalanced</w:t>
      </w:r>
    </w:p>
    <w:p w14:paraId="5106F5FB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parece haber diferencias entre las variables según el número de cilindros. Si obtenemos los contrastes mas aplicados en este caso:</w:t>
      </w:r>
    </w:p>
    <w:p w14:paraId="13176F6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summary(mma, test=</w:t>
      </w:r>
      <w:r w:rsidRPr="00D813CB">
        <w:rPr>
          <w:rStyle w:val="hljs-string"/>
          <w:color w:val="DD1144"/>
          <w:sz w:val="16"/>
          <w:szCs w:val="16"/>
          <w:lang w:val="es-VE"/>
        </w:rPr>
        <w:t>"Wilks"</w:t>
      </w:r>
      <w:r w:rsidRPr="00D813CB">
        <w:rPr>
          <w:rStyle w:val="HTMLCode"/>
          <w:color w:val="333333"/>
          <w:sz w:val="16"/>
          <w:szCs w:val="16"/>
          <w:lang w:val="es-VE"/>
        </w:rPr>
        <w:t>)</w:t>
      </w:r>
    </w:p>
    <w:p w14:paraId="0519BEB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Df    Wilks approx F num Df den Df    Pr(&gt;F)    </w:t>
      </w:r>
    </w:p>
    <w:p w14:paraId="47B6A62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cil        2 0.064564   11.742     12     48 1.542e-10 ***</w:t>
      </w:r>
    </w:p>
    <w:p w14:paraId="45113C6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29                                              </w:t>
      </w:r>
    </w:p>
    <w:p w14:paraId="4146F62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5A5E6C5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736E4F1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summary(mma, test=</w:t>
      </w:r>
      <w:r w:rsidRPr="00D813CB">
        <w:rPr>
          <w:rStyle w:val="hljs-string"/>
          <w:color w:val="DD1144"/>
          <w:sz w:val="16"/>
          <w:szCs w:val="16"/>
        </w:rPr>
        <w:t>"Roy"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69DC31B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Df    Roy approx F num Df den Df    Pr(&gt;F)    </w:t>
      </w:r>
    </w:p>
    <w:p w14:paraId="3F6D158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cil        2 9.8951    41.23      6     25 8.875e-12 ***</w:t>
      </w:r>
    </w:p>
    <w:p w14:paraId="56DF84C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29                                            </w:t>
      </w:r>
    </w:p>
    <w:p w14:paraId="57F6A57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2C3746F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5FA9243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summary(mma, test=</w:t>
      </w:r>
      <w:r w:rsidRPr="00D813CB">
        <w:rPr>
          <w:rStyle w:val="hljs-string"/>
          <w:color w:val="DD1144"/>
          <w:sz w:val="16"/>
          <w:szCs w:val="16"/>
        </w:rPr>
        <w:t>"Hotelling-Lawley"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76DEAF8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Df Hotelling-Lawley approx F num Df den Df    Pr(&gt;F)    </w:t>
      </w:r>
    </w:p>
    <w:p w14:paraId="58001F8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cil        2           10.317   19.774     12     46 2.936e-14 ***</w:t>
      </w:r>
    </w:p>
    <w:p w14:paraId="17C5C63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29                                                      </w:t>
      </w:r>
    </w:p>
    <w:p w14:paraId="1952463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>## ---</w:t>
      </w:r>
    </w:p>
    <w:p w14:paraId="045B4BE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3D7A78D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summary(mma, test=</w:t>
      </w:r>
      <w:r w:rsidRPr="00D813CB">
        <w:rPr>
          <w:rStyle w:val="hljs-string"/>
          <w:color w:val="DD1144"/>
          <w:sz w:val="16"/>
          <w:szCs w:val="16"/>
        </w:rPr>
        <w:t>"Pillai"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1E7A86E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Df Pillai approx F num Df den Df    Pr(&gt;F)    </w:t>
      </w:r>
    </w:p>
    <w:p w14:paraId="5D95371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cil        2 1.2048   6.3127     12     50 1.249e-06 ***</w:t>
      </w:r>
    </w:p>
    <w:p w14:paraId="4070110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 xml:space="preserve">## Residuals 29                                            </w:t>
      </w:r>
    </w:p>
    <w:p w14:paraId="264AFE6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---</w:t>
      </w:r>
    </w:p>
    <w:p w14:paraId="260FB29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Signif. codes:  0 '***' 0.001 '**' 0.01 '*' 0.05 '.' 0.1 ' ' 1</w:t>
      </w:r>
    </w:p>
    <w:p w14:paraId="4342B1D4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El resultado obtenido para todos los contrastes, todos con p-valor menor a 0.05, indica que existen diferencias entre los vectores medias de los tres tipos de cilindros (números de cilindros en motores).</w:t>
      </w:r>
    </w:p>
    <w:p w14:paraId="70ACF897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Contrastes marginales de medias Hemos contrastado la igualdad de medias conjuntas, en este caso haremos los contrastes marginales.</w:t>
      </w:r>
    </w:p>
    <w:p w14:paraId="36C9AC3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# mtcars$mpg, mtcars$cyl, mtcars$disp, mtcars$hp, mtcars$drat,mtcars$wt, mtcars$qsec, mtcars$gear, mtcars$vs)</w:t>
      </w:r>
    </w:p>
    <w:p w14:paraId="71E1BC3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modelo1&lt;-aov(mtcars1$mpg ~ mtcars1$cil )</w:t>
      </w:r>
    </w:p>
    <w:p w14:paraId="7BFF315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summary(modelo1)</w:t>
      </w:r>
    </w:p>
    <w:p w14:paraId="0814FE6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Df Sum Sq Mean Sq F value   Pr(&gt;F)    </w:t>
      </w:r>
    </w:p>
    <w:p w14:paraId="286F50A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  2  824.8   412.4    39.7 4.98e-09 ***</w:t>
      </w:r>
    </w:p>
    <w:p w14:paraId="51764E8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29  301.3    10.4                     </w:t>
      </w:r>
    </w:p>
    <w:p w14:paraId="42AFFA9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742D79B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0FA3AC9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modelo2&lt;-aov(mtcars1$disp ~ mtcars1$cil )</w:t>
      </w:r>
    </w:p>
    <w:p w14:paraId="1521C70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summary(modelo2)</w:t>
      </w:r>
    </w:p>
    <w:p w14:paraId="4BDBF4C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Df Sum Sq Mean Sq F value   Pr(&gt;F)    </w:t>
      </w:r>
    </w:p>
    <w:p w14:paraId="504B90A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  2 398891  199445   74.83 3.55e-12 ***</w:t>
      </w:r>
    </w:p>
    <w:p w14:paraId="7DFA10C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29  77294    2665                     </w:t>
      </w:r>
    </w:p>
    <w:p w14:paraId="7D6219D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37859FC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1C4F4CF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modelo3&lt;-aov(mtcars1$hp ~ mtcars1$cil )</w:t>
      </w:r>
    </w:p>
    <w:p w14:paraId="294877F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summary(modelo3)</w:t>
      </w:r>
    </w:p>
    <w:p w14:paraId="5C304A6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Df Sum Sq Mean Sq F value   Pr(&gt;F)    </w:t>
      </w:r>
    </w:p>
    <w:p w14:paraId="43A41AC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  2 104031   52015   36.18 1.32e-08 ***</w:t>
      </w:r>
    </w:p>
    <w:p w14:paraId="09A5173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29  41696    1438                     </w:t>
      </w:r>
    </w:p>
    <w:p w14:paraId="1D77A22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11943C2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7ED3C44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modelo4&lt;-aov(mtcars1$drat ~ mtcars1$cil )</w:t>
      </w:r>
    </w:p>
    <w:p w14:paraId="1D1D050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summary(modelo4)</w:t>
      </w:r>
    </w:p>
    <w:p w14:paraId="7D558F9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Df Sum Sq Mean Sq F value   Pr(&gt;F)    </w:t>
      </w:r>
    </w:p>
    <w:p w14:paraId="56717AD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  2  4.364  2.1822   14.07 5.36e-05 ***</w:t>
      </w:r>
    </w:p>
    <w:p w14:paraId="5A82DAA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29  4.498  0.1551                     </w:t>
      </w:r>
    </w:p>
    <w:p w14:paraId="690A3FB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>## ---</w:t>
      </w:r>
    </w:p>
    <w:p w14:paraId="493BE2B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1974808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modelo5&lt;-aov(mtcars1$wt ~ mtcars1$cil )</w:t>
      </w:r>
    </w:p>
    <w:p w14:paraId="2572DDC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summary(modelo5)</w:t>
      </w:r>
    </w:p>
    <w:p w14:paraId="42B22FD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Df Sum Sq Mean Sq F value   Pr(&gt;F)    </w:t>
      </w:r>
    </w:p>
    <w:p w14:paraId="48E25F8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  2  18.18   9.088   22.91 1.07e-06 ***</w:t>
      </w:r>
    </w:p>
    <w:p w14:paraId="2F78047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29  11.50   0.397                     </w:t>
      </w:r>
    </w:p>
    <w:p w14:paraId="2A4FAF6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4E0802E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Signif. codes:  0 '***' 0.001 '**' 0.01 '*' 0.05 '.' 0.1 ' ' 1</w:t>
      </w:r>
    </w:p>
    <w:p w14:paraId="2463B8D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modelo6&lt;-aov(mtcars1$qsec ~ mtcars1$cil )</w:t>
      </w:r>
    </w:p>
    <w:p w14:paraId="20B641E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summary(modelo6)</w:t>
      </w:r>
    </w:p>
    <w:p w14:paraId="0B0A3CA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            Df Sum Sq Mean Sq F value  Pr(&gt;F)   </w:t>
      </w:r>
    </w:p>
    <w:p w14:paraId="22C61D2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  2  34.61   17.30   7.794 0.00196 **</w:t>
      </w:r>
    </w:p>
    <w:p w14:paraId="2558268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Residuals   29  64.38    2.22                   </w:t>
      </w:r>
    </w:p>
    <w:p w14:paraId="41CAAA9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17000AE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</w:rPr>
        <w:t xml:space="preserve">## Signif. codes:  0 '***' 0.001 '**' 0.01 '*' 0.05 '.' </w:t>
      </w:r>
      <w:r w:rsidRPr="00D813CB">
        <w:rPr>
          <w:rStyle w:val="HTMLCode"/>
          <w:color w:val="333333"/>
          <w:sz w:val="16"/>
          <w:szCs w:val="16"/>
          <w:lang w:val="es-VE"/>
        </w:rPr>
        <w:t>0.1 ' ' 1</w:t>
      </w:r>
    </w:p>
    <w:p w14:paraId="77AEE66E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Del resultado de los contrastes marginales podemos observar que individualemte para cada una de las variables se observan diferencias significativas en las medias para cada tipo de numero de cilindros</w:t>
      </w:r>
    </w:p>
    <w:p w14:paraId="0BCAF1BD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Obtengamos ahora una representación grafica del conjunto para visualizar distribución, comportamiento bivariante y segemntación por cada grupo de cilindros:</w:t>
      </w:r>
    </w:p>
    <w:p w14:paraId="03A8A92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(RColorBrewer)</w:t>
      </w:r>
    </w:p>
    <w:p w14:paraId="786E915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RColorBrewer</w:t>
      </w:r>
    </w:p>
    <w:p w14:paraId="44CB863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Warning: package 'RColorBrewer' was built under R version 4.1.3</w:t>
      </w:r>
    </w:p>
    <w:p w14:paraId="4EE88EF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colors &lt;- brewer.pal(nlevels(mtcars1$cil),</w:t>
      </w:r>
      <w:r w:rsidRPr="00D813CB">
        <w:rPr>
          <w:rStyle w:val="hljs-string"/>
          <w:color w:val="DD1144"/>
          <w:sz w:val="16"/>
          <w:szCs w:val="16"/>
        </w:rPr>
        <w:t>"Dark2"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4AC1B9A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Warning in brewer.pal(nlevels(mtcars1$cil), "Dark2"): minimal value for n is 3, returning requested palette with 3 different levels</w:t>
      </w:r>
    </w:p>
    <w:p w14:paraId="04FB20C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(car)</w:t>
      </w:r>
    </w:p>
    <w:p w14:paraId="3125D44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car</w:t>
      </w:r>
    </w:p>
    <w:p w14:paraId="134D7B0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carData</w:t>
      </w:r>
    </w:p>
    <w:p w14:paraId="1E7600E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scatterplotMatrix(mtcars1[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1</w:t>
      </w:r>
      <w:r w:rsidRPr="00D813CB">
        <w:rPr>
          <w:rStyle w:val="HTMLCode"/>
          <w:color w:val="333333"/>
          <w:sz w:val="16"/>
          <w:szCs w:val="16"/>
        </w:rPr>
        <w:t>: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6</w:t>
      </w:r>
      <w:r w:rsidRPr="00D813CB">
        <w:rPr>
          <w:rStyle w:val="HTMLCode"/>
          <w:color w:val="333333"/>
          <w:sz w:val="16"/>
          <w:szCs w:val="16"/>
        </w:rPr>
        <w:t>],groups=mtcars1[[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7</w:t>
      </w:r>
      <w:r w:rsidRPr="00D813CB">
        <w:rPr>
          <w:rStyle w:val="HTMLCode"/>
          <w:color w:val="333333"/>
          <w:sz w:val="16"/>
          <w:szCs w:val="16"/>
        </w:rPr>
        <w:t>]],</w:t>
      </w:r>
    </w:p>
    <w:p w14:paraId="300D88B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smooth=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FALSE</w:t>
      </w:r>
      <w:r w:rsidRPr="00D813CB">
        <w:rPr>
          <w:rStyle w:val="HTMLCode"/>
          <w:color w:val="333333"/>
          <w:sz w:val="16"/>
          <w:szCs w:val="16"/>
        </w:rPr>
        <w:t>,regLine=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FALSE</w:t>
      </w:r>
      <w:r w:rsidRPr="00D813CB">
        <w:rPr>
          <w:rStyle w:val="HTMLCode"/>
          <w:color w:val="333333"/>
          <w:sz w:val="16"/>
          <w:szCs w:val="16"/>
        </w:rPr>
        <w:t>, legend=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T</w:t>
      </w:r>
      <w:r w:rsidRPr="00D813CB">
        <w:rPr>
          <w:rStyle w:val="HTMLCode"/>
          <w:color w:val="333333"/>
          <w:sz w:val="16"/>
          <w:szCs w:val="16"/>
        </w:rPr>
        <w:t>, oma=c(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0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0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8</w:t>
      </w:r>
      <w:r w:rsidRPr="00D813CB">
        <w:rPr>
          <w:rStyle w:val="HTMLCode"/>
          <w:color w:val="333333"/>
          <w:sz w:val="16"/>
          <w:szCs w:val="16"/>
        </w:rPr>
        <w:t>,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0</w:t>
      </w:r>
      <w:r w:rsidRPr="00D813CB">
        <w:rPr>
          <w:rStyle w:val="HTMLCode"/>
          <w:color w:val="333333"/>
          <w:sz w:val="16"/>
          <w:szCs w:val="16"/>
        </w:rPr>
        <w:t>),</w:t>
      </w:r>
    </w:p>
    <w:p w14:paraId="1241C1E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col=colors)</w:t>
      </w:r>
    </w:p>
    <w:p w14:paraId="7FB9497B" w14:textId="3C8C46BD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Segoe UI" w:hAnsi="Segoe UI" w:cs="Segoe UI"/>
          <w:noProof/>
          <w:color w:val="373A3C"/>
          <w:sz w:val="20"/>
          <w:szCs w:val="20"/>
          <w:lang w:val="es-VE"/>
        </w:rPr>
        <w:lastRenderedPageBreak/>
        <w:drawing>
          <wp:inline distT="0" distB="0" distL="0" distR="0" wp14:anchorId="07A9289A" wp14:editId="46E0E3B4">
            <wp:extent cx="5401945" cy="3858260"/>
            <wp:effectExtent l="0" t="0" r="8255" b="8890"/>
            <wp:docPr id="24" name="Picture 2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F03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ljs-comment"/>
          <w:i/>
          <w:iCs/>
          <w:color w:val="999988"/>
          <w:sz w:val="16"/>
          <w:szCs w:val="16"/>
        </w:rPr>
        <w:t>#legend("top",legend=levels(mtcars1[[7]],pch=1:3,col=colors,horiz=TRUE,bty="n",</w:t>
      </w:r>
    </w:p>
    <w:p w14:paraId="29C043A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ljs-comment"/>
          <w:i/>
          <w:iCs/>
          <w:color w:val="999988"/>
          <w:sz w:val="16"/>
          <w:szCs w:val="16"/>
          <w:lang w:val="es-VE"/>
        </w:rPr>
        <w:t>#cex=1.5,xpd=TRUE)</w:t>
      </w:r>
    </w:p>
    <w:p w14:paraId="4FEF1C34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A continuación contrastaremos las hipotesis que sustentan el modelo</w:t>
      </w:r>
    </w:p>
    <w:p w14:paraId="2319E7E2" w14:textId="77777777" w:rsidR="00D813CB" w:rsidRPr="00D813CB" w:rsidRDefault="00D813CB" w:rsidP="00D813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8"/>
          <w:szCs w:val="18"/>
        </w:rPr>
      </w:pPr>
      <w:r w:rsidRPr="00D813CB">
        <w:rPr>
          <w:rFonts w:ascii="Helvetica" w:hAnsi="Helvetica" w:cs="Helvetica"/>
          <w:color w:val="333333"/>
          <w:sz w:val="18"/>
          <w:szCs w:val="18"/>
        </w:rPr>
        <w:t>Normalidad:</w:t>
      </w:r>
    </w:p>
    <w:p w14:paraId="33E19FA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Debemos validar que el conjunto de datos se comporta como una normal multivariante</w:t>
      </w:r>
    </w:p>
    <w:p w14:paraId="71B64EE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(MVN)</w:t>
      </w:r>
    </w:p>
    <w:p w14:paraId="79FE35E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MVN</w:t>
      </w:r>
    </w:p>
    <w:p w14:paraId="2866E97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Warning: package 'MVN' was built under R version 4.1.3</w:t>
      </w:r>
    </w:p>
    <w:p w14:paraId="0F17282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mvn(data =mtcars1[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1</w:t>
      </w:r>
      <w:r w:rsidRPr="00D813CB">
        <w:rPr>
          <w:rStyle w:val="HTMLCode"/>
          <w:color w:val="333333"/>
          <w:sz w:val="16"/>
          <w:szCs w:val="16"/>
        </w:rPr>
        <w:t>: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6</w:t>
      </w:r>
      <w:r w:rsidRPr="00D813CB">
        <w:rPr>
          <w:rStyle w:val="HTMLCode"/>
          <w:color w:val="333333"/>
          <w:sz w:val="16"/>
          <w:szCs w:val="16"/>
        </w:rPr>
        <w:t xml:space="preserve">] , univariateTest = </w:t>
      </w:r>
      <w:r w:rsidRPr="00D813CB">
        <w:rPr>
          <w:rStyle w:val="hljs-string"/>
          <w:color w:val="DD1144"/>
          <w:sz w:val="16"/>
          <w:szCs w:val="16"/>
        </w:rPr>
        <w:t>"SW"</w:t>
      </w:r>
      <w:r w:rsidRPr="00D813CB">
        <w:rPr>
          <w:rStyle w:val="HTMLCode"/>
          <w:color w:val="333333"/>
          <w:sz w:val="16"/>
          <w:szCs w:val="16"/>
        </w:rPr>
        <w:t xml:space="preserve">, desc = </w:t>
      </w:r>
      <w:r w:rsidRPr="00D813CB">
        <w:rPr>
          <w:rStyle w:val="hljs-literal"/>
          <w:rFonts w:eastAsiaTheme="majorEastAsia"/>
          <w:color w:val="990073"/>
          <w:sz w:val="16"/>
          <w:szCs w:val="16"/>
        </w:rPr>
        <w:t>T</w:t>
      </w:r>
      <w:r w:rsidRPr="00D813CB">
        <w:rPr>
          <w:rStyle w:val="HTMLCode"/>
          <w:color w:val="333333"/>
          <w:sz w:val="16"/>
          <w:szCs w:val="16"/>
        </w:rPr>
        <w:t>)</w:t>
      </w:r>
    </w:p>
    <w:p w14:paraId="066C940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$multivariateNormality</w:t>
      </w:r>
    </w:p>
    <w:p w14:paraId="0E76751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 Test       HZ     p value MVN</w:t>
      </w:r>
    </w:p>
    <w:p w14:paraId="7176592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1 Henze-Zirkler 1.046162 0.001459679  NO</w:t>
      </w:r>
    </w:p>
    <w:p w14:paraId="6446312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73D8DA9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$univariateNormality</w:t>
      </w:r>
    </w:p>
    <w:p w14:paraId="6145E35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Test  Variable Statistic   p value Normality</w:t>
      </w:r>
    </w:p>
    <w:p w14:paraId="513035D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1 Shapiro-Wilk    mpg       0.9476    0.1229    YES   </w:t>
      </w:r>
    </w:p>
    <w:p w14:paraId="418E1E6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2 Shapiro-Wilk   disp       0.9200    0.0208    NO    </w:t>
      </w:r>
    </w:p>
    <w:p w14:paraId="0431DA3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3 Shapiro-Wilk    hp        0.9334    0.0488    NO    </w:t>
      </w:r>
    </w:p>
    <w:p w14:paraId="078E618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 xml:space="preserve">## 4 Shapiro-Wilk   drat       0.9459    0.1101    YES   </w:t>
      </w:r>
    </w:p>
    <w:p w14:paraId="7C404C2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5 Shapiro-Wilk    wt        0.9433    0.0927    YES   </w:t>
      </w:r>
    </w:p>
    <w:p w14:paraId="49B7A69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6 Shapiro-Wilk   qsec       0.9733    0.5935    YES   </w:t>
      </w:r>
    </w:p>
    <w:p w14:paraId="257F41C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1E0B555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$Descriptives</w:t>
      </w:r>
    </w:p>
    <w:p w14:paraId="33D5F9F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n       Mean     Std.Dev  Median    Min     Max      25th   75th</w:t>
      </w:r>
    </w:p>
    <w:p w14:paraId="32E27EC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32  20.090625   6.0269481  19.200 10.400  33.900  15.42500  22.80</w:t>
      </w:r>
    </w:p>
    <w:p w14:paraId="36254A5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disp 32 230.721875 123.9386938 196.300 71.100 472.000 120.82500 326.00</w:t>
      </w:r>
    </w:p>
    <w:p w14:paraId="4FA0D29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32 146.687500  68.5628685 123.000 52.000 335.000  96.50000 180.00</w:t>
      </w:r>
    </w:p>
    <w:p w14:paraId="67BC3B3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drat 32   3.596563   0.5346787   3.695  2.760   4.930   3.08000   3.92</w:t>
      </w:r>
    </w:p>
    <w:p w14:paraId="3B3925B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wt   32   3.217250   0.9784574   3.325  1.513   5.424   2.58125   3.61</w:t>
      </w:r>
    </w:p>
    <w:p w14:paraId="1A69C5A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qsec 32  17.848750   1.7869432  17.710 14.500  22.900  16.89250  18.90</w:t>
      </w:r>
    </w:p>
    <w:p w14:paraId="66D0C3D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Skew    Kurtosis</w:t>
      </w:r>
    </w:p>
    <w:p w14:paraId="71F66BC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0.6106550 -0.37276603</w:t>
      </w:r>
    </w:p>
    <w:p w14:paraId="15913BC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disp 0.3816570 -1.20721195</w:t>
      </w:r>
    </w:p>
    <w:p w14:paraId="7FAF51FA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hp   0.7260237 -0.13555112</w:t>
      </w:r>
    </w:p>
    <w:p w14:paraId="03E8DA5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drat 0.2659039 -0.71470062</w:t>
      </w:r>
    </w:p>
    <w:p w14:paraId="170DBCB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wt   0.4231465 -0.02271075</w:t>
      </w:r>
    </w:p>
    <w:p w14:paraId="050C676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qsec 0.3690453  0.33511422</w:t>
      </w:r>
    </w:p>
    <w:p w14:paraId="47E8C957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Se puede observar que las variables de forma conjunta no son normales, ya que el p-value del test resulto en 0.001 menor a 0.05 para una prueba al 95% de confianza. De forma marginal, las que no resultaron normales fueron: desplazamiento (disp) y caballos de fuerza (hp).</w:t>
      </w:r>
    </w:p>
    <w:p w14:paraId="4880FB67" w14:textId="77777777" w:rsidR="00D813CB" w:rsidRPr="00D813CB" w:rsidRDefault="00D813CB" w:rsidP="00D813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Igualdad de las matrices de varianzas covarianzas: Ahora, contrastamos la hipótesis sobre igualdad de las matrices de varianzas covarianzas.</w:t>
      </w:r>
    </w:p>
    <w:p w14:paraId="17396E5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by(mtcars1[,-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7</w:t>
      </w:r>
      <w:r w:rsidRPr="00D813CB">
        <w:rPr>
          <w:rStyle w:val="HTMLCode"/>
          <w:color w:val="333333"/>
          <w:sz w:val="16"/>
          <w:szCs w:val="16"/>
        </w:rPr>
        <w:t>], mtcars1$cil, var)</w:t>
      </w:r>
    </w:p>
    <w:p w14:paraId="114BDEB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mtcars1$cil: 4</w:t>
      </w:r>
    </w:p>
    <w:p w14:paraId="26AC192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   mpg       disp         hp        drat          wt       qsec</w:t>
      </w:r>
    </w:p>
    <w:p w14:paraId="334CCA2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 20.3385455 -97.583545 -49.424545  0.69923636 -1.83191091 -1.7903091</w:t>
      </w:r>
    </w:p>
    <w:p w14:paraId="23F2FDE0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disp -97.5835455 722.082545 244.484545 -4.91523636 13.10932091 14.8188091</w:t>
      </w:r>
    </w:p>
    <w:p w14:paraId="3C02427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-49.4245455 244.484545 438.254545 -3.59763636  1.90629091 -6.2820909</w:t>
      </w:r>
    </w:p>
    <w:p w14:paraId="3DBC524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drat   0.6992364  -4.915236  -3.597636  0.13356909 -0.09968073 -0.1742373</w:t>
      </w:r>
    </w:p>
    <w:p w14:paraId="7CAE3EF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wt    -1.8319109  13.109321   1.906291 -0.09968073  0.32440282  0.6113902</w:t>
      </w:r>
    </w:p>
    <w:p w14:paraId="43B2989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qsec  -1.7903091  14.818809  -6.282091 -0.17423727  0.61139018  2.8306218</w:t>
      </w:r>
    </w:p>
    <w:p w14:paraId="3595CE39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------------------------------------------------------------ </w:t>
      </w:r>
    </w:p>
    <w:p w14:paraId="4F153EF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mtcars1$cil: 6</w:t>
      </w:r>
    </w:p>
    <w:p w14:paraId="7D1D76E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   mpg        disp          hp         drat          wt        qsec</w:t>
      </w:r>
    </w:p>
    <w:p w14:paraId="6E67485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 2.11285714    6.227619   -4.480952   0.07938095 -0.35302381  -1.0388571</w:t>
      </w:r>
    </w:p>
    <w:p w14:paraId="0B4F3C4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disp  6.22761905 1727.438095 -517.904762 -16.44409524  6.99838095  55.9617143</w:t>
      </w:r>
    </w:p>
    <w:p w14:paraId="79C911D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-4.48095238 -517.904762  588.571429   2.50809524 -2.64738095 -26.0057143</w:t>
      </w:r>
    </w:p>
    <w:p w14:paraId="31BE43F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lastRenderedPageBreak/>
        <w:t>## drat  0.07938095  -16.444095    2.508095   0.22662857 -0.06016429  -0.5063143</w:t>
      </w:r>
    </w:p>
    <w:p w14:paraId="6B42331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wt   -0.35302381    6.998381   -2.647381  -0.06016429  0.12698214   0.5267071</w:t>
      </w:r>
    </w:p>
    <w:p w14:paraId="65AE194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qsec -1.03885714   55.961714  -26.005714  -0.50631429  0.52670714   2.9133905</w:t>
      </w:r>
    </w:p>
    <w:p w14:paraId="630D57D7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------------------------------------------------------------ </w:t>
      </w:r>
    </w:p>
    <w:p w14:paraId="11EFCE2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mtcars1$cil: 8</w:t>
      </w:r>
    </w:p>
    <w:p w14:paraId="37C3F84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             mpg        disp           hp        drat         wt        qsec</w:t>
      </w:r>
    </w:p>
    <w:p w14:paraId="74193E71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mpg    6.55384615  -90.178462  -37.0153846  0.04569231 -1.2643692  -0.3194615</w:t>
      </w:r>
    </w:p>
    <w:p w14:paraId="077D762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disp -90.17846154 4592.952308  408.5461538 -2.32561538 38.8713923  15.8160769</w:t>
      </w:r>
    </w:p>
    <w:p w14:paraId="732A8ECE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hp   -37.01538462  408.546154 2598.6428571 12.67708791  0.6820275 -46.0620330</w:t>
      </w:r>
    </w:p>
    <w:p w14:paraId="42B5707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drat   0.04569231   -2.325615   12.6770879  0.13865330 -0.1017598  -0.3667445</w:t>
      </w:r>
    </w:p>
    <w:p w14:paraId="45A87A58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wt    -1.26436923   38.871392    0.6820275 -0.10175984  0.5766956   0.4873249</w:t>
      </w:r>
    </w:p>
    <w:p w14:paraId="6B6A582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  <w:lang w:val="es-VE"/>
        </w:rPr>
        <w:t>## qsec  -0.31946154   15.816077  -46.0620330 -0.36674451  0.4873249   1.4304489</w:t>
      </w:r>
    </w:p>
    <w:p w14:paraId="69C40C35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contraste de igualdad de matrices de varianzas</w:t>
      </w:r>
    </w:p>
    <w:p w14:paraId="211530D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ljs-keyword"/>
          <w:rFonts w:eastAsiaTheme="majorEastAsia"/>
          <w:b/>
          <w:bCs/>
          <w:color w:val="990000"/>
          <w:sz w:val="16"/>
          <w:szCs w:val="16"/>
        </w:rPr>
        <w:t>require</w:t>
      </w:r>
      <w:r w:rsidRPr="00D813CB">
        <w:rPr>
          <w:rStyle w:val="HTMLCode"/>
          <w:color w:val="333333"/>
          <w:sz w:val="16"/>
          <w:szCs w:val="16"/>
        </w:rPr>
        <w:t>(biotools)</w:t>
      </w:r>
    </w:p>
    <w:p w14:paraId="44FF4494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biotools</w:t>
      </w:r>
    </w:p>
    <w:p w14:paraId="0FF6BC8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Warning: package 'biotools' was built under R version 4.1.3</w:t>
      </w:r>
    </w:p>
    <w:p w14:paraId="07AA796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Loading required package: MASS</w:t>
      </w:r>
    </w:p>
    <w:p w14:paraId="32013F43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---</w:t>
      </w:r>
    </w:p>
    <w:p w14:paraId="74E4C00F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biotools version 4.2</w:t>
      </w:r>
    </w:p>
    <w:p w14:paraId="06A8EDAC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boxM(mtcars1[,-</w:t>
      </w:r>
      <w:r w:rsidRPr="00D813CB">
        <w:rPr>
          <w:rStyle w:val="hljs-number"/>
          <w:rFonts w:eastAsiaTheme="majorEastAsia"/>
          <w:color w:val="009999"/>
          <w:sz w:val="16"/>
          <w:szCs w:val="16"/>
        </w:rPr>
        <w:t>7</w:t>
      </w:r>
      <w:r w:rsidRPr="00D813CB">
        <w:rPr>
          <w:rStyle w:val="HTMLCode"/>
          <w:color w:val="333333"/>
          <w:sz w:val="16"/>
          <w:szCs w:val="16"/>
        </w:rPr>
        <w:t>], mtcars1$cil)</w:t>
      </w:r>
    </w:p>
    <w:p w14:paraId="19B29A75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73DC2C1B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 Box's M-test for Homogeneity of Covariance Matrices</w:t>
      </w:r>
    </w:p>
    <w:p w14:paraId="6094EB16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 xml:space="preserve">## </w:t>
      </w:r>
    </w:p>
    <w:p w14:paraId="4C0B9EC2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sz w:val="16"/>
          <w:szCs w:val="16"/>
        </w:rPr>
      </w:pPr>
      <w:r w:rsidRPr="00D813CB">
        <w:rPr>
          <w:rStyle w:val="HTMLCode"/>
          <w:color w:val="333333"/>
          <w:sz w:val="16"/>
          <w:szCs w:val="16"/>
        </w:rPr>
        <w:t>## data:  mtcars1[, -7]</w:t>
      </w:r>
    </w:p>
    <w:p w14:paraId="74D6444D" w14:textId="77777777" w:rsidR="00D813CB" w:rsidRPr="00D813CB" w:rsidRDefault="00D813CB" w:rsidP="00D813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D813CB">
        <w:rPr>
          <w:rStyle w:val="HTMLCode"/>
          <w:color w:val="333333"/>
          <w:sz w:val="16"/>
          <w:szCs w:val="16"/>
        </w:rPr>
        <w:t xml:space="preserve">## Chi-Sq (approx.) </w:t>
      </w:r>
      <w:r w:rsidRPr="00D813CB">
        <w:rPr>
          <w:rStyle w:val="HTMLCode"/>
          <w:color w:val="333333"/>
          <w:sz w:val="16"/>
          <w:szCs w:val="16"/>
          <w:lang w:val="es-VE"/>
        </w:rPr>
        <w:t>= 88.45, df = 42, p-value = 3.708e-05</w:t>
      </w:r>
    </w:p>
    <w:p w14:paraId="5B073748" w14:textId="77777777" w:rsidR="00D813CB" w:rsidRPr="00D813CB" w:rsidRDefault="00D813CB" w:rsidP="00D813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  <w:lang w:val="es-VE"/>
        </w:rPr>
      </w:pPr>
      <w:r w:rsidRPr="00D813CB">
        <w:rPr>
          <w:rFonts w:ascii="Helvetica" w:hAnsi="Helvetica" w:cs="Helvetica"/>
          <w:color w:val="333333"/>
          <w:sz w:val="18"/>
          <w:szCs w:val="18"/>
          <w:lang w:val="es-VE"/>
        </w:rPr>
        <w:t>El resultado anterior nos indica rechazar la hipotesis nula, en otras palabras, las matrices de varianzas covarianzas son estadítsicamente difererentes.</w:t>
      </w:r>
    </w:p>
    <w:p w14:paraId="490D8791" w14:textId="77777777" w:rsidR="00D813CB" w:rsidRPr="00D813CB" w:rsidRDefault="00D813CB" w:rsidP="007805E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sectPr w:rsidR="00D813CB" w:rsidRPr="00D813CB" w:rsidSect="008E466E">
      <w:headerReference w:type="default" r:id="rId10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59F9" w14:textId="77777777" w:rsidR="00DB30B6" w:rsidRDefault="00DB30B6" w:rsidP="008E466E">
      <w:pPr>
        <w:spacing w:after="0" w:line="240" w:lineRule="auto"/>
      </w:pPr>
      <w:r>
        <w:separator/>
      </w:r>
    </w:p>
  </w:endnote>
  <w:endnote w:type="continuationSeparator" w:id="0">
    <w:p w14:paraId="4D954D1B" w14:textId="77777777" w:rsidR="00DB30B6" w:rsidRDefault="00DB30B6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BBEC" w14:textId="77777777" w:rsidR="00DB30B6" w:rsidRDefault="00DB30B6" w:rsidP="008E466E">
      <w:pPr>
        <w:spacing w:after="0" w:line="240" w:lineRule="auto"/>
      </w:pPr>
      <w:r>
        <w:separator/>
      </w:r>
    </w:p>
  </w:footnote>
  <w:footnote w:type="continuationSeparator" w:id="0">
    <w:p w14:paraId="4C07C120" w14:textId="77777777" w:rsidR="00DB30B6" w:rsidRDefault="00DB30B6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450A705B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estadísticas multivariantes. Análisis </w:t>
    </w:r>
    <w:r w:rsidR="00B055A6">
      <w:rPr>
        <w:sz w:val="20"/>
        <w:szCs w:val="20"/>
        <w:lang w:val="es-VE"/>
      </w:rPr>
      <w:t>Factorial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5346">
    <w:abstractNumId w:val="3"/>
  </w:num>
  <w:num w:numId="2" w16cid:durableId="65301497">
    <w:abstractNumId w:val="1"/>
  </w:num>
  <w:num w:numId="3" w16cid:durableId="1588424701">
    <w:abstractNumId w:val="2"/>
  </w:num>
  <w:num w:numId="4" w16cid:durableId="18640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704B5"/>
    <w:rsid w:val="00072D8A"/>
    <w:rsid w:val="000A2360"/>
    <w:rsid w:val="000C1F86"/>
    <w:rsid w:val="000C246C"/>
    <w:rsid w:val="000C7635"/>
    <w:rsid w:val="000E6C7F"/>
    <w:rsid w:val="00103CD4"/>
    <w:rsid w:val="00113C4E"/>
    <w:rsid w:val="00121277"/>
    <w:rsid w:val="001B3209"/>
    <w:rsid w:val="001F1688"/>
    <w:rsid w:val="002115AA"/>
    <w:rsid w:val="00211DAB"/>
    <w:rsid w:val="00234DE1"/>
    <w:rsid w:val="0024032E"/>
    <w:rsid w:val="00244B28"/>
    <w:rsid w:val="00254C89"/>
    <w:rsid w:val="0025722C"/>
    <w:rsid w:val="00260555"/>
    <w:rsid w:val="002C5CB1"/>
    <w:rsid w:val="002D76FA"/>
    <w:rsid w:val="00327F16"/>
    <w:rsid w:val="0033211E"/>
    <w:rsid w:val="003D1500"/>
    <w:rsid w:val="003D65FF"/>
    <w:rsid w:val="003E065B"/>
    <w:rsid w:val="003E3715"/>
    <w:rsid w:val="004000FA"/>
    <w:rsid w:val="0041298E"/>
    <w:rsid w:val="00414E7B"/>
    <w:rsid w:val="0042565B"/>
    <w:rsid w:val="00436F62"/>
    <w:rsid w:val="00441668"/>
    <w:rsid w:val="00465BDC"/>
    <w:rsid w:val="004771FF"/>
    <w:rsid w:val="00481862"/>
    <w:rsid w:val="00486CF4"/>
    <w:rsid w:val="004A099A"/>
    <w:rsid w:val="004C6FDF"/>
    <w:rsid w:val="004F7B0A"/>
    <w:rsid w:val="00507586"/>
    <w:rsid w:val="00520FCE"/>
    <w:rsid w:val="005544A1"/>
    <w:rsid w:val="00560948"/>
    <w:rsid w:val="00561931"/>
    <w:rsid w:val="00587D6D"/>
    <w:rsid w:val="005B4D08"/>
    <w:rsid w:val="005D1588"/>
    <w:rsid w:val="005D1729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50C7A"/>
    <w:rsid w:val="00687C3D"/>
    <w:rsid w:val="00690FA8"/>
    <w:rsid w:val="00696748"/>
    <w:rsid w:val="006A0652"/>
    <w:rsid w:val="006A50DF"/>
    <w:rsid w:val="006B7374"/>
    <w:rsid w:val="006D7669"/>
    <w:rsid w:val="006E0FE0"/>
    <w:rsid w:val="0071496F"/>
    <w:rsid w:val="00716D82"/>
    <w:rsid w:val="00720F8D"/>
    <w:rsid w:val="00723A41"/>
    <w:rsid w:val="00734263"/>
    <w:rsid w:val="007805E5"/>
    <w:rsid w:val="007A1BD0"/>
    <w:rsid w:val="007A79F1"/>
    <w:rsid w:val="007C4666"/>
    <w:rsid w:val="007F5726"/>
    <w:rsid w:val="00823CE2"/>
    <w:rsid w:val="00824FAD"/>
    <w:rsid w:val="0083208D"/>
    <w:rsid w:val="00854DAF"/>
    <w:rsid w:val="008844E1"/>
    <w:rsid w:val="0089590B"/>
    <w:rsid w:val="008B6245"/>
    <w:rsid w:val="008E0150"/>
    <w:rsid w:val="008E466E"/>
    <w:rsid w:val="008E48FF"/>
    <w:rsid w:val="00910286"/>
    <w:rsid w:val="00914FB5"/>
    <w:rsid w:val="00923ACB"/>
    <w:rsid w:val="009271B7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2C74"/>
    <w:rsid w:val="009C7868"/>
    <w:rsid w:val="009D12D1"/>
    <w:rsid w:val="009D3255"/>
    <w:rsid w:val="009E2100"/>
    <w:rsid w:val="009E688A"/>
    <w:rsid w:val="00A02237"/>
    <w:rsid w:val="00A108EE"/>
    <w:rsid w:val="00A14C33"/>
    <w:rsid w:val="00A17344"/>
    <w:rsid w:val="00A17C00"/>
    <w:rsid w:val="00A20831"/>
    <w:rsid w:val="00A42D5A"/>
    <w:rsid w:val="00A8359C"/>
    <w:rsid w:val="00AD0069"/>
    <w:rsid w:val="00AE10FE"/>
    <w:rsid w:val="00AE2851"/>
    <w:rsid w:val="00B055A6"/>
    <w:rsid w:val="00B15C36"/>
    <w:rsid w:val="00B330BE"/>
    <w:rsid w:val="00B34859"/>
    <w:rsid w:val="00B37A1A"/>
    <w:rsid w:val="00B643BF"/>
    <w:rsid w:val="00B65A97"/>
    <w:rsid w:val="00B65C54"/>
    <w:rsid w:val="00B7073C"/>
    <w:rsid w:val="00B71417"/>
    <w:rsid w:val="00B80C3E"/>
    <w:rsid w:val="00BA41B3"/>
    <w:rsid w:val="00BB62BD"/>
    <w:rsid w:val="00BD2E5E"/>
    <w:rsid w:val="00BE0464"/>
    <w:rsid w:val="00BE50E1"/>
    <w:rsid w:val="00BF2258"/>
    <w:rsid w:val="00BF2390"/>
    <w:rsid w:val="00BF4C0D"/>
    <w:rsid w:val="00BF7027"/>
    <w:rsid w:val="00C02305"/>
    <w:rsid w:val="00C05AE8"/>
    <w:rsid w:val="00C05D13"/>
    <w:rsid w:val="00C2230B"/>
    <w:rsid w:val="00C329EB"/>
    <w:rsid w:val="00C602DE"/>
    <w:rsid w:val="00C734DF"/>
    <w:rsid w:val="00CA6882"/>
    <w:rsid w:val="00CA6FB7"/>
    <w:rsid w:val="00CD231D"/>
    <w:rsid w:val="00D0057B"/>
    <w:rsid w:val="00D10768"/>
    <w:rsid w:val="00D15B13"/>
    <w:rsid w:val="00D2427B"/>
    <w:rsid w:val="00D40FA1"/>
    <w:rsid w:val="00D507D9"/>
    <w:rsid w:val="00D52878"/>
    <w:rsid w:val="00D61542"/>
    <w:rsid w:val="00D62E64"/>
    <w:rsid w:val="00D80CDF"/>
    <w:rsid w:val="00D813CB"/>
    <w:rsid w:val="00D91ACB"/>
    <w:rsid w:val="00D966E5"/>
    <w:rsid w:val="00DB30B6"/>
    <w:rsid w:val="00DB5E04"/>
    <w:rsid w:val="00DC63E1"/>
    <w:rsid w:val="00DD2367"/>
    <w:rsid w:val="00DE0361"/>
    <w:rsid w:val="00DE56B3"/>
    <w:rsid w:val="00E14E73"/>
    <w:rsid w:val="00E36855"/>
    <w:rsid w:val="00E92887"/>
    <w:rsid w:val="00EA38DB"/>
    <w:rsid w:val="00EB49DD"/>
    <w:rsid w:val="00EB6B4A"/>
    <w:rsid w:val="00ED7DB7"/>
    <w:rsid w:val="00EE09E4"/>
    <w:rsid w:val="00EE6A47"/>
    <w:rsid w:val="00F1414C"/>
    <w:rsid w:val="00F42920"/>
    <w:rsid w:val="00F66E72"/>
    <w:rsid w:val="00F90055"/>
    <w:rsid w:val="00FC1424"/>
    <w:rsid w:val="00FC61DC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6</cp:revision>
  <cp:lastPrinted>2022-10-30T20:49:00Z</cp:lastPrinted>
  <dcterms:created xsi:type="dcterms:W3CDTF">2022-10-30T20:52:00Z</dcterms:created>
  <dcterms:modified xsi:type="dcterms:W3CDTF">2022-11-06T15:57:00Z</dcterms:modified>
</cp:coreProperties>
</file>