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6divk8ngk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Retrospectiva del Sprint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0xgd342518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Equipo: Grupo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Proyecto: Sector Energético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Sprint: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 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ugsb44bnn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funcionó bien?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Aspectos de la organización, comunicación o trabajo del equipo que resultaron efectivos.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oportuno de las actividades asignadas y de los entregables previstos para el Sprint.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fluida y constante entre los integrantes del equipo.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Predisposición para asumir responsabilidades propias y colaborar en las tareas de otros integrantes cuando fue necesario.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Uso efectivo de las herramientas de organización y documentación compartida (Drive, Trello y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j47xvw9ibg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¿Qué no funcionó como esperábamos?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Situaciones relacionadas con la forma de trabajo que dificultaron el desarrollo del Sprint.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color w:val="0a0a0a"/>
          <w:rtl w:val="0"/>
        </w:rPr>
        <w:t xml:space="preserve">La reunión inicial, en la que se asignaron los roles y se distribuyeron las tareas, se realizó el miércoles después de clase. Esto retrasó el comienzo del trabajo y concentró la mayor parte de las actividades en pocos días.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jud235z7m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Dificultades encontradas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concretos que afectaron el desarrollo del proyecto.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inicio tardío generó una sobrecarga de actividades, algunas de las cuales frenaban el avance de otras. Sin embargo, el equipo logró sobrellevarlas con un trabajo organizado y buena comunicación.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nnoozckfx5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Acciones de mejora para el próximo Sprint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vamos a cambiar o hacer de manera diferente?</w:t>
      </w:r>
    </w:p>
    <w:tbl>
      <w:tblPr>
        <w:tblStyle w:val="Table1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2190"/>
        <w:gridCol w:w="4395"/>
        <w:tblGridChange w:id="0">
          <w:tblGrid>
            <w:gridCol w:w="3720"/>
            <w:gridCol w:w="2190"/>
            <w:gridCol w:w="439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Inicio temprano - Asignación de roles y 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Realizar una reunión de planificación al inicio de cada sprint para revisar dependencias y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2hu6eub49e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Aprendizajes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aprendimos durante este Sprint sobre el proyecto, los datos, las herramientas o nuestra forma de trabajar?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Aprendimos la importancia de dedicar tiempo inicial a comprender el dominio de negocio antes de comenzar el análisis de datos. La investigación sobre el sector energético argentino permitió interpretar correctamente las variables y formular preguntas de análisis más relevantes.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Reforzamos conocimientos sobre procesos de análisis exploratorio de datos (EDA), especialmente en tareas de auditoría de calidad de datos, detección de registros duplicados, análisis de valores atípicos y elaboración de visualizaciones para identificar patrones de comportamiento.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 cuanto al trabajo en equipo, comprobamos que una buena comunicación y la colaboración entre roles permitió avanzar de forma eficiente, incluso cuando varias tareas dependían unas de otras y los tiempos se encontraban ajustados.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sgf6ni3pgng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Compromisos para el próximo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partir de esta retrospectiva, el equipo acuerda: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Lectura de las pautas del sprint para el día lunes.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las tareas de mayor trabajo para incluir a más de un responsable.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el orden de las actividades.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el mismo compromiso y disposición demostrado durante el Sprint 1.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/>
      </w:pPr>
      <w:bookmarkStart w:colFirst="0" w:colLast="0" w:name="_heading=h.pkgq9e9gzic3" w:id="8"/>
      <w:bookmarkEnd w:id="8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3sDdwL161GpITarSc5aD58/QQ==">CgMxLjAyDmguNjZkaXZrOG5na3NyMg5oLmMweGdkMzQyNTE4cjIOaC5jdWdzYjQ0Ym5ub3QyDmguZ2o0N3h2dzlpYmdnMg5oLm1qdWQyMzV6N20zaDIOaC5kbm5vb3pja2Z4NXYyDmguYjJodTZldWI0OWUyMg5oLnFzZ2Y2bmkzcGduZzIOaC5wa2dxOWU5Z3ppYzM4AHIhMVBCSVhoVGJ2akY1eWpoLVNidmdYcTEzN2NhR0RWenNn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