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702" w:rsidRPr="00503702" w:rsidRDefault="00503702" w:rsidP="00503702">
      <w:pPr>
        <w:spacing w:line="240" w:lineRule="auto"/>
        <w:rPr>
          <w:rFonts w:ascii="Times New Roman" w:eastAsia="Times New Roman" w:hAnsi="Times New Roman" w:cs="Times New Roman"/>
          <w:color w:val="979797"/>
          <w:sz w:val="24"/>
          <w:szCs w:val="24"/>
          <w:lang w:eastAsia="es-UY"/>
        </w:rPr>
      </w:pPr>
      <w:r w:rsidRPr="00503702">
        <w:rPr>
          <w:rFonts w:ascii="Times New Roman" w:eastAsia="Times New Roman" w:hAnsi="Times New Roman" w:cs="Times New Roman"/>
          <w:color w:val="979797"/>
          <w:sz w:val="24"/>
          <w:szCs w:val="24"/>
          <w:lang w:eastAsia="es-UY"/>
        </w:rPr>
        <w:t>Martes 03 de Octubre de 2017</w:t>
      </w:r>
    </w:p>
    <w:p w:rsidR="00503702" w:rsidRPr="00503702" w:rsidRDefault="00503702" w:rsidP="00503702">
      <w:pPr>
        <w:spacing w:after="450" w:line="240" w:lineRule="auto"/>
        <w:outlineLvl w:val="0"/>
        <w:rPr>
          <w:rFonts w:ascii="inherit" w:eastAsia="Times New Roman" w:hAnsi="inherit" w:cs="Times New Roman"/>
          <w:b/>
          <w:bCs/>
          <w:kern w:val="36"/>
          <w:sz w:val="48"/>
          <w:szCs w:val="48"/>
          <w:lang w:eastAsia="es-UY"/>
        </w:rPr>
      </w:pPr>
      <w:r w:rsidRPr="00503702">
        <w:rPr>
          <w:rFonts w:ascii="inherit" w:eastAsia="Times New Roman" w:hAnsi="inherit" w:cs="Times New Roman"/>
          <w:b/>
          <w:bCs/>
          <w:kern w:val="36"/>
          <w:sz w:val="48"/>
          <w:szCs w:val="48"/>
          <w:lang w:eastAsia="es-UY"/>
        </w:rPr>
        <w:t>Fallo histórico: Condenaron a los responsables de la fumigación sobre la escuela de Santa Anita</w:t>
      </w:r>
    </w:p>
    <w:p w:rsidR="00503702" w:rsidRPr="00503702" w:rsidRDefault="00503702" w:rsidP="00503702">
      <w:pPr>
        <w:spacing w:after="0" w:line="288" w:lineRule="atLeast"/>
        <w:rPr>
          <w:rFonts w:ascii="Times New Roman" w:eastAsia="Times New Roman" w:hAnsi="Times New Roman" w:cs="Times New Roman"/>
          <w:sz w:val="24"/>
          <w:szCs w:val="24"/>
          <w:lang w:eastAsia="es-UY"/>
        </w:rPr>
      </w:pPr>
      <w:r w:rsidRPr="00503702">
        <w:rPr>
          <w:rFonts w:ascii="Times New Roman" w:eastAsia="Times New Roman" w:hAnsi="Times New Roman" w:cs="Times New Roman"/>
          <w:sz w:val="24"/>
          <w:szCs w:val="24"/>
          <w:lang w:eastAsia="es-UY"/>
        </w:rPr>
        <w:t>El presidente de la empresa fumigadora, el dueño del campo y el piloto fueron condenados a un año y medio de prisión.</w:t>
      </w:r>
    </w:p>
    <w:p w:rsidR="00503702" w:rsidRPr="00503702" w:rsidRDefault="00503702" w:rsidP="00503702">
      <w:pPr>
        <w:shd w:val="clear" w:color="auto" w:fill="FFFFFF"/>
        <w:spacing w:after="0" w:line="240" w:lineRule="auto"/>
        <w:rPr>
          <w:rFonts w:ascii="Times New Roman" w:eastAsia="Times New Roman" w:hAnsi="Times New Roman" w:cs="Times New Roman"/>
          <w:color w:val="0000FF"/>
          <w:sz w:val="24"/>
          <w:szCs w:val="24"/>
          <w:bdr w:val="none" w:sz="0" w:space="0" w:color="auto" w:frame="1"/>
          <w:lang w:eastAsia="es-UY"/>
        </w:rPr>
      </w:pPr>
      <w:r w:rsidRPr="00503702">
        <w:rPr>
          <w:rFonts w:ascii="Arial" w:eastAsia="Times New Roman" w:hAnsi="Arial" w:cs="Arial"/>
          <w:color w:val="333333"/>
          <w:sz w:val="24"/>
          <w:szCs w:val="24"/>
          <w:lang w:eastAsia="es-UY"/>
        </w:rPr>
        <w:fldChar w:fldCharType="begin"/>
      </w:r>
      <w:r w:rsidRPr="00503702">
        <w:rPr>
          <w:rFonts w:ascii="Arial" w:eastAsia="Times New Roman" w:hAnsi="Arial" w:cs="Arial"/>
          <w:color w:val="333333"/>
          <w:sz w:val="24"/>
          <w:szCs w:val="24"/>
          <w:lang w:eastAsia="es-UY"/>
        </w:rPr>
        <w:instrText xml:space="preserve"> HYPERLINK "https://static.unoentrerios.com.ar/adjuntos/205/imagenes/021/673/0021673870.jpg" \o "Escuela fumigada de Santa Anita. " </w:instrText>
      </w:r>
      <w:r w:rsidRPr="00503702">
        <w:rPr>
          <w:rFonts w:ascii="Arial" w:eastAsia="Times New Roman" w:hAnsi="Arial" w:cs="Arial"/>
          <w:color w:val="333333"/>
          <w:sz w:val="24"/>
          <w:szCs w:val="24"/>
          <w:lang w:eastAsia="es-UY"/>
        </w:rPr>
        <w:fldChar w:fldCharType="separate"/>
      </w:r>
      <w:r>
        <w:rPr>
          <w:rFonts w:ascii="Arial" w:eastAsia="Times New Roman" w:hAnsi="Arial" w:cs="Arial"/>
          <w:noProof/>
          <w:color w:val="0000FF"/>
          <w:sz w:val="24"/>
          <w:szCs w:val="24"/>
          <w:bdr w:val="none" w:sz="0" w:space="0" w:color="auto" w:frame="1"/>
          <w:lang w:eastAsia="es-UY"/>
        </w:rPr>
        <w:drawing>
          <wp:inline distT="0" distB="0" distL="0" distR="0">
            <wp:extent cx="6096000" cy="3419475"/>
            <wp:effectExtent l="0" t="0" r="0" b="9525"/>
            <wp:docPr id="5" name="Imagen 5" descr="Escuela fumigada de Santa Anita. ">
              <a:hlinkClick xmlns:a="http://schemas.openxmlformats.org/drawingml/2006/main" r:id="rId7" tooltip="&quot;Escuela fumigada de Santa Anita.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fumigada de Santa Anita. ">
                      <a:hlinkClick r:id="rId7" tooltip="&quot;Escuela fumigada de Santa Anita. &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19475"/>
                    </a:xfrm>
                    <a:prstGeom prst="rect">
                      <a:avLst/>
                    </a:prstGeom>
                    <a:noFill/>
                    <a:ln>
                      <a:noFill/>
                    </a:ln>
                  </pic:spPr>
                </pic:pic>
              </a:graphicData>
            </a:graphic>
          </wp:inline>
        </w:drawing>
      </w:r>
    </w:p>
    <w:p w:rsidR="00503702" w:rsidRPr="00503702" w:rsidRDefault="00503702" w:rsidP="00503702">
      <w:pPr>
        <w:shd w:val="clear" w:color="auto" w:fill="FFFFFF"/>
        <w:spacing w:after="0" w:line="288" w:lineRule="atLeast"/>
        <w:rPr>
          <w:rFonts w:ascii="Times New Roman" w:eastAsia="Times New Roman" w:hAnsi="Times New Roman" w:cs="Times New Roman"/>
          <w:color w:val="FFFFFF"/>
          <w:sz w:val="24"/>
          <w:szCs w:val="24"/>
          <w:lang w:eastAsia="es-UY"/>
        </w:rPr>
      </w:pPr>
      <w:r w:rsidRPr="00503702">
        <w:rPr>
          <w:rFonts w:ascii="Arial" w:eastAsia="Times New Roman" w:hAnsi="Arial" w:cs="Arial"/>
          <w:color w:val="FFFFFF"/>
          <w:sz w:val="24"/>
          <w:szCs w:val="24"/>
          <w:bdr w:val="none" w:sz="0" w:space="0" w:color="auto" w:frame="1"/>
          <w:lang w:eastAsia="es-UY"/>
        </w:rPr>
        <w:t>Escuela fumigada de Santa Anita. </w:t>
      </w:r>
    </w:p>
    <w:p w:rsidR="00503702" w:rsidRPr="00503702" w:rsidRDefault="00503702" w:rsidP="00503702">
      <w:pPr>
        <w:shd w:val="clear" w:color="auto" w:fill="FFFFFF"/>
        <w:spacing w:line="240" w:lineRule="auto"/>
        <w:rPr>
          <w:rFonts w:ascii="Arial" w:eastAsia="Times New Roman" w:hAnsi="Arial" w:cs="Arial"/>
          <w:color w:val="333333"/>
          <w:sz w:val="24"/>
          <w:szCs w:val="24"/>
          <w:lang w:eastAsia="es-UY"/>
        </w:rPr>
      </w:pPr>
      <w:r w:rsidRPr="00503702">
        <w:rPr>
          <w:rFonts w:ascii="Arial" w:eastAsia="Times New Roman" w:hAnsi="Arial" w:cs="Arial"/>
          <w:color w:val="333333"/>
          <w:sz w:val="24"/>
          <w:szCs w:val="24"/>
          <w:lang w:eastAsia="es-UY"/>
        </w:rPr>
        <w:fldChar w:fldCharType="end"/>
      </w: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r w:rsidRPr="00503702">
        <w:rPr>
          <w:rFonts w:ascii="Arial" w:eastAsia="Times New Roman" w:hAnsi="Arial" w:cs="Arial"/>
          <w:color w:val="333333"/>
          <w:sz w:val="24"/>
          <w:szCs w:val="24"/>
          <w:lang w:eastAsia="es-UY"/>
        </w:rPr>
        <w:t>En un fallo inédito e histórico el Tribunal Oral de Concepción de Uruguay condenó a los tres imputados por la </w:t>
      </w:r>
      <w:r w:rsidRPr="00503702">
        <w:rPr>
          <w:rFonts w:ascii="Arial" w:eastAsia="Times New Roman" w:hAnsi="Arial" w:cs="Arial"/>
          <w:b/>
          <w:bCs/>
          <w:color w:val="333333"/>
          <w:sz w:val="24"/>
          <w:szCs w:val="24"/>
          <w:lang w:eastAsia="es-UY"/>
        </w:rPr>
        <w:t>fum</w:t>
      </w:r>
      <w:hyperlink r:id="rId9" w:history="1">
        <w:r w:rsidRPr="00401DC7">
          <w:rPr>
            <w:rFonts w:ascii="Arial" w:eastAsia="Times New Roman" w:hAnsi="Arial" w:cs="Arial"/>
            <w:b/>
            <w:bCs/>
            <w:color w:val="333333"/>
            <w:sz w:val="24"/>
            <w:szCs w:val="24"/>
            <w:lang w:eastAsia="es-UY"/>
          </w:rPr>
          <w:t>igación de agrotóxicos sobre una docente y alumnos de la escuela rural Nº 44 de Santa Anita.</w:t>
        </w:r>
      </w:hyperlink>
    </w:p>
    <w:p w:rsidR="00401DC7" w:rsidRPr="00503702" w:rsidRDefault="00401DC7" w:rsidP="00401DC7">
      <w:pPr>
        <w:shd w:val="clear" w:color="auto" w:fill="FFFFFF"/>
        <w:spacing w:after="300" w:line="360" w:lineRule="atLeast"/>
        <w:rPr>
          <w:rFonts w:ascii="Arial" w:eastAsia="Times New Roman" w:hAnsi="Arial" w:cs="Arial"/>
          <w:color w:val="333333"/>
          <w:sz w:val="24"/>
          <w:szCs w:val="24"/>
          <w:lang w:eastAsia="es-UY"/>
        </w:rPr>
      </w:pPr>
      <w:r w:rsidRPr="00503702">
        <w:rPr>
          <w:rFonts w:ascii="Arial" w:eastAsia="Times New Roman" w:hAnsi="Arial" w:cs="Arial"/>
          <w:color w:val="333333"/>
          <w:sz w:val="24"/>
          <w:szCs w:val="24"/>
          <w:lang w:eastAsia="es-UY"/>
        </w:rPr>
        <w:t xml:space="preserve">El presidente de la empresa fumigadora de </w:t>
      </w:r>
      <w:proofErr w:type="spellStart"/>
      <w:r w:rsidRPr="00503702">
        <w:rPr>
          <w:rFonts w:ascii="Arial" w:eastAsia="Times New Roman" w:hAnsi="Arial" w:cs="Arial"/>
          <w:color w:val="333333"/>
          <w:sz w:val="24"/>
          <w:szCs w:val="24"/>
          <w:lang w:eastAsia="es-UY"/>
        </w:rPr>
        <w:t>Villaguay</w:t>
      </w:r>
      <w:proofErr w:type="spellEnd"/>
      <w:r w:rsidRPr="00503702">
        <w:rPr>
          <w:rFonts w:ascii="Arial" w:eastAsia="Times New Roman" w:hAnsi="Arial" w:cs="Arial"/>
          <w:color w:val="333333"/>
          <w:sz w:val="24"/>
          <w:szCs w:val="24"/>
          <w:lang w:eastAsia="es-UY"/>
        </w:rPr>
        <w:t xml:space="preserve"> Aero Litoral SA, </w:t>
      </w:r>
      <w:proofErr w:type="spellStart"/>
      <w:r w:rsidRPr="00503702">
        <w:rPr>
          <w:rFonts w:ascii="Arial" w:eastAsia="Times New Roman" w:hAnsi="Arial" w:cs="Arial"/>
          <w:color w:val="333333"/>
          <w:sz w:val="24"/>
          <w:szCs w:val="24"/>
          <w:lang w:eastAsia="es-UY"/>
        </w:rPr>
        <w:t>Erminio</w:t>
      </w:r>
      <w:proofErr w:type="spellEnd"/>
      <w:r w:rsidRPr="00503702">
        <w:rPr>
          <w:rFonts w:ascii="Arial" w:eastAsia="Times New Roman" w:hAnsi="Arial" w:cs="Arial"/>
          <w:color w:val="333333"/>
          <w:sz w:val="24"/>
          <w:szCs w:val="24"/>
          <w:lang w:eastAsia="es-UY"/>
        </w:rPr>
        <w:t xml:space="preserve"> Bernardo Rodríguez, el dueño del campo que contrató el servicio, José Mario </w:t>
      </w:r>
      <w:proofErr w:type="spellStart"/>
      <w:r w:rsidRPr="00503702">
        <w:rPr>
          <w:rFonts w:ascii="Arial" w:eastAsia="Times New Roman" w:hAnsi="Arial" w:cs="Arial"/>
          <w:color w:val="333333"/>
          <w:sz w:val="24"/>
          <w:szCs w:val="24"/>
          <w:lang w:eastAsia="es-UY"/>
        </w:rPr>
        <w:t>Honecker</w:t>
      </w:r>
      <w:proofErr w:type="spellEnd"/>
      <w:r w:rsidRPr="00503702">
        <w:rPr>
          <w:rFonts w:ascii="Arial" w:eastAsia="Times New Roman" w:hAnsi="Arial" w:cs="Arial"/>
          <w:color w:val="333333"/>
          <w:sz w:val="24"/>
          <w:szCs w:val="24"/>
          <w:lang w:eastAsia="es-UY"/>
        </w:rPr>
        <w:t xml:space="preserve"> y el piloto César Martín Visconti, fueron condenados a un año y medio de prisión.</w:t>
      </w:r>
    </w:p>
    <w:p w:rsidR="00503702" w:rsidRDefault="00503702" w:rsidP="00503702">
      <w:pPr>
        <w:shd w:val="clear" w:color="auto" w:fill="FFFFFF"/>
        <w:spacing w:after="300" w:line="360" w:lineRule="atLeast"/>
        <w:rPr>
          <w:rFonts w:ascii="Arial" w:eastAsia="Times New Roman" w:hAnsi="Arial" w:cs="Arial"/>
          <w:color w:val="333333"/>
          <w:sz w:val="24"/>
          <w:szCs w:val="24"/>
          <w:lang w:eastAsia="es-UY"/>
        </w:rPr>
      </w:pPr>
    </w:p>
    <w:p w:rsidR="00401DC7" w:rsidRDefault="00401DC7" w:rsidP="00503702">
      <w:pPr>
        <w:shd w:val="clear" w:color="auto" w:fill="FFFFFF"/>
        <w:spacing w:after="300" w:line="360" w:lineRule="atLeast"/>
        <w:rPr>
          <w:rFonts w:ascii="Arial" w:eastAsia="Times New Roman" w:hAnsi="Arial" w:cs="Arial"/>
          <w:color w:val="333333"/>
          <w:sz w:val="24"/>
          <w:szCs w:val="24"/>
          <w:lang w:eastAsia="es-UY"/>
        </w:rPr>
      </w:pPr>
      <w:r>
        <w:rPr>
          <w:rFonts w:ascii="Arial" w:eastAsia="Times New Roman" w:hAnsi="Arial" w:cs="Arial"/>
          <w:noProof/>
          <w:color w:val="333333"/>
          <w:sz w:val="24"/>
          <w:szCs w:val="24"/>
          <w:lang w:eastAsia="es-UY"/>
        </w:rPr>
        <w:lastRenderedPageBreak/>
        <w:drawing>
          <wp:inline distT="0" distB="0" distL="0" distR="0" wp14:anchorId="5C059B90" wp14:editId="5E2DC9BD">
            <wp:extent cx="6115050" cy="3448050"/>
            <wp:effectExtent l="0" t="0" r="0" b="0"/>
            <wp:docPr id="4" name="Imagen 4" descr="http://www.unoentrerios.com.ar/adjuntos/205/imagenes/021/676/0021676026.jpg?00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90702-Libre-2064127248_embed" descr="http://www.unoentrerios.com.ar/adjuntos/205/imagenes/021/676/0021676026.jpg?0000-00-00-00-0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448050"/>
                    </a:xfrm>
                    <a:prstGeom prst="rect">
                      <a:avLst/>
                    </a:prstGeom>
                    <a:noFill/>
                    <a:ln>
                      <a:noFill/>
                    </a:ln>
                  </pic:spPr>
                </pic:pic>
              </a:graphicData>
            </a:graphic>
          </wp:inline>
        </w:drawing>
      </w:r>
    </w:p>
    <w:p w:rsidR="00401DC7" w:rsidRPr="00503702" w:rsidRDefault="00401DC7" w:rsidP="00401DC7">
      <w:pPr>
        <w:shd w:val="clear" w:color="auto" w:fill="FFFFFF"/>
        <w:spacing w:line="288" w:lineRule="atLeast"/>
        <w:jc w:val="center"/>
        <w:rPr>
          <w:rFonts w:ascii="Arial" w:eastAsia="Times New Roman" w:hAnsi="Arial" w:cs="Arial"/>
          <w:i/>
          <w:iCs/>
          <w:color w:val="37404F"/>
          <w:sz w:val="21"/>
          <w:szCs w:val="21"/>
          <w:lang w:eastAsia="es-UY"/>
        </w:rPr>
      </w:pPr>
      <w:r w:rsidRPr="00503702">
        <w:rPr>
          <w:rFonts w:ascii="Arial" w:eastAsia="Times New Roman" w:hAnsi="Arial" w:cs="Arial"/>
          <w:i/>
          <w:iCs/>
          <w:color w:val="37404F"/>
          <w:sz w:val="21"/>
          <w:szCs w:val="21"/>
          <w:lang w:eastAsia="es-UY"/>
        </w:rPr>
        <w:t>Mariela Leiva, docente denunciante</w:t>
      </w:r>
    </w:p>
    <w:p w:rsidR="00401DC7" w:rsidRDefault="00401DC7" w:rsidP="00503702">
      <w:pPr>
        <w:shd w:val="clear" w:color="auto" w:fill="FFFFFF"/>
        <w:spacing w:after="300" w:line="360" w:lineRule="atLeast"/>
        <w:rPr>
          <w:rFonts w:ascii="Arial" w:eastAsia="Times New Roman" w:hAnsi="Arial" w:cs="Arial"/>
          <w:color w:val="333333"/>
          <w:sz w:val="24"/>
          <w:szCs w:val="24"/>
          <w:lang w:eastAsia="es-UY"/>
        </w:rPr>
      </w:pPr>
    </w:p>
    <w:p w:rsidR="00401DC7" w:rsidRPr="00503702" w:rsidRDefault="00401DC7" w:rsidP="00503702">
      <w:pPr>
        <w:shd w:val="clear" w:color="auto" w:fill="FFFFFF"/>
        <w:spacing w:after="300" w:line="360" w:lineRule="atLeast"/>
        <w:rPr>
          <w:rFonts w:ascii="Arial" w:eastAsia="Times New Roman" w:hAnsi="Arial" w:cs="Arial"/>
          <w:color w:val="333333"/>
          <w:sz w:val="24"/>
          <w:szCs w:val="24"/>
          <w:lang w:eastAsia="es-UY"/>
        </w:rPr>
      </w:pP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bookmarkStart w:id="0" w:name="_GoBack"/>
      <w:bookmarkEnd w:id="0"/>
      <w:r w:rsidRPr="00503702">
        <w:rPr>
          <w:rFonts w:ascii="Arial" w:eastAsia="Times New Roman" w:hAnsi="Arial" w:cs="Arial"/>
          <w:color w:val="333333"/>
          <w:sz w:val="24"/>
          <w:szCs w:val="24"/>
          <w:lang w:eastAsia="es-UY"/>
        </w:rPr>
        <w:t xml:space="preserve">El Tribunal conformado por los jueces Fabián López Mora, Mariano Martínez y Mariela </w:t>
      </w:r>
      <w:proofErr w:type="spellStart"/>
      <w:r w:rsidRPr="00503702">
        <w:rPr>
          <w:rFonts w:ascii="Arial" w:eastAsia="Times New Roman" w:hAnsi="Arial" w:cs="Arial"/>
          <w:color w:val="333333"/>
          <w:sz w:val="24"/>
          <w:szCs w:val="24"/>
          <w:lang w:eastAsia="es-UY"/>
        </w:rPr>
        <w:t>Emilce</w:t>
      </w:r>
      <w:proofErr w:type="spellEnd"/>
      <w:r w:rsidRPr="00503702">
        <w:rPr>
          <w:rFonts w:ascii="Arial" w:eastAsia="Times New Roman" w:hAnsi="Arial" w:cs="Arial"/>
          <w:color w:val="333333"/>
          <w:sz w:val="24"/>
          <w:szCs w:val="24"/>
          <w:lang w:eastAsia="es-UY"/>
        </w:rPr>
        <w:t xml:space="preserve"> Rojas adelantaron este martes la sentencia condenatoria por considerarlos penalmente responsables de "lesiones leves culposas y </w:t>
      </w:r>
      <w:hyperlink r:id="rId11" w:history="1">
        <w:r w:rsidRPr="00503702">
          <w:rPr>
            <w:rFonts w:ascii="Arial" w:eastAsia="Times New Roman" w:hAnsi="Arial" w:cs="Arial"/>
            <w:color w:val="4185C4"/>
            <w:sz w:val="24"/>
            <w:szCs w:val="24"/>
            <w:u w:val="single"/>
            <w:bdr w:val="none" w:sz="0" w:space="0" w:color="auto" w:frame="1"/>
            <w:lang w:eastAsia="es-UY"/>
          </w:rPr>
          <w:t>contaminación</w:t>
        </w:r>
      </w:hyperlink>
      <w:r w:rsidRPr="00503702">
        <w:rPr>
          <w:rFonts w:ascii="Arial" w:eastAsia="Times New Roman" w:hAnsi="Arial" w:cs="Arial"/>
          <w:color w:val="333333"/>
          <w:sz w:val="24"/>
          <w:szCs w:val="24"/>
          <w:lang w:eastAsia="es-UY"/>
        </w:rPr>
        <w:t> ambiental culposa".</w:t>
      </w: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r w:rsidRPr="00503702">
        <w:rPr>
          <w:rFonts w:ascii="Arial" w:eastAsia="Times New Roman" w:hAnsi="Arial" w:cs="Arial"/>
          <w:color w:val="333333"/>
          <w:sz w:val="24"/>
          <w:szCs w:val="24"/>
          <w:lang w:eastAsia="es-UY"/>
        </w:rPr>
        <w:t xml:space="preserve">A </w:t>
      </w:r>
      <w:proofErr w:type="spellStart"/>
      <w:r w:rsidRPr="00503702">
        <w:rPr>
          <w:rFonts w:ascii="Arial" w:eastAsia="Times New Roman" w:hAnsi="Arial" w:cs="Arial"/>
          <w:color w:val="333333"/>
          <w:sz w:val="24"/>
          <w:szCs w:val="24"/>
          <w:lang w:eastAsia="es-UY"/>
        </w:rPr>
        <w:t>Honecker</w:t>
      </w:r>
      <w:proofErr w:type="spellEnd"/>
      <w:r w:rsidRPr="00503702">
        <w:rPr>
          <w:rFonts w:ascii="Arial" w:eastAsia="Times New Roman" w:hAnsi="Arial" w:cs="Arial"/>
          <w:color w:val="333333"/>
          <w:sz w:val="24"/>
          <w:szCs w:val="24"/>
          <w:lang w:eastAsia="es-UY"/>
        </w:rPr>
        <w:t xml:space="preserve"> se lo condenó por haber contratado los servicios de la firma Aero Litoral de Rodríguez para el campo ubicado entre los kilómetros 7 y 11, de la zona rural de localidad de Santa Anita, con empleo de productos químicos calificados como residuos peligrosos por la Ley Nacional 24.051. Visconti fue quien realizó la </w:t>
      </w:r>
      <w:hyperlink r:id="rId12" w:history="1">
        <w:r w:rsidRPr="00503702">
          <w:rPr>
            <w:rFonts w:ascii="Arial" w:eastAsia="Times New Roman" w:hAnsi="Arial" w:cs="Arial"/>
            <w:color w:val="4185C4"/>
            <w:sz w:val="24"/>
            <w:szCs w:val="24"/>
            <w:u w:val="single"/>
            <w:bdr w:val="none" w:sz="0" w:space="0" w:color="auto" w:frame="1"/>
            <w:lang w:eastAsia="es-UY"/>
          </w:rPr>
          <w:t>fumigación</w:t>
        </w:r>
      </w:hyperlink>
      <w:r w:rsidRPr="00503702">
        <w:rPr>
          <w:rFonts w:ascii="Arial" w:eastAsia="Times New Roman" w:hAnsi="Arial" w:cs="Arial"/>
          <w:color w:val="333333"/>
          <w:sz w:val="24"/>
          <w:szCs w:val="24"/>
          <w:lang w:eastAsia="es-UY"/>
        </w:rPr>
        <w:t> aérea.</w:t>
      </w: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p>
    <w:p w:rsidR="00503702" w:rsidRPr="00503702" w:rsidRDefault="00503702" w:rsidP="00503702">
      <w:pPr>
        <w:shd w:val="clear" w:color="auto" w:fill="FFFFFF"/>
        <w:spacing w:line="360" w:lineRule="atLeast"/>
        <w:jc w:val="center"/>
        <w:rPr>
          <w:rFonts w:ascii="Arial" w:eastAsia="Times New Roman" w:hAnsi="Arial" w:cs="Arial"/>
          <w:color w:val="333333"/>
          <w:sz w:val="24"/>
          <w:szCs w:val="24"/>
          <w:lang w:eastAsia="es-UY"/>
        </w:rPr>
      </w:pPr>
    </w:p>
    <w:p w:rsidR="00503702" w:rsidRPr="00503702" w:rsidRDefault="00503702" w:rsidP="00503702">
      <w:pPr>
        <w:shd w:val="clear" w:color="auto" w:fill="FFFFFF"/>
        <w:spacing w:line="360" w:lineRule="atLeast"/>
        <w:jc w:val="center"/>
        <w:rPr>
          <w:rFonts w:ascii="Arial" w:eastAsia="Times New Roman" w:hAnsi="Arial" w:cs="Arial"/>
          <w:color w:val="333333"/>
          <w:sz w:val="24"/>
          <w:szCs w:val="24"/>
          <w:lang w:eastAsia="es-UY"/>
        </w:rPr>
      </w:pPr>
      <w:r>
        <w:rPr>
          <w:rFonts w:ascii="Arial" w:eastAsia="Times New Roman" w:hAnsi="Arial" w:cs="Arial"/>
          <w:noProof/>
          <w:color w:val="333333"/>
          <w:sz w:val="24"/>
          <w:szCs w:val="24"/>
          <w:lang w:eastAsia="es-UY"/>
        </w:rPr>
        <w:lastRenderedPageBreak/>
        <w:drawing>
          <wp:inline distT="0" distB="0" distL="0" distR="0">
            <wp:extent cx="6115050" cy="3448050"/>
            <wp:effectExtent l="0" t="0" r="0" b="0"/>
            <wp:docPr id="3" name="Imagen 3" descr="http://www.unoentrerios.com.ar/adjuntos/205/imagenes/021/676/0021676035.jpg?00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90703-Libre-950517455_embed" descr="http://www.unoentrerios.com.ar/adjuntos/205/imagenes/021/676/0021676035.jpg?0000-00-00-00-0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448050"/>
                    </a:xfrm>
                    <a:prstGeom prst="rect">
                      <a:avLst/>
                    </a:prstGeom>
                    <a:noFill/>
                    <a:ln>
                      <a:noFill/>
                    </a:ln>
                  </pic:spPr>
                </pic:pic>
              </a:graphicData>
            </a:graphic>
          </wp:inline>
        </w:drawing>
      </w: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r w:rsidRPr="00503702">
        <w:rPr>
          <w:rFonts w:ascii="Arial" w:eastAsia="Times New Roman" w:hAnsi="Arial" w:cs="Arial"/>
          <w:color w:val="333333"/>
          <w:sz w:val="24"/>
          <w:szCs w:val="24"/>
          <w:lang w:eastAsia="es-UY"/>
        </w:rPr>
        <w:t>Este juicio es el primero que se sustanció en la provincia por la fumigación de una escuela. La causa se inició a partir de la denuncia de la docente Mariela Leiva quien se encontraba al frente de la clase cuando se produjo el hecho. El reclamo fue acompañado por la campaña "Paren de Fumigar las Escuelas", encabezada por la filial Basavilbaso, seccional Uruguay de la Asociación Gremial del Magisterio de Entre Ríos (</w:t>
      </w:r>
      <w:proofErr w:type="spellStart"/>
      <w:r w:rsidRPr="00503702">
        <w:rPr>
          <w:rFonts w:ascii="Arial" w:eastAsia="Times New Roman" w:hAnsi="Arial" w:cs="Arial"/>
          <w:color w:val="333333"/>
          <w:sz w:val="24"/>
          <w:szCs w:val="24"/>
          <w:lang w:eastAsia="es-UY"/>
        </w:rPr>
        <w:t>Agmer</w:t>
      </w:r>
      <w:proofErr w:type="spellEnd"/>
      <w:r w:rsidRPr="00503702">
        <w:rPr>
          <w:rFonts w:ascii="Arial" w:eastAsia="Times New Roman" w:hAnsi="Arial" w:cs="Arial"/>
          <w:color w:val="333333"/>
          <w:sz w:val="24"/>
          <w:szCs w:val="24"/>
          <w:lang w:eastAsia="es-UY"/>
        </w:rPr>
        <w:t>).</w:t>
      </w: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r w:rsidRPr="00503702">
        <w:rPr>
          <w:rFonts w:ascii="Arial" w:eastAsia="Times New Roman" w:hAnsi="Arial" w:cs="Arial"/>
          <w:color w:val="333333"/>
          <w:sz w:val="24"/>
          <w:szCs w:val="24"/>
          <w:lang w:eastAsia="es-UY"/>
        </w:rPr>
        <w:t xml:space="preserve">Leiva fue una de las víctimas, junto a otros cinco niños, que acusaron vómitos, náuseas, dolores estomacales, erupciones en la piel y mucosas, y debieron ser atendidos en el Hospital Reverendo Padre </w:t>
      </w:r>
      <w:proofErr w:type="spellStart"/>
      <w:r w:rsidRPr="00503702">
        <w:rPr>
          <w:rFonts w:ascii="Arial" w:eastAsia="Times New Roman" w:hAnsi="Arial" w:cs="Arial"/>
          <w:color w:val="333333"/>
          <w:sz w:val="24"/>
          <w:szCs w:val="24"/>
          <w:lang w:eastAsia="es-UY"/>
        </w:rPr>
        <w:t>Becher</w:t>
      </w:r>
      <w:proofErr w:type="spellEnd"/>
      <w:r w:rsidRPr="00503702">
        <w:rPr>
          <w:rFonts w:ascii="Arial" w:eastAsia="Times New Roman" w:hAnsi="Arial" w:cs="Arial"/>
          <w:color w:val="333333"/>
          <w:sz w:val="24"/>
          <w:szCs w:val="24"/>
          <w:lang w:eastAsia="es-UY"/>
        </w:rPr>
        <w:t>.</w:t>
      </w: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r w:rsidRPr="00503702">
        <w:rPr>
          <w:rFonts w:ascii="Arial" w:eastAsia="Times New Roman" w:hAnsi="Arial" w:cs="Arial"/>
          <w:color w:val="333333"/>
          <w:sz w:val="24"/>
          <w:szCs w:val="24"/>
          <w:lang w:eastAsia="es-UY"/>
        </w:rPr>
        <w:t xml:space="preserve">Entre los días lunes 18 y jueves 21 de setiembre, pasaron por los estrados judiciales una veintena de testigos o partícipes en aquel hecho. Expusieron también padres de los niños afectados, la doctora Elizabeth </w:t>
      </w:r>
      <w:proofErr w:type="spellStart"/>
      <w:r w:rsidRPr="00503702">
        <w:rPr>
          <w:rFonts w:ascii="Arial" w:eastAsia="Times New Roman" w:hAnsi="Arial" w:cs="Arial"/>
          <w:color w:val="333333"/>
          <w:sz w:val="24"/>
          <w:szCs w:val="24"/>
          <w:lang w:eastAsia="es-UY"/>
        </w:rPr>
        <w:t>Tisocco</w:t>
      </w:r>
      <w:proofErr w:type="spellEnd"/>
      <w:r w:rsidRPr="00503702">
        <w:rPr>
          <w:rFonts w:ascii="Arial" w:eastAsia="Times New Roman" w:hAnsi="Arial" w:cs="Arial"/>
          <w:color w:val="333333"/>
          <w:sz w:val="24"/>
          <w:szCs w:val="24"/>
          <w:lang w:eastAsia="es-UY"/>
        </w:rPr>
        <w:t xml:space="preserve">, médica del nosocomio; vecinos de la zona, autoridades que acudieron ante la denuncia, el intendente Horacio </w:t>
      </w:r>
      <w:proofErr w:type="spellStart"/>
      <w:r w:rsidRPr="00503702">
        <w:rPr>
          <w:rFonts w:ascii="Arial" w:eastAsia="Times New Roman" w:hAnsi="Arial" w:cs="Arial"/>
          <w:color w:val="333333"/>
          <w:sz w:val="24"/>
          <w:szCs w:val="24"/>
          <w:lang w:eastAsia="es-UY"/>
        </w:rPr>
        <w:t>Amavet</w:t>
      </w:r>
      <w:proofErr w:type="spellEnd"/>
      <w:r w:rsidRPr="00503702">
        <w:rPr>
          <w:rFonts w:ascii="Arial" w:eastAsia="Times New Roman" w:hAnsi="Arial" w:cs="Arial"/>
          <w:color w:val="333333"/>
          <w:sz w:val="24"/>
          <w:szCs w:val="24"/>
          <w:lang w:eastAsia="es-UY"/>
        </w:rPr>
        <w:t>, profesionales médicos que también trabajaron durante el proceso de investigación de la causa para su elevación a juicio, y profesionales agrónomos.</w:t>
      </w: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p>
    <w:p w:rsidR="00503702" w:rsidRPr="00503702" w:rsidRDefault="00503702" w:rsidP="00503702">
      <w:pPr>
        <w:shd w:val="clear" w:color="auto" w:fill="FFFFFF"/>
        <w:spacing w:line="360" w:lineRule="atLeast"/>
        <w:jc w:val="center"/>
        <w:rPr>
          <w:rFonts w:ascii="Arial" w:eastAsia="Times New Roman" w:hAnsi="Arial" w:cs="Arial"/>
          <w:color w:val="333333"/>
          <w:sz w:val="24"/>
          <w:szCs w:val="24"/>
          <w:lang w:eastAsia="es-UY"/>
        </w:rPr>
      </w:pPr>
      <w:r>
        <w:rPr>
          <w:rFonts w:ascii="Arial" w:eastAsia="Times New Roman" w:hAnsi="Arial" w:cs="Arial"/>
          <w:noProof/>
          <w:color w:val="333333"/>
          <w:sz w:val="24"/>
          <w:szCs w:val="24"/>
          <w:lang w:eastAsia="es-UY"/>
        </w:rPr>
        <w:lastRenderedPageBreak/>
        <w:drawing>
          <wp:inline distT="0" distB="0" distL="0" distR="0">
            <wp:extent cx="6115050" cy="3448050"/>
            <wp:effectExtent l="0" t="0" r="0" b="0"/>
            <wp:docPr id="2" name="Imagen 2" descr="http://www.unoentrerios.com.ar/adjuntos/205/imagenes/021/676/0021676064.jpg?00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90706-Libre-478453410_embed" descr="http://www.unoentrerios.com.ar/adjuntos/205/imagenes/021/676/0021676064.jpg?0000-00-00-00-00-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448050"/>
                    </a:xfrm>
                    <a:prstGeom prst="rect">
                      <a:avLst/>
                    </a:prstGeom>
                    <a:noFill/>
                    <a:ln>
                      <a:noFill/>
                    </a:ln>
                  </pic:spPr>
                </pic:pic>
              </a:graphicData>
            </a:graphic>
          </wp:inline>
        </w:drawing>
      </w:r>
    </w:p>
    <w:p w:rsidR="00503702" w:rsidRPr="00503702" w:rsidRDefault="00503702" w:rsidP="00503702">
      <w:pPr>
        <w:shd w:val="clear" w:color="auto" w:fill="FFFFFF"/>
        <w:spacing w:after="0" w:line="360" w:lineRule="atLeast"/>
        <w:jc w:val="center"/>
        <w:rPr>
          <w:rFonts w:ascii="Arial" w:eastAsia="Times New Roman" w:hAnsi="Arial" w:cs="Arial"/>
          <w:color w:val="333333"/>
          <w:sz w:val="24"/>
          <w:szCs w:val="24"/>
          <w:lang w:eastAsia="es-UY"/>
        </w:rPr>
      </w:pPr>
      <w:r>
        <w:rPr>
          <w:rFonts w:ascii="Arial" w:eastAsia="Times New Roman" w:hAnsi="Arial" w:cs="Arial"/>
          <w:noProof/>
          <w:color w:val="333333"/>
          <w:sz w:val="24"/>
          <w:szCs w:val="24"/>
          <w:lang w:eastAsia="es-UY"/>
        </w:rPr>
        <w:drawing>
          <wp:inline distT="0" distB="0" distL="0" distR="0">
            <wp:extent cx="6115050" cy="3448050"/>
            <wp:effectExtent l="0" t="0" r="0" b="0"/>
            <wp:docPr id="1" name="Imagen 1" descr="http://www.unoentrerios.com.ar/adjuntos/205/imagenes/021/676/0021676079.jpg?00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90707-Libre-348185607_embed" descr="http://www.unoentrerios.com.ar/adjuntos/205/imagenes/021/676/0021676079.jpg?0000-00-00-00-00-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448050"/>
                    </a:xfrm>
                    <a:prstGeom prst="rect">
                      <a:avLst/>
                    </a:prstGeom>
                    <a:noFill/>
                    <a:ln>
                      <a:noFill/>
                    </a:ln>
                  </pic:spPr>
                </pic:pic>
              </a:graphicData>
            </a:graphic>
          </wp:inline>
        </w:drawing>
      </w:r>
    </w:p>
    <w:p w:rsidR="00503702" w:rsidRPr="00503702" w:rsidRDefault="00503702" w:rsidP="00503702">
      <w:pPr>
        <w:shd w:val="clear" w:color="auto" w:fill="FFFFFF"/>
        <w:spacing w:line="288" w:lineRule="atLeast"/>
        <w:jc w:val="right"/>
        <w:rPr>
          <w:rFonts w:ascii="Arial" w:eastAsia="Times New Roman" w:hAnsi="Arial" w:cs="Arial"/>
          <w:color w:val="FFFFFF"/>
          <w:sz w:val="24"/>
          <w:szCs w:val="24"/>
          <w:lang w:eastAsia="es-UY"/>
        </w:rPr>
      </w:pPr>
      <w:r>
        <w:rPr>
          <w:rFonts w:ascii="Arial" w:eastAsia="Times New Roman" w:hAnsi="Arial" w:cs="Arial"/>
          <w:color w:val="FFFFFF"/>
          <w:sz w:val="24"/>
          <w:szCs w:val="24"/>
          <w:lang w:eastAsia="es-UY"/>
        </w:rPr>
        <w:t>Foto: A</w:t>
      </w:r>
    </w:p>
    <w:p w:rsidR="00503702" w:rsidRPr="00503702" w:rsidRDefault="00503702" w:rsidP="00503702">
      <w:pPr>
        <w:shd w:val="clear" w:color="auto" w:fill="FFFFFF"/>
        <w:spacing w:after="0" w:line="360" w:lineRule="atLeast"/>
        <w:rPr>
          <w:rFonts w:ascii="Arial" w:eastAsia="Times New Roman" w:hAnsi="Arial" w:cs="Arial"/>
          <w:color w:val="333333"/>
          <w:sz w:val="24"/>
          <w:szCs w:val="24"/>
          <w:lang w:eastAsia="es-UY"/>
        </w:rPr>
      </w:pPr>
    </w:p>
    <w:p w:rsidR="00503702" w:rsidRPr="00503702" w:rsidRDefault="00503702" w:rsidP="00503702">
      <w:pPr>
        <w:shd w:val="clear" w:color="auto" w:fill="FFFFFF"/>
        <w:spacing w:line="360" w:lineRule="atLeast"/>
        <w:rPr>
          <w:rFonts w:ascii="Arial" w:eastAsia="Times New Roman" w:hAnsi="Arial" w:cs="Arial"/>
          <w:color w:val="333333"/>
          <w:sz w:val="24"/>
          <w:szCs w:val="24"/>
          <w:lang w:eastAsia="es-UY"/>
        </w:rPr>
      </w:pPr>
      <w:r w:rsidRPr="00503702">
        <w:rPr>
          <w:rFonts w:ascii="Arial" w:eastAsia="Times New Roman" w:hAnsi="Arial" w:cs="Arial"/>
          <w:color w:val="333333"/>
          <w:sz w:val="24"/>
          <w:szCs w:val="24"/>
          <w:lang w:eastAsia="es-UY"/>
        </w:rPr>
        <w:t>El juicio sienta un importante precedente, al ser el primero en la provincia vinculado a la problemáticas de las escuelas fumigadas y se aguarda que sea propicio para impulsar la nueva Ley que aún no prospera en la Legislatura provincial.</w:t>
      </w:r>
    </w:p>
    <w:p w:rsidR="007B17C4" w:rsidRDefault="000E5777"/>
    <w:sectPr w:rsidR="007B17C4">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777" w:rsidRDefault="000E5777" w:rsidP="00401DC7">
      <w:pPr>
        <w:spacing w:after="0" w:line="240" w:lineRule="auto"/>
      </w:pPr>
      <w:r>
        <w:separator/>
      </w:r>
    </w:p>
  </w:endnote>
  <w:endnote w:type="continuationSeparator" w:id="0">
    <w:p w:rsidR="000E5777" w:rsidRDefault="000E5777" w:rsidP="0040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9075090"/>
      <w:docPartObj>
        <w:docPartGallery w:val="Page Numbers (Bottom of Page)"/>
        <w:docPartUnique/>
      </w:docPartObj>
    </w:sdtPr>
    <w:sdtContent>
      <w:p w:rsidR="00401DC7" w:rsidRDefault="00401DC7">
        <w:pPr>
          <w:pStyle w:val="Piedepgina"/>
          <w:jc w:val="right"/>
        </w:pPr>
        <w:r>
          <w:fldChar w:fldCharType="begin"/>
        </w:r>
        <w:r>
          <w:instrText>PAGE   \* MERGEFORMAT</w:instrText>
        </w:r>
        <w:r>
          <w:fldChar w:fldCharType="separate"/>
        </w:r>
        <w:r w:rsidRPr="00401DC7">
          <w:rPr>
            <w:noProof/>
            <w:lang w:val="es-ES"/>
          </w:rPr>
          <w:t>4</w:t>
        </w:r>
        <w:r>
          <w:fldChar w:fldCharType="end"/>
        </w:r>
      </w:p>
    </w:sdtContent>
  </w:sdt>
  <w:p w:rsidR="00401DC7" w:rsidRDefault="00401D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777" w:rsidRDefault="000E5777" w:rsidP="00401DC7">
      <w:pPr>
        <w:spacing w:after="0" w:line="240" w:lineRule="auto"/>
      </w:pPr>
      <w:r>
        <w:separator/>
      </w:r>
    </w:p>
  </w:footnote>
  <w:footnote w:type="continuationSeparator" w:id="0">
    <w:p w:rsidR="000E5777" w:rsidRDefault="000E5777" w:rsidP="00401D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702"/>
    <w:rsid w:val="000E5777"/>
    <w:rsid w:val="00401DC7"/>
    <w:rsid w:val="00503702"/>
    <w:rsid w:val="008C3752"/>
    <w:rsid w:val="00C86C1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037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3702"/>
    <w:rPr>
      <w:rFonts w:ascii="Times New Roman" w:eastAsia="Times New Roman" w:hAnsi="Times New Roman" w:cs="Times New Roman"/>
      <w:b/>
      <w:bCs/>
      <w:kern w:val="36"/>
      <w:sz w:val="48"/>
      <w:szCs w:val="48"/>
      <w:lang w:eastAsia="es-UY"/>
    </w:rPr>
  </w:style>
  <w:style w:type="paragraph" w:customStyle="1" w:styleId="news-header-sub-title">
    <w:name w:val="news-header-sub-title"/>
    <w:basedOn w:val="Normal"/>
    <w:rsid w:val="00503702"/>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semiHidden/>
    <w:unhideWhenUsed/>
    <w:rsid w:val="00503702"/>
    <w:rPr>
      <w:color w:val="0000FF"/>
      <w:u w:val="single"/>
    </w:rPr>
  </w:style>
  <w:style w:type="character" w:customStyle="1" w:styleId="epiinterior">
    <w:name w:val="epiinterior"/>
    <w:basedOn w:val="Fuentedeprrafopredeter"/>
    <w:rsid w:val="00503702"/>
  </w:style>
  <w:style w:type="paragraph" w:styleId="NormalWeb">
    <w:name w:val="Normal (Web)"/>
    <w:basedOn w:val="Normal"/>
    <w:uiPriority w:val="99"/>
    <w:semiHidden/>
    <w:unhideWhenUsed/>
    <w:rsid w:val="00503702"/>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styleId="Textodeglobo">
    <w:name w:val="Balloon Text"/>
    <w:basedOn w:val="Normal"/>
    <w:link w:val="TextodegloboCar"/>
    <w:uiPriority w:val="99"/>
    <w:semiHidden/>
    <w:unhideWhenUsed/>
    <w:rsid w:val="005037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702"/>
    <w:rPr>
      <w:rFonts w:ascii="Tahoma" w:hAnsi="Tahoma" w:cs="Tahoma"/>
      <w:sz w:val="16"/>
      <w:szCs w:val="16"/>
    </w:rPr>
  </w:style>
  <w:style w:type="paragraph" w:styleId="Encabezado">
    <w:name w:val="header"/>
    <w:basedOn w:val="Normal"/>
    <w:link w:val="EncabezadoCar"/>
    <w:uiPriority w:val="99"/>
    <w:unhideWhenUsed/>
    <w:rsid w:val="00401D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1DC7"/>
  </w:style>
  <w:style w:type="paragraph" w:styleId="Piedepgina">
    <w:name w:val="footer"/>
    <w:basedOn w:val="Normal"/>
    <w:link w:val="PiedepginaCar"/>
    <w:uiPriority w:val="99"/>
    <w:unhideWhenUsed/>
    <w:rsid w:val="00401D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1D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037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3702"/>
    <w:rPr>
      <w:rFonts w:ascii="Times New Roman" w:eastAsia="Times New Roman" w:hAnsi="Times New Roman" w:cs="Times New Roman"/>
      <w:b/>
      <w:bCs/>
      <w:kern w:val="36"/>
      <w:sz w:val="48"/>
      <w:szCs w:val="48"/>
      <w:lang w:eastAsia="es-UY"/>
    </w:rPr>
  </w:style>
  <w:style w:type="paragraph" w:customStyle="1" w:styleId="news-header-sub-title">
    <w:name w:val="news-header-sub-title"/>
    <w:basedOn w:val="Normal"/>
    <w:rsid w:val="00503702"/>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semiHidden/>
    <w:unhideWhenUsed/>
    <w:rsid w:val="00503702"/>
    <w:rPr>
      <w:color w:val="0000FF"/>
      <w:u w:val="single"/>
    </w:rPr>
  </w:style>
  <w:style w:type="character" w:customStyle="1" w:styleId="epiinterior">
    <w:name w:val="epiinterior"/>
    <w:basedOn w:val="Fuentedeprrafopredeter"/>
    <w:rsid w:val="00503702"/>
  </w:style>
  <w:style w:type="paragraph" w:styleId="NormalWeb">
    <w:name w:val="Normal (Web)"/>
    <w:basedOn w:val="Normal"/>
    <w:uiPriority w:val="99"/>
    <w:semiHidden/>
    <w:unhideWhenUsed/>
    <w:rsid w:val="00503702"/>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styleId="Textodeglobo">
    <w:name w:val="Balloon Text"/>
    <w:basedOn w:val="Normal"/>
    <w:link w:val="TextodegloboCar"/>
    <w:uiPriority w:val="99"/>
    <w:semiHidden/>
    <w:unhideWhenUsed/>
    <w:rsid w:val="005037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702"/>
    <w:rPr>
      <w:rFonts w:ascii="Tahoma" w:hAnsi="Tahoma" w:cs="Tahoma"/>
      <w:sz w:val="16"/>
      <w:szCs w:val="16"/>
    </w:rPr>
  </w:style>
  <w:style w:type="paragraph" w:styleId="Encabezado">
    <w:name w:val="header"/>
    <w:basedOn w:val="Normal"/>
    <w:link w:val="EncabezadoCar"/>
    <w:uiPriority w:val="99"/>
    <w:unhideWhenUsed/>
    <w:rsid w:val="00401D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1DC7"/>
  </w:style>
  <w:style w:type="paragraph" w:styleId="Piedepgina">
    <w:name w:val="footer"/>
    <w:basedOn w:val="Normal"/>
    <w:link w:val="PiedepginaCar"/>
    <w:uiPriority w:val="99"/>
    <w:unhideWhenUsed/>
    <w:rsid w:val="00401D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1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65000">
      <w:bodyDiv w:val="1"/>
      <w:marLeft w:val="0"/>
      <w:marRight w:val="0"/>
      <w:marTop w:val="0"/>
      <w:marBottom w:val="0"/>
      <w:divBdr>
        <w:top w:val="none" w:sz="0" w:space="0" w:color="auto"/>
        <w:left w:val="none" w:sz="0" w:space="0" w:color="auto"/>
        <w:bottom w:val="none" w:sz="0" w:space="0" w:color="auto"/>
        <w:right w:val="none" w:sz="0" w:space="0" w:color="auto"/>
      </w:divBdr>
      <w:divsChild>
        <w:div w:id="612979384">
          <w:marLeft w:val="0"/>
          <w:marRight w:val="0"/>
          <w:marTop w:val="900"/>
          <w:marBottom w:val="300"/>
          <w:divBdr>
            <w:top w:val="none" w:sz="0" w:space="0" w:color="auto"/>
            <w:left w:val="none" w:sz="0" w:space="0" w:color="auto"/>
            <w:bottom w:val="none" w:sz="0" w:space="0" w:color="auto"/>
            <w:right w:val="none" w:sz="0" w:space="0" w:color="auto"/>
          </w:divBdr>
          <w:divsChild>
            <w:div w:id="117259092">
              <w:marLeft w:val="0"/>
              <w:marRight w:val="0"/>
              <w:marTop w:val="0"/>
              <w:marBottom w:val="0"/>
              <w:divBdr>
                <w:top w:val="none" w:sz="0" w:space="0" w:color="auto"/>
                <w:left w:val="none" w:sz="0" w:space="0" w:color="auto"/>
                <w:bottom w:val="none" w:sz="0" w:space="0" w:color="auto"/>
                <w:right w:val="none" w:sz="0" w:space="0" w:color="auto"/>
              </w:divBdr>
            </w:div>
          </w:divsChild>
        </w:div>
        <w:div w:id="742601115">
          <w:marLeft w:val="0"/>
          <w:marRight w:val="0"/>
          <w:marTop w:val="0"/>
          <w:marBottom w:val="150"/>
          <w:divBdr>
            <w:top w:val="none" w:sz="0" w:space="0" w:color="auto"/>
            <w:left w:val="none" w:sz="0" w:space="0" w:color="auto"/>
            <w:bottom w:val="none" w:sz="0" w:space="0" w:color="auto"/>
            <w:right w:val="none" w:sz="0" w:space="0" w:color="auto"/>
          </w:divBdr>
          <w:divsChild>
            <w:div w:id="324284871">
              <w:marLeft w:val="0"/>
              <w:marRight w:val="0"/>
              <w:marTop w:val="150"/>
              <w:marBottom w:val="150"/>
              <w:divBdr>
                <w:top w:val="none" w:sz="0" w:space="0" w:color="auto"/>
                <w:left w:val="none" w:sz="0" w:space="0" w:color="auto"/>
                <w:bottom w:val="none" w:sz="0" w:space="0" w:color="auto"/>
                <w:right w:val="none" w:sz="0" w:space="0" w:color="auto"/>
              </w:divBdr>
              <w:divsChild>
                <w:div w:id="1963415767">
                  <w:marLeft w:val="45"/>
                  <w:marRight w:val="45"/>
                  <w:marTop w:val="0"/>
                  <w:marBottom w:val="0"/>
                  <w:divBdr>
                    <w:top w:val="none" w:sz="0" w:space="0" w:color="auto"/>
                    <w:left w:val="none" w:sz="0" w:space="0" w:color="auto"/>
                    <w:bottom w:val="none" w:sz="0" w:space="0" w:color="auto"/>
                    <w:right w:val="none" w:sz="0" w:space="0" w:color="auto"/>
                  </w:divBdr>
                  <w:divsChild>
                    <w:div w:id="1990203580">
                      <w:marLeft w:val="0"/>
                      <w:marRight w:val="0"/>
                      <w:marTop w:val="0"/>
                      <w:marBottom w:val="0"/>
                      <w:divBdr>
                        <w:top w:val="none" w:sz="0" w:space="0" w:color="auto"/>
                        <w:left w:val="none" w:sz="0" w:space="0" w:color="auto"/>
                        <w:bottom w:val="none" w:sz="0" w:space="0" w:color="auto"/>
                        <w:right w:val="none" w:sz="0" w:space="0" w:color="auto"/>
                      </w:divBdr>
                      <w:divsChild>
                        <w:div w:id="19203586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85503334">
                  <w:marLeft w:val="45"/>
                  <w:marRight w:val="45"/>
                  <w:marTop w:val="0"/>
                  <w:marBottom w:val="0"/>
                  <w:divBdr>
                    <w:top w:val="none" w:sz="0" w:space="0" w:color="auto"/>
                    <w:left w:val="none" w:sz="0" w:space="0" w:color="auto"/>
                    <w:bottom w:val="none" w:sz="0" w:space="0" w:color="auto"/>
                    <w:right w:val="none" w:sz="0" w:space="0" w:color="auto"/>
                  </w:divBdr>
                  <w:divsChild>
                    <w:div w:id="1372193172">
                      <w:marLeft w:val="0"/>
                      <w:marRight w:val="0"/>
                      <w:marTop w:val="0"/>
                      <w:marBottom w:val="0"/>
                      <w:divBdr>
                        <w:top w:val="none" w:sz="0" w:space="0" w:color="auto"/>
                        <w:left w:val="none" w:sz="0" w:space="0" w:color="auto"/>
                        <w:bottom w:val="none" w:sz="0" w:space="0" w:color="auto"/>
                        <w:right w:val="none" w:sz="0" w:space="0" w:color="auto"/>
                      </w:divBdr>
                      <w:divsChild>
                        <w:div w:id="1458999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22437595">
                  <w:marLeft w:val="45"/>
                  <w:marRight w:val="45"/>
                  <w:marTop w:val="0"/>
                  <w:marBottom w:val="0"/>
                  <w:divBdr>
                    <w:top w:val="none" w:sz="0" w:space="0" w:color="auto"/>
                    <w:left w:val="none" w:sz="0" w:space="0" w:color="auto"/>
                    <w:bottom w:val="none" w:sz="0" w:space="0" w:color="auto"/>
                    <w:right w:val="none" w:sz="0" w:space="0" w:color="auto"/>
                  </w:divBdr>
                  <w:divsChild>
                    <w:div w:id="1978335652">
                      <w:marLeft w:val="0"/>
                      <w:marRight w:val="0"/>
                      <w:marTop w:val="0"/>
                      <w:marBottom w:val="0"/>
                      <w:divBdr>
                        <w:top w:val="none" w:sz="0" w:space="0" w:color="auto"/>
                        <w:left w:val="none" w:sz="0" w:space="0" w:color="auto"/>
                        <w:bottom w:val="none" w:sz="0" w:space="0" w:color="auto"/>
                        <w:right w:val="none" w:sz="0" w:space="0" w:color="auto"/>
                      </w:divBdr>
                      <w:divsChild>
                        <w:div w:id="18314851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767830">
          <w:marLeft w:val="0"/>
          <w:marRight w:val="0"/>
          <w:marTop w:val="0"/>
          <w:marBottom w:val="600"/>
          <w:divBdr>
            <w:top w:val="none" w:sz="0" w:space="0" w:color="auto"/>
            <w:left w:val="none" w:sz="0" w:space="0" w:color="auto"/>
            <w:bottom w:val="none" w:sz="0" w:space="0" w:color="auto"/>
            <w:right w:val="none" w:sz="0" w:space="0" w:color="auto"/>
          </w:divBdr>
          <w:divsChild>
            <w:div w:id="196504394">
              <w:marLeft w:val="0"/>
              <w:marRight w:val="0"/>
              <w:marTop w:val="0"/>
              <w:marBottom w:val="150"/>
              <w:divBdr>
                <w:top w:val="none" w:sz="0" w:space="0" w:color="auto"/>
                <w:left w:val="none" w:sz="0" w:space="0" w:color="auto"/>
                <w:bottom w:val="none" w:sz="0" w:space="0" w:color="auto"/>
                <w:right w:val="none" w:sz="0" w:space="0" w:color="auto"/>
              </w:divBdr>
              <w:divsChild>
                <w:div w:id="219638308">
                  <w:marLeft w:val="0"/>
                  <w:marRight w:val="0"/>
                  <w:marTop w:val="0"/>
                  <w:marBottom w:val="300"/>
                  <w:divBdr>
                    <w:top w:val="none" w:sz="0" w:space="0" w:color="auto"/>
                    <w:left w:val="none" w:sz="0" w:space="0" w:color="auto"/>
                    <w:bottom w:val="none" w:sz="0" w:space="0" w:color="auto"/>
                    <w:right w:val="none" w:sz="0" w:space="0" w:color="auto"/>
                  </w:divBdr>
                </w:div>
                <w:div w:id="913197872">
                  <w:marLeft w:val="0"/>
                  <w:marRight w:val="0"/>
                  <w:marTop w:val="0"/>
                  <w:marBottom w:val="300"/>
                  <w:divBdr>
                    <w:top w:val="none" w:sz="0" w:space="0" w:color="auto"/>
                    <w:left w:val="none" w:sz="0" w:space="0" w:color="auto"/>
                    <w:bottom w:val="none" w:sz="0" w:space="0" w:color="auto"/>
                    <w:right w:val="none" w:sz="0" w:space="0" w:color="auto"/>
                  </w:divBdr>
                </w:div>
                <w:div w:id="1492209238">
                  <w:marLeft w:val="0"/>
                  <w:marRight w:val="0"/>
                  <w:marTop w:val="0"/>
                  <w:marBottom w:val="300"/>
                  <w:divBdr>
                    <w:top w:val="none" w:sz="0" w:space="0" w:color="auto"/>
                    <w:left w:val="none" w:sz="0" w:space="0" w:color="auto"/>
                    <w:bottom w:val="none" w:sz="0" w:space="0" w:color="auto"/>
                    <w:right w:val="none" w:sz="0" w:space="0" w:color="auto"/>
                  </w:divBdr>
                </w:div>
                <w:div w:id="1325473714">
                  <w:marLeft w:val="0"/>
                  <w:marRight w:val="0"/>
                  <w:marTop w:val="0"/>
                  <w:marBottom w:val="0"/>
                  <w:divBdr>
                    <w:top w:val="none" w:sz="0" w:space="0" w:color="auto"/>
                    <w:left w:val="none" w:sz="0" w:space="0" w:color="auto"/>
                    <w:bottom w:val="none" w:sz="0" w:space="0" w:color="auto"/>
                    <w:right w:val="none" w:sz="0" w:space="0" w:color="auto"/>
                  </w:divBdr>
                </w:div>
              </w:divsChild>
            </w:div>
            <w:div w:id="946808537">
              <w:marLeft w:val="0"/>
              <w:marRight w:val="0"/>
              <w:marTop w:val="0"/>
              <w:marBottom w:val="0"/>
              <w:divBdr>
                <w:top w:val="none" w:sz="0" w:space="0" w:color="auto"/>
                <w:left w:val="none" w:sz="0" w:space="0" w:color="auto"/>
                <w:bottom w:val="none" w:sz="0" w:space="0" w:color="auto"/>
                <w:right w:val="none" w:sz="0" w:space="0" w:color="auto"/>
              </w:divBdr>
              <w:divsChild>
                <w:div w:id="48694540">
                  <w:marLeft w:val="0"/>
                  <w:marRight w:val="0"/>
                  <w:marTop w:val="0"/>
                  <w:marBottom w:val="0"/>
                  <w:divBdr>
                    <w:top w:val="none" w:sz="0" w:space="0" w:color="auto"/>
                    <w:left w:val="none" w:sz="0" w:space="0" w:color="auto"/>
                    <w:bottom w:val="none" w:sz="0" w:space="0" w:color="auto"/>
                    <w:right w:val="none" w:sz="0" w:space="0" w:color="auto"/>
                  </w:divBdr>
                  <w:divsChild>
                    <w:div w:id="641663970">
                      <w:marLeft w:val="0"/>
                      <w:marRight w:val="0"/>
                      <w:marTop w:val="0"/>
                      <w:marBottom w:val="0"/>
                      <w:divBdr>
                        <w:top w:val="none" w:sz="0" w:space="0" w:color="auto"/>
                        <w:left w:val="none" w:sz="0" w:space="0" w:color="auto"/>
                        <w:bottom w:val="none" w:sz="0" w:space="0" w:color="auto"/>
                        <w:right w:val="none" w:sz="0" w:space="0" w:color="auto"/>
                      </w:divBdr>
                      <w:divsChild>
                        <w:div w:id="452791084">
                          <w:marLeft w:val="0"/>
                          <w:marRight w:val="0"/>
                          <w:marTop w:val="0"/>
                          <w:marBottom w:val="0"/>
                          <w:divBdr>
                            <w:top w:val="none" w:sz="0" w:space="0" w:color="auto"/>
                            <w:left w:val="none" w:sz="0" w:space="0" w:color="auto"/>
                            <w:bottom w:val="none" w:sz="0" w:space="0" w:color="auto"/>
                            <w:right w:val="none" w:sz="0" w:space="0" w:color="auto"/>
                          </w:divBdr>
                          <w:divsChild>
                            <w:div w:id="337661544">
                              <w:marLeft w:val="0"/>
                              <w:marRight w:val="0"/>
                              <w:marTop w:val="0"/>
                              <w:marBottom w:val="300"/>
                              <w:divBdr>
                                <w:top w:val="none" w:sz="0" w:space="0" w:color="auto"/>
                                <w:left w:val="none" w:sz="0" w:space="0" w:color="auto"/>
                                <w:bottom w:val="none" w:sz="0" w:space="0" w:color="auto"/>
                                <w:right w:val="none" w:sz="0" w:space="0" w:color="auto"/>
                              </w:divBdr>
                              <w:divsChild>
                                <w:div w:id="14061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85420">
              <w:marLeft w:val="0"/>
              <w:marRight w:val="0"/>
              <w:marTop w:val="0"/>
              <w:marBottom w:val="0"/>
              <w:divBdr>
                <w:top w:val="none" w:sz="0" w:space="0" w:color="auto"/>
                <w:left w:val="none" w:sz="0" w:space="0" w:color="auto"/>
                <w:bottom w:val="none" w:sz="0" w:space="0" w:color="auto"/>
                <w:right w:val="none" w:sz="0" w:space="0" w:color="auto"/>
              </w:divBdr>
              <w:divsChild>
                <w:div w:id="728966993">
                  <w:marLeft w:val="0"/>
                  <w:marRight w:val="0"/>
                  <w:marTop w:val="0"/>
                  <w:marBottom w:val="300"/>
                  <w:divBdr>
                    <w:top w:val="none" w:sz="0" w:space="0" w:color="auto"/>
                    <w:left w:val="none" w:sz="0" w:space="0" w:color="auto"/>
                    <w:bottom w:val="none" w:sz="0" w:space="0" w:color="auto"/>
                    <w:right w:val="none" w:sz="0" w:space="0" w:color="auto"/>
                  </w:divBdr>
                  <w:divsChild>
                    <w:div w:id="1710914594">
                      <w:marLeft w:val="0"/>
                      <w:marRight w:val="0"/>
                      <w:marTop w:val="0"/>
                      <w:marBottom w:val="300"/>
                      <w:divBdr>
                        <w:top w:val="none" w:sz="0" w:space="0" w:color="auto"/>
                        <w:left w:val="none" w:sz="0" w:space="0" w:color="auto"/>
                        <w:bottom w:val="none" w:sz="0" w:space="0" w:color="auto"/>
                        <w:right w:val="none" w:sz="0" w:space="0" w:color="auto"/>
                      </w:divBdr>
                      <w:divsChild>
                        <w:div w:id="1802068191">
                          <w:marLeft w:val="0"/>
                          <w:marRight w:val="0"/>
                          <w:marTop w:val="0"/>
                          <w:marBottom w:val="0"/>
                          <w:divBdr>
                            <w:top w:val="none" w:sz="0" w:space="0" w:color="auto"/>
                            <w:left w:val="none" w:sz="0" w:space="0" w:color="auto"/>
                            <w:bottom w:val="none" w:sz="0" w:space="0" w:color="auto"/>
                            <w:right w:val="none" w:sz="0" w:space="0" w:color="auto"/>
                          </w:divBdr>
                        </w:div>
                      </w:divsChild>
                    </w:div>
                    <w:div w:id="267470951">
                      <w:marLeft w:val="0"/>
                      <w:marRight w:val="0"/>
                      <w:marTop w:val="0"/>
                      <w:marBottom w:val="300"/>
                      <w:divBdr>
                        <w:top w:val="none" w:sz="0" w:space="0" w:color="auto"/>
                        <w:left w:val="none" w:sz="0" w:space="0" w:color="auto"/>
                        <w:bottom w:val="none" w:sz="0" w:space="0" w:color="auto"/>
                        <w:right w:val="none" w:sz="0" w:space="0" w:color="auto"/>
                      </w:divBdr>
                      <w:divsChild>
                        <w:div w:id="892889776">
                          <w:marLeft w:val="0"/>
                          <w:marRight w:val="0"/>
                          <w:marTop w:val="0"/>
                          <w:marBottom w:val="300"/>
                          <w:divBdr>
                            <w:top w:val="none" w:sz="0" w:space="0" w:color="auto"/>
                            <w:left w:val="none" w:sz="0" w:space="0" w:color="auto"/>
                            <w:bottom w:val="none" w:sz="0" w:space="0" w:color="auto"/>
                            <w:right w:val="none" w:sz="0" w:space="0" w:color="auto"/>
                          </w:divBdr>
                          <w:divsChild>
                            <w:div w:id="1390885970">
                              <w:marLeft w:val="0"/>
                              <w:marRight w:val="0"/>
                              <w:marTop w:val="0"/>
                              <w:marBottom w:val="0"/>
                              <w:divBdr>
                                <w:top w:val="none" w:sz="0" w:space="0" w:color="auto"/>
                                <w:left w:val="none" w:sz="0" w:space="0" w:color="auto"/>
                                <w:bottom w:val="none" w:sz="0" w:space="0" w:color="auto"/>
                                <w:right w:val="none" w:sz="0" w:space="0" w:color="auto"/>
                              </w:divBdr>
                            </w:div>
                          </w:divsChild>
                        </w:div>
                        <w:div w:id="308289733">
                          <w:marLeft w:val="0"/>
                          <w:marRight w:val="0"/>
                          <w:marTop w:val="0"/>
                          <w:marBottom w:val="300"/>
                          <w:divBdr>
                            <w:top w:val="none" w:sz="0" w:space="0" w:color="auto"/>
                            <w:left w:val="none" w:sz="0" w:space="0" w:color="auto"/>
                            <w:bottom w:val="none" w:sz="0" w:space="0" w:color="auto"/>
                            <w:right w:val="none" w:sz="0" w:space="0" w:color="auto"/>
                          </w:divBdr>
                          <w:divsChild>
                            <w:div w:id="106700676">
                              <w:marLeft w:val="0"/>
                              <w:marRight w:val="0"/>
                              <w:marTop w:val="0"/>
                              <w:marBottom w:val="0"/>
                              <w:divBdr>
                                <w:top w:val="none" w:sz="0" w:space="0" w:color="auto"/>
                                <w:left w:val="none" w:sz="0" w:space="0" w:color="auto"/>
                                <w:bottom w:val="none" w:sz="0" w:space="0" w:color="auto"/>
                                <w:right w:val="none" w:sz="0" w:space="0" w:color="auto"/>
                              </w:divBdr>
                            </w:div>
                          </w:divsChild>
                        </w:div>
                        <w:div w:id="143590913">
                          <w:marLeft w:val="0"/>
                          <w:marRight w:val="0"/>
                          <w:marTop w:val="0"/>
                          <w:marBottom w:val="300"/>
                          <w:divBdr>
                            <w:top w:val="none" w:sz="0" w:space="0" w:color="auto"/>
                            <w:left w:val="none" w:sz="0" w:space="0" w:color="auto"/>
                            <w:bottom w:val="none" w:sz="0" w:space="0" w:color="auto"/>
                            <w:right w:val="none" w:sz="0" w:space="0" w:color="auto"/>
                          </w:divBdr>
                          <w:divsChild>
                            <w:div w:id="760107150">
                              <w:marLeft w:val="0"/>
                              <w:marRight w:val="0"/>
                              <w:marTop w:val="0"/>
                              <w:marBottom w:val="0"/>
                              <w:divBdr>
                                <w:top w:val="none" w:sz="0" w:space="0" w:color="auto"/>
                                <w:left w:val="none" w:sz="0" w:space="0" w:color="auto"/>
                                <w:bottom w:val="none" w:sz="0" w:space="0" w:color="auto"/>
                                <w:right w:val="none" w:sz="0" w:space="0" w:color="auto"/>
                              </w:divBdr>
                            </w:div>
                          </w:divsChild>
                        </w:div>
                        <w:div w:id="1896815601">
                          <w:marLeft w:val="0"/>
                          <w:marRight w:val="0"/>
                          <w:marTop w:val="0"/>
                          <w:marBottom w:val="300"/>
                          <w:divBdr>
                            <w:top w:val="none" w:sz="0" w:space="0" w:color="auto"/>
                            <w:left w:val="none" w:sz="0" w:space="0" w:color="auto"/>
                            <w:bottom w:val="none" w:sz="0" w:space="0" w:color="auto"/>
                            <w:right w:val="none" w:sz="0" w:space="0" w:color="auto"/>
                          </w:divBdr>
                          <w:divsChild>
                            <w:div w:id="17129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ic.unoentrerios.com.ar/adjuntos/205/imagenes/021/673/0021673870.jpg" TargetMode="External"/><Relationship Id="rId12" Type="http://schemas.openxmlformats.org/officeDocument/2006/relationships/hyperlink" Target="http://www.unoentrerios.com.ar/fumigacion-a8085"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unoentrerios.com.ar/contaminacion-a5230"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unoentrerios.com.ar/la-provincia/este-martes-dictan-el-fallo-la-causa-la-escuela-fumigada-colonia-santa-anita-n1480421.html"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486</Words>
  <Characters>2676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Tejedor</dc:creator>
  <cp:lastModifiedBy>Cristina Tejedor</cp:lastModifiedBy>
  <cp:revision>1</cp:revision>
  <dcterms:created xsi:type="dcterms:W3CDTF">2017-11-18T14:42:00Z</dcterms:created>
  <dcterms:modified xsi:type="dcterms:W3CDTF">2017-11-18T15:08:00Z</dcterms:modified>
</cp:coreProperties>
</file>