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BF2DB" w14:textId="77777777" w:rsidR="00A87EBF" w:rsidRPr="00CB618C" w:rsidRDefault="00A87EBF" w:rsidP="00A87EBF">
      <w:pPr>
        <w:spacing w:after="131"/>
        <w:ind w:left="1046"/>
        <w:rPr>
          <w:sz w:val="32"/>
          <w:szCs w:val="32"/>
        </w:rPr>
      </w:pPr>
      <w:r w:rsidRPr="00CB618C">
        <w:rPr>
          <w:rFonts w:ascii="Times New Roman" w:eastAsia="Times New Roman" w:hAnsi="Times New Roman" w:cs="Times New Roman"/>
          <w:b/>
          <w:sz w:val="32"/>
          <w:szCs w:val="32"/>
        </w:rPr>
        <w:t xml:space="preserve">Fakultet strojarstva, računarstva i elektrotehnike, Mostar </w:t>
      </w:r>
    </w:p>
    <w:p w14:paraId="53407DDF" w14:textId="77777777" w:rsidR="00A87EBF" w:rsidRPr="00CB618C" w:rsidRDefault="00A87EBF" w:rsidP="00A87EBF">
      <w:pPr>
        <w:spacing w:after="133"/>
        <w:ind w:left="10" w:right="66" w:hanging="10"/>
        <w:jc w:val="center"/>
        <w:rPr>
          <w:sz w:val="32"/>
          <w:szCs w:val="32"/>
        </w:rPr>
      </w:pPr>
      <w:r w:rsidRPr="00CB618C">
        <w:rPr>
          <w:rFonts w:ascii="Times New Roman" w:eastAsia="Times New Roman" w:hAnsi="Times New Roman" w:cs="Times New Roman"/>
          <w:b/>
          <w:sz w:val="32"/>
          <w:szCs w:val="32"/>
        </w:rPr>
        <w:t xml:space="preserve">Projektiranje informacijskih sustava </w:t>
      </w:r>
    </w:p>
    <w:p w14:paraId="6C29A455" w14:textId="77777777" w:rsidR="00A87EBF" w:rsidRDefault="00A87EBF" w:rsidP="00A87EBF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492464B" w14:textId="77777777" w:rsidR="00A87EBF" w:rsidRDefault="00A87EBF" w:rsidP="00A87EBF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A9F7700" w14:textId="77777777" w:rsidR="00A87EBF" w:rsidRDefault="00A87EBF" w:rsidP="00A87EBF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2A506FA" w14:textId="77777777" w:rsidR="00A87EBF" w:rsidRDefault="00A87EBF" w:rsidP="00A87EBF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00985B3" w14:textId="77777777" w:rsidR="00A87EBF" w:rsidRDefault="00A87EBF" w:rsidP="00A87EBF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85B1EE9" w14:textId="77777777" w:rsidR="00A87EBF" w:rsidRDefault="00A87EBF" w:rsidP="00A87EBF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ABDA64A" w14:textId="77777777" w:rsidR="00A87EBF" w:rsidRDefault="00A87EBF" w:rsidP="00A87EBF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8A12FF5" w14:textId="77777777" w:rsidR="00A87EBF" w:rsidRDefault="00A87EBF" w:rsidP="00A87EBF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AB9CA5B" w14:textId="77777777" w:rsidR="00A87EBF" w:rsidRDefault="00A87EBF" w:rsidP="00A87EBF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494E4BE" w14:textId="77777777" w:rsidR="00A87EBF" w:rsidRDefault="00A87EBF" w:rsidP="00A87EBF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F182523" w14:textId="77777777" w:rsidR="00A87EBF" w:rsidRDefault="00A87EBF" w:rsidP="00A87EBF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C55A0EE" w14:textId="61ED4072" w:rsidR="00A87EBF" w:rsidRPr="00CB618C" w:rsidRDefault="00A87EBF" w:rsidP="00A87EBF">
      <w:pPr>
        <w:spacing w:after="0"/>
        <w:ind w:left="10" w:right="63" w:hanging="10"/>
        <w:jc w:val="center"/>
        <w:rPr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Reprezentativni zahtjevi</w:t>
      </w:r>
      <w:r w:rsidRPr="00CB618C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</w:p>
    <w:p w14:paraId="5C0BB5FB" w14:textId="77777777" w:rsidR="00A87EBF" w:rsidRPr="00CB618C" w:rsidRDefault="00A87EBF" w:rsidP="00A87EBF">
      <w:pPr>
        <w:spacing w:after="45"/>
        <w:rPr>
          <w:rFonts w:ascii="Times New Roman" w:eastAsia="Times New Roman" w:hAnsi="Times New Roman" w:cs="Times New Roman"/>
          <w:b/>
          <w:sz w:val="32"/>
          <w:szCs w:val="32"/>
        </w:rPr>
      </w:pPr>
      <w:r w:rsidRPr="00CB618C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</w:p>
    <w:p w14:paraId="48515120" w14:textId="77777777" w:rsidR="00A87EBF" w:rsidRPr="00CB618C" w:rsidRDefault="00A87EBF" w:rsidP="00A87EBF">
      <w:pPr>
        <w:spacing w:after="0"/>
        <w:ind w:left="27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CB618C">
        <w:rPr>
          <w:rFonts w:ascii="Times New Roman" w:eastAsia="Times New Roman" w:hAnsi="Times New Roman" w:cs="Times New Roman"/>
          <w:b/>
          <w:sz w:val="44"/>
          <w:szCs w:val="44"/>
        </w:rPr>
        <w:t>Informacijski sustav za upravljanje poslov</w:t>
      </w:r>
      <w:r>
        <w:rPr>
          <w:rFonts w:ascii="Times New Roman" w:eastAsia="Times New Roman" w:hAnsi="Times New Roman" w:cs="Times New Roman"/>
          <w:b/>
          <w:sz w:val="44"/>
          <w:szCs w:val="44"/>
        </w:rPr>
        <w:t>n</w:t>
      </w:r>
      <w:r w:rsidRPr="00CB618C">
        <w:rPr>
          <w:rFonts w:ascii="Times New Roman" w:eastAsia="Times New Roman" w:hAnsi="Times New Roman" w:cs="Times New Roman"/>
          <w:b/>
          <w:sz w:val="44"/>
          <w:szCs w:val="44"/>
        </w:rPr>
        <w:t>im procesima mljekare</w:t>
      </w:r>
    </w:p>
    <w:p w14:paraId="72A20486" w14:textId="77777777" w:rsidR="00A87EBF" w:rsidRPr="00CB618C" w:rsidRDefault="00A87EBF" w:rsidP="00A87EBF">
      <w:pPr>
        <w:spacing w:after="0"/>
        <w:ind w:left="27"/>
        <w:jc w:val="center"/>
        <w:rPr>
          <w:sz w:val="32"/>
          <w:szCs w:val="32"/>
        </w:rPr>
      </w:pPr>
    </w:p>
    <w:p w14:paraId="4C9488F5" w14:textId="77777777" w:rsidR="00A87EBF" w:rsidRPr="00CB618C" w:rsidRDefault="00A87EBF" w:rsidP="00A87EBF">
      <w:pPr>
        <w:spacing w:after="0"/>
        <w:ind w:left="27"/>
        <w:jc w:val="center"/>
        <w:rPr>
          <w:sz w:val="32"/>
          <w:szCs w:val="32"/>
        </w:rPr>
      </w:pPr>
      <w:r w:rsidRPr="00CB618C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</w:p>
    <w:p w14:paraId="7956F7A4" w14:textId="77777777" w:rsidR="00A87EBF" w:rsidRPr="00CB618C" w:rsidRDefault="00A87EBF" w:rsidP="00A87EBF">
      <w:pPr>
        <w:spacing w:after="0"/>
        <w:ind w:left="10" w:right="60" w:hanging="10"/>
        <w:jc w:val="center"/>
        <w:rPr>
          <w:sz w:val="28"/>
          <w:szCs w:val="28"/>
        </w:rPr>
      </w:pPr>
      <w:r w:rsidRPr="00CB618C">
        <w:rPr>
          <w:rFonts w:ascii="Times New Roman" w:eastAsia="Times New Roman" w:hAnsi="Times New Roman" w:cs="Times New Roman"/>
          <w:b/>
          <w:sz w:val="28"/>
          <w:szCs w:val="28"/>
        </w:rPr>
        <w:t xml:space="preserve">Verzija: 1.0 </w:t>
      </w:r>
    </w:p>
    <w:p w14:paraId="18674A36" w14:textId="77777777" w:rsidR="00A87EBF" w:rsidRDefault="00A87EBF" w:rsidP="00A87EBF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D96C85E" w14:textId="77777777" w:rsidR="00A87EBF" w:rsidRDefault="00A87EBF" w:rsidP="00A87EBF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C919451" w14:textId="77777777" w:rsidR="00A87EBF" w:rsidRDefault="00A87EBF" w:rsidP="00A87EBF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7F3BCEB" w14:textId="77777777" w:rsidR="00A87EBF" w:rsidRDefault="00A87EBF" w:rsidP="00A87EBF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CA366E1" w14:textId="77777777" w:rsidR="00A87EBF" w:rsidRDefault="00A87EBF" w:rsidP="00A87EBF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3AE819A" w14:textId="77777777" w:rsidR="00A87EBF" w:rsidRDefault="00A87EBF" w:rsidP="00A87EBF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8AEF62C" w14:textId="77777777" w:rsidR="00A87EBF" w:rsidRDefault="00A87EBF" w:rsidP="00A87EBF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B26A7F6" w14:textId="77777777" w:rsidR="00A87EBF" w:rsidRDefault="00A87EBF" w:rsidP="00A87EBF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5066820" w14:textId="77777777" w:rsidR="00A87EBF" w:rsidRPr="00CB618C" w:rsidRDefault="00A87EBF" w:rsidP="00A87EBF">
      <w:pPr>
        <w:spacing w:after="0"/>
        <w:ind w:left="10" w:right="61" w:hanging="10"/>
        <w:jc w:val="center"/>
        <w:rPr>
          <w:sz w:val="32"/>
          <w:szCs w:val="32"/>
        </w:rPr>
      </w:pPr>
      <w:r w:rsidRPr="00CB618C">
        <w:rPr>
          <w:rFonts w:ascii="Times New Roman" w:eastAsia="Times New Roman" w:hAnsi="Times New Roman" w:cs="Times New Roman"/>
          <w:b/>
          <w:sz w:val="32"/>
          <w:szCs w:val="32"/>
        </w:rPr>
        <w:t xml:space="preserve">Voditelj projekta: </w:t>
      </w:r>
      <w:r w:rsidRPr="00CB618C">
        <w:rPr>
          <w:rFonts w:ascii="Times New Roman" w:eastAsia="Times New Roman" w:hAnsi="Times New Roman" w:cs="Times New Roman"/>
          <w:sz w:val="32"/>
          <w:szCs w:val="32"/>
        </w:rPr>
        <w:t>Fran Pavlović</w:t>
      </w:r>
    </w:p>
    <w:p w14:paraId="71D572B5" w14:textId="77777777" w:rsidR="00A87EBF" w:rsidRDefault="00A87EBF" w:rsidP="00A87EBF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49E76DA" w14:textId="77777777" w:rsidR="00A87EBF" w:rsidRDefault="00A87EBF" w:rsidP="00A87EBF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E424EA7" w14:textId="77777777" w:rsidR="00A87EBF" w:rsidRDefault="00A87EBF" w:rsidP="00A87EBF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0D0451F" w14:textId="77777777" w:rsidR="00A87EBF" w:rsidRDefault="00A87EBF" w:rsidP="00A87EBF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0F871D4" w14:textId="77777777" w:rsidR="00A87EBF" w:rsidRDefault="00A87EBF" w:rsidP="00A87EBF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633BB5D" w14:textId="77777777" w:rsidR="00A87EBF" w:rsidRDefault="00A87EBF" w:rsidP="00A87EBF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9A7D2EC" w14:textId="77777777" w:rsidR="00A87EBF" w:rsidRDefault="00A87EBF" w:rsidP="00A87EBF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6539667" w14:textId="77777777" w:rsidR="00A87EBF" w:rsidRDefault="00A87EBF" w:rsidP="00A87EBF">
      <w:pPr>
        <w:spacing w:after="0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FBDD21F" w14:textId="77777777" w:rsidR="00A87EBF" w:rsidRDefault="00A87EBF" w:rsidP="00A87EBF">
      <w:pPr>
        <w:spacing w:after="12"/>
        <w:ind w:left="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032CDE6" w14:textId="37527C45" w:rsidR="00A87EBF" w:rsidRDefault="00A87EBF" w:rsidP="00A87EBF">
      <w:pPr>
        <w:tabs>
          <w:tab w:val="center" w:pos="4513"/>
          <w:tab w:val="center" w:pos="8694"/>
        </w:tabs>
        <w:spacing w:after="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CB618C">
        <w:rPr>
          <w:rFonts w:ascii="Times New Roman" w:eastAsia="Times New Roman" w:hAnsi="Times New Roman" w:cs="Times New Roman"/>
          <w:b/>
          <w:sz w:val="32"/>
          <w:szCs w:val="32"/>
        </w:rPr>
        <w:t>Mostar, siječanj 2026.</w:t>
      </w:r>
    </w:p>
    <w:p w14:paraId="341CA996" w14:textId="77777777" w:rsidR="00A87EBF" w:rsidRDefault="00A87EBF" w:rsidP="00A87EBF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CA1C699" w14:textId="77777777" w:rsidR="00A87EBF" w:rsidRDefault="00A87EBF" w:rsidP="00A87EBF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2022693" w14:textId="4DA4E31B" w:rsidR="00A87EBF" w:rsidRPr="00A87EBF" w:rsidRDefault="00A87EBF" w:rsidP="00A87EBF">
      <w:pPr>
        <w:pStyle w:val="Odlomakpopisa"/>
        <w:numPr>
          <w:ilvl w:val="0"/>
          <w:numId w:val="1"/>
        </w:num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87EBF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POSLOVNI ZAHTJEVI </w:t>
      </w:r>
    </w:p>
    <w:p w14:paraId="647DEAC8" w14:textId="77777777" w:rsidR="00A87EBF" w:rsidRPr="00A87EBF" w:rsidRDefault="00A87EBF" w:rsidP="00A87EBF">
      <w:pPr>
        <w:pStyle w:val="Odlomakpopisa"/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78EB922" w14:textId="13363B85" w:rsidR="00A87EBF" w:rsidRPr="00A87EBF" w:rsidRDefault="00A87EBF" w:rsidP="00A87EBF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87EBF">
        <w:rPr>
          <w:rFonts w:ascii="Times New Roman" w:eastAsia="Times New Roman" w:hAnsi="Times New Roman" w:cs="Times New Roman"/>
          <w:b/>
          <w:bCs/>
          <w:sz w:val="32"/>
          <w:szCs w:val="32"/>
        </w:rPr>
        <w:t>Digitalizacija i automatizacija</w:t>
      </w:r>
    </w:p>
    <w:p w14:paraId="79611E1F" w14:textId="77777777" w:rsidR="00A87EBF" w:rsidRPr="00A87EBF" w:rsidRDefault="00A87EBF" w:rsidP="00A87EBF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87EBF">
        <w:rPr>
          <w:rFonts w:ascii="Times New Roman" w:eastAsia="Times New Roman" w:hAnsi="Times New Roman" w:cs="Times New Roman"/>
          <w:bCs/>
          <w:sz w:val="28"/>
          <w:szCs w:val="28"/>
        </w:rPr>
        <w:t>Organizacija mora digitalizirati i automatizirati ključne poslovne procese mljekare (otkup, kontrola kvalitete, prerada, skladištenje, prodaja i izvještavanje) radi smanjenja ručnog rada i administrativnih pogrešaka.</w:t>
      </w:r>
    </w:p>
    <w:p w14:paraId="03A8452B" w14:textId="77777777" w:rsidR="00A87EBF" w:rsidRPr="00A87EBF" w:rsidRDefault="00A87EBF" w:rsidP="00A87EBF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DCD8420" w14:textId="41328BD1" w:rsidR="00A87EBF" w:rsidRPr="00A87EBF" w:rsidRDefault="00A87EBF" w:rsidP="00A87EBF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Dosljednost </w:t>
      </w:r>
      <w:r w:rsidRPr="00A87EBF">
        <w:rPr>
          <w:rFonts w:ascii="Times New Roman" w:eastAsia="Times New Roman" w:hAnsi="Times New Roman" w:cs="Times New Roman"/>
          <w:b/>
          <w:bCs/>
          <w:sz w:val="32"/>
          <w:szCs w:val="32"/>
        </w:rPr>
        <w:t>i kontrola kvalitete</w:t>
      </w:r>
    </w:p>
    <w:p w14:paraId="705272A6" w14:textId="3B6029FC" w:rsidR="00A87EBF" w:rsidRPr="00A87EBF" w:rsidRDefault="00A87EBF" w:rsidP="00A87EBF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87EBF">
        <w:rPr>
          <w:rFonts w:ascii="Times New Roman" w:eastAsia="Times New Roman" w:hAnsi="Times New Roman" w:cs="Times New Roman"/>
          <w:bCs/>
          <w:sz w:val="28"/>
          <w:szCs w:val="28"/>
        </w:rPr>
        <w:t xml:space="preserve">Sustav mora omogućiti potpunu </w:t>
      </w:r>
      <w:r w:rsidR="00F2265A">
        <w:rPr>
          <w:rFonts w:ascii="Times New Roman" w:eastAsia="Times New Roman" w:hAnsi="Times New Roman" w:cs="Times New Roman"/>
          <w:bCs/>
          <w:sz w:val="28"/>
          <w:szCs w:val="28"/>
        </w:rPr>
        <w:t xml:space="preserve">kontrolu i pratnju </w:t>
      </w:r>
      <w:r w:rsidRPr="00A87EBF">
        <w:rPr>
          <w:rFonts w:ascii="Times New Roman" w:eastAsia="Times New Roman" w:hAnsi="Times New Roman" w:cs="Times New Roman"/>
          <w:bCs/>
          <w:sz w:val="28"/>
          <w:szCs w:val="28"/>
        </w:rPr>
        <w:t>mlijeka i gotovih proizvoda (od kooperanta do kupca) te podržati evidenciju i provjeru kvalitete radi usklađenosti s internim pravilima i zakonskim zahtjevima.</w:t>
      </w:r>
    </w:p>
    <w:p w14:paraId="26053EE5" w14:textId="36F69FB0" w:rsidR="00A87EBF" w:rsidRDefault="00A87EBF" w:rsidP="00A87EBF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CB1DD69" w14:textId="77777777" w:rsidR="00A87EBF" w:rsidRPr="00A87EBF" w:rsidRDefault="00A87EBF" w:rsidP="00A87EBF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24AA2F2" w14:textId="205E3D5F" w:rsidR="00A87EBF" w:rsidRPr="00A87EBF" w:rsidRDefault="00A87EBF" w:rsidP="00A87EBF">
      <w:pPr>
        <w:pStyle w:val="Odlomakpopisa"/>
        <w:numPr>
          <w:ilvl w:val="0"/>
          <w:numId w:val="1"/>
        </w:num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87EBF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KORISNIČKI ZAHTJEVI </w:t>
      </w:r>
    </w:p>
    <w:p w14:paraId="6436AB80" w14:textId="77777777" w:rsidR="00A87EBF" w:rsidRPr="00A87EBF" w:rsidRDefault="00A87EBF" w:rsidP="00A87EBF">
      <w:pPr>
        <w:pStyle w:val="Odlomakpopisa"/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459E9E3" w14:textId="26ACB28E" w:rsidR="00A87EBF" w:rsidRPr="00A87EBF" w:rsidRDefault="00A87EBF" w:rsidP="00A87EBF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87EBF">
        <w:rPr>
          <w:rFonts w:ascii="Times New Roman" w:eastAsia="Times New Roman" w:hAnsi="Times New Roman" w:cs="Times New Roman"/>
          <w:b/>
          <w:bCs/>
          <w:sz w:val="32"/>
          <w:szCs w:val="32"/>
        </w:rPr>
        <w:t>Brz unos otkupa</w:t>
      </w:r>
    </w:p>
    <w:p w14:paraId="386EB0B6" w14:textId="77777777" w:rsidR="00A87EBF" w:rsidRPr="00A87EBF" w:rsidRDefault="00A87EBF" w:rsidP="00A87EBF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87EBF">
        <w:rPr>
          <w:rFonts w:ascii="Times New Roman" w:eastAsia="Times New Roman" w:hAnsi="Times New Roman" w:cs="Times New Roman"/>
          <w:bCs/>
          <w:sz w:val="28"/>
          <w:szCs w:val="28"/>
        </w:rPr>
        <w:t>Referent otkupa mora moći brzo evidentirati isporuku mlijeka (količina, datum/vrijeme, temperatura, kooperant) te odmah dobiti otkupni list.</w:t>
      </w:r>
    </w:p>
    <w:p w14:paraId="5353DCC9" w14:textId="77777777" w:rsidR="00A87EBF" w:rsidRPr="00A87EBF" w:rsidRDefault="00A87EBF" w:rsidP="00A87EBF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97E0AB7" w14:textId="4A4AAA4E" w:rsidR="00A87EBF" w:rsidRPr="00A87EBF" w:rsidRDefault="00A87EBF" w:rsidP="00A87EBF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87EBF">
        <w:rPr>
          <w:rFonts w:ascii="Times New Roman" w:eastAsia="Times New Roman" w:hAnsi="Times New Roman" w:cs="Times New Roman"/>
          <w:b/>
          <w:bCs/>
          <w:sz w:val="32"/>
          <w:szCs w:val="32"/>
        </w:rPr>
        <w:t>Laboratorijska obrada i odluka</w:t>
      </w:r>
    </w:p>
    <w:p w14:paraId="436DC4BB" w14:textId="77777777" w:rsidR="00A87EBF" w:rsidRPr="00A87EBF" w:rsidRDefault="00A87EBF" w:rsidP="00A87EBF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87EBF">
        <w:rPr>
          <w:rFonts w:ascii="Times New Roman" w:eastAsia="Times New Roman" w:hAnsi="Times New Roman" w:cs="Times New Roman"/>
          <w:bCs/>
          <w:sz w:val="28"/>
          <w:szCs w:val="28"/>
        </w:rPr>
        <w:t>Laborant mora moći evidentirati uzorak, unijeti rezultate analize te označiti status mlijeka (prihvaćeno/uvjetno/odbijeno) uz automatsko evidentiranje rezultata.</w:t>
      </w:r>
    </w:p>
    <w:p w14:paraId="55959551" w14:textId="77777777" w:rsidR="00A87EBF" w:rsidRPr="00A87EBF" w:rsidRDefault="00A87EBF" w:rsidP="00A87EBF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52100E4" w14:textId="668E229C" w:rsidR="00A87EBF" w:rsidRPr="00A87EBF" w:rsidRDefault="00A87EBF" w:rsidP="00A87EBF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87EBF">
        <w:rPr>
          <w:rFonts w:ascii="Times New Roman" w:eastAsia="Times New Roman" w:hAnsi="Times New Roman" w:cs="Times New Roman"/>
          <w:b/>
          <w:bCs/>
          <w:sz w:val="32"/>
          <w:szCs w:val="32"/>
        </w:rPr>
        <w:t>Pregled prodaje i dokumenata</w:t>
      </w:r>
    </w:p>
    <w:p w14:paraId="3E2C0531" w14:textId="77777777" w:rsidR="00A87EBF" w:rsidRPr="00A87EBF" w:rsidRDefault="00A87EBF" w:rsidP="00A87EBF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87EBF">
        <w:rPr>
          <w:rFonts w:ascii="Times New Roman" w:eastAsia="Times New Roman" w:hAnsi="Times New Roman" w:cs="Times New Roman"/>
          <w:bCs/>
          <w:sz w:val="28"/>
          <w:szCs w:val="28"/>
        </w:rPr>
        <w:t>Komercijalist/skladištar mora moći zaprimiti narudžbu kupca, pripremiti isporuku te generirati otpremnicu i račun.</w:t>
      </w:r>
    </w:p>
    <w:p w14:paraId="39D004E3" w14:textId="14AFD07F" w:rsidR="00A87EBF" w:rsidRPr="00A87EBF" w:rsidRDefault="00A87EBF" w:rsidP="00A87EBF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2C7281ED" w14:textId="77777777" w:rsidR="00A87EBF" w:rsidRDefault="00A87EBF" w:rsidP="00A87EBF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37C0B7C" w14:textId="77777777" w:rsidR="00A87EBF" w:rsidRDefault="00A87EBF" w:rsidP="00A87EBF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79F160B" w14:textId="77777777" w:rsidR="00A87EBF" w:rsidRDefault="00A87EBF" w:rsidP="00A87EBF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60B8071" w14:textId="77777777" w:rsidR="00A87EBF" w:rsidRDefault="00A87EBF" w:rsidP="00A87EBF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030081E7" w14:textId="77777777" w:rsidR="00A87EBF" w:rsidRDefault="00A87EBF" w:rsidP="00A87EBF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2C4D1415" w14:textId="77777777" w:rsidR="00A87EBF" w:rsidRDefault="00A87EBF" w:rsidP="00A87EBF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86DCE2A" w14:textId="77777777" w:rsidR="00A87EBF" w:rsidRDefault="00A87EBF" w:rsidP="00A87EBF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0E5ECB40" w14:textId="77777777" w:rsidR="00A87EBF" w:rsidRDefault="00A87EBF" w:rsidP="00A87EBF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909207A" w14:textId="77777777" w:rsidR="00A87EBF" w:rsidRDefault="00A87EBF" w:rsidP="00A87EBF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EF1DB84" w14:textId="77777777" w:rsidR="00A87EBF" w:rsidRPr="00A87EBF" w:rsidRDefault="00A87EBF" w:rsidP="00A87EBF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C585B5E" w14:textId="1F7F4613" w:rsidR="00A87EBF" w:rsidRPr="00A87EBF" w:rsidRDefault="00A87EBF" w:rsidP="00A87EBF">
      <w:pPr>
        <w:pStyle w:val="Odlomakpopisa"/>
        <w:numPr>
          <w:ilvl w:val="0"/>
          <w:numId w:val="1"/>
        </w:num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87EBF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FUNKCIONALNI ZAHTJEVI </w:t>
      </w:r>
    </w:p>
    <w:p w14:paraId="68EA5678" w14:textId="77777777" w:rsidR="00A87EBF" w:rsidRPr="00A87EBF" w:rsidRDefault="00A87EBF" w:rsidP="00A87EBF">
      <w:pPr>
        <w:pStyle w:val="Odlomakpopisa"/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4B61C5C" w14:textId="37E5E946" w:rsidR="00A87EBF" w:rsidRPr="00A87EBF" w:rsidRDefault="00A87EBF" w:rsidP="00A87EBF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87EBF">
        <w:rPr>
          <w:rFonts w:ascii="Times New Roman" w:eastAsia="Times New Roman" w:hAnsi="Times New Roman" w:cs="Times New Roman"/>
          <w:b/>
          <w:bCs/>
          <w:sz w:val="32"/>
          <w:szCs w:val="32"/>
        </w:rPr>
        <w:t>Evidencija kooperanata</w:t>
      </w:r>
    </w:p>
    <w:p w14:paraId="396ACEF6" w14:textId="77777777" w:rsidR="00A87EBF" w:rsidRPr="00A87EBF" w:rsidRDefault="00A87EBF" w:rsidP="00A87EBF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87EBF">
        <w:rPr>
          <w:rFonts w:ascii="Times New Roman" w:eastAsia="Times New Roman" w:hAnsi="Times New Roman" w:cs="Times New Roman"/>
          <w:bCs/>
          <w:sz w:val="28"/>
          <w:szCs w:val="28"/>
        </w:rPr>
        <w:t>Sustav mora omogućiti kreiranje, pregled i ažuriranje podataka o kooperantima.</w:t>
      </w:r>
    </w:p>
    <w:p w14:paraId="6CD20ED9" w14:textId="77777777" w:rsidR="00A87EBF" w:rsidRPr="00A87EBF" w:rsidRDefault="00A87EBF" w:rsidP="00A87EBF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1928F87" w14:textId="0A3306B0" w:rsidR="00A87EBF" w:rsidRPr="00A87EBF" w:rsidRDefault="00A87EBF" w:rsidP="00A87EBF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87EBF">
        <w:rPr>
          <w:rFonts w:ascii="Times New Roman" w:eastAsia="Times New Roman" w:hAnsi="Times New Roman" w:cs="Times New Roman"/>
          <w:b/>
          <w:bCs/>
          <w:sz w:val="32"/>
          <w:szCs w:val="32"/>
        </w:rPr>
        <w:t>Evidencija isporuke mlijeka</w:t>
      </w:r>
    </w:p>
    <w:p w14:paraId="7E9917EA" w14:textId="77777777" w:rsidR="00A87EBF" w:rsidRPr="00A87EBF" w:rsidRDefault="00A87EBF" w:rsidP="00A87EBF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87EBF">
        <w:rPr>
          <w:rFonts w:ascii="Times New Roman" w:eastAsia="Times New Roman" w:hAnsi="Times New Roman" w:cs="Times New Roman"/>
          <w:bCs/>
          <w:sz w:val="28"/>
          <w:szCs w:val="28"/>
        </w:rPr>
        <w:t>Sustav mora omogućiti evidentiranje svake isporuke mlijeka (kooperant, datum/vrijeme, količina, temperatura) i pohranu u bazu podataka.</w:t>
      </w:r>
    </w:p>
    <w:p w14:paraId="0B4160C1" w14:textId="77777777" w:rsidR="00A87EBF" w:rsidRPr="00A87EBF" w:rsidRDefault="00A87EBF" w:rsidP="00A87EBF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2375F19" w14:textId="51909D22" w:rsidR="00A87EBF" w:rsidRPr="00A87EBF" w:rsidRDefault="00A87EBF" w:rsidP="00A87EBF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87EBF">
        <w:rPr>
          <w:rFonts w:ascii="Times New Roman" w:eastAsia="Times New Roman" w:hAnsi="Times New Roman" w:cs="Times New Roman"/>
          <w:b/>
          <w:bCs/>
          <w:sz w:val="32"/>
          <w:szCs w:val="32"/>
        </w:rPr>
        <w:t>Evidencija i pohrana analize kvalitete</w:t>
      </w:r>
    </w:p>
    <w:p w14:paraId="31481BEC" w14:textId="77777777" w:rsidR="00A87EBF" w:rsidRPr="00A87EBF" w:rsidRDefault="00A87EBF" w:rsidP="00A87EBF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87EBF">
        <w:rPr>
          <w:rFonts w:ascii="Times New Roman" w:eastAsia="Times New Roman" w:hAnsi="Times New Roman" w:cs="Times New Roman"/>
          <w:bCs/>
          <w:sz w:val="28"/>
          <w:szCs w:val="28"/>
        </w:rPr>
        <w:t>Sustav mora omogućiti unos rezultata laboratorijske analize po isporuci te pohranu rezultata u bazu podataka.</w:t>
      </w:r>
    </w:p>
    <w:p w14:paraId="60475E94" w14:textId="77777777" w:rsidR="00A87EBF" w:rsidRPr="00A87EBF" w:rsidRDefault="00A87EBF" w:rsidP="00A87EBF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663FE68" w14:textId="2D044116" w:rsidR="00A87EBF" w:rsidRPr="00A87EBF" w:rsidRDefault="00A87EBF" w:rsidP="00A87EBF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87EBF">
        <w:rPr>
          <w:rFonts w:ascii="Times New Roman" w:eastAsia="Times New Roman" w:hAnsi="Times New Roman" w:cs="Times New Roman"/>
          <w:b/>
          <w:bCs/>
          <w:sz w:val="32"/>
          <w:szCs w:val="32"/>
        </w:rPr>
        <w:t>Odluka i povrat statusa kvalitete</w:t>
      </w:r>
    </w:p>
    <w:p w14:paraId="3523B52C" w14:textId="77777777" w:rsidR="00A87EBF" w:rsidRPr="00A87EBF" w:rsidRDefault="00A87EBF" w:rsidP="00A87EBF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87EBF">
        <w:rPr>
          <w:rFonts w:ascii="Times New Roman" w:eastAsia="Times New Roman" w:hAnsi="Times New Roman" w:cs="Times New Roman"/>
          <w:bCs/>
          <w:sz w:val="28"/>
          <w:szCs w:val="28"/>
        </w:rPr>
        <w:t>Sustav mora na temelju rezultata analize omogućiti dodjelu statusa kvalitete te taj status dostaviti procesu otkupa (P1), uključujući mogućnost korekcije otkupne cijene.</w:t>
      </w:r>
    </w:p>
    <w:p w14:paraId="50F05625" w14:textId="77777777" w:rsidR="00A87EBF" w:rsidRPr="00A87EBF" w:rsidRDefault="00A87EBF" w:rsidP="00A87EBF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35EA2736" w14:textId="2F25AC59" w:rsidR="00A87EBF" w:rsidRPr="00A87EBF" w:rsidRDefault="00A87EBF" w:rsidP="00A87EBF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87EBF">
        <w:rPr>
          <w:rFonts w:ascii="Times New Roman" w:eastAsia="Times New Roman" w:hAnsi="Times New Roman" w:cs="Times New Roman"/>
          <w:b/>
          <w:bCs/>
          <w:sz w:val="32"/>
          <w:szCs w:val="32"/>
        </w:rPr>
        <w:t>Upravljanje narudžbom i dokumentima prodaje</w:t>
      </w:r>
    </w:p>
    <w:p w14:paraId="72EF0E5E" w14:textId="77777777" w:rsidR="00A87EBF" w:rsidRPr="00A87EBF" w:rsidRDefault="00A87EBF" w:rsidP="00A87EBF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87EBF">
        <w:rPr>
          <w:rFonts w:ascii="Times New Roman" w:eastAsia="Times New Roman" w:hAnsi="Times New Roman" w:cs="Times New Roman"/>
          <w:bCs/>
          <w:sz w:val="28"/>
          <w:szCs w:val="28"/>
        </w:rPr>
        <w:t>Sustav mora omogućiti unos narudžbe kupca, izdavanje otpremnice i računa te pohranu tih dokumenata u bazu podataka.</w:t>
      </w:r>
    </w:p>
    <w:p w14:paraId="24298272" w14:textId="7F1ED635" w:rsidR="00A87EBF" w:rsidRDefault="00A87EBF" w:rsidP="00A87EBF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F98E33D" w14:textId="77777777" w:rsidR="00A87EBF" w:rsidRPr="00A87EBF" w:rsidRDefault="00A87EBF" w:rsidP="00A87EBF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77E0B81" w14:textId="16F50AF7" w:rsidR="00A87EBF" w:rsidRPr="00A87EBF" w:rsidRDefault="00A87EBF" w:rsidP="00A87EBF">
      <w:pPr>
        <w:pStyle w:val="Odlomakpopisa"/>
        <w:numPr>
          <w:ilvl w:val="0"/>
          <w:numId w:val="1"/>
        </w:num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87EBF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NEFUNKCIONALNI ZAHTJEVI </w:t>
      </w:r>
    </w:p>
    <w:p w14:paraId="5A2D4D23" w14:textId="77777777" w:rsidR="00A87EBF" w:rsidRPr="00A87EBF" w:rsidRDefault="00A87EBF" w:rsidP="00A87EBF">
      <w:pPr>
        <w:pStyle w:val="Odlomakpopisa"/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98C47A0" w14:textId="3E0B39F8" w:rsidR="00A87EBF" w:rsidRPr="00A87EBF" w:rsidRDefault="00A87EBF" w:rsidP="00A87EBF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87EBF">
        <w:rPr>
          <w:rFonts w:ascii="Times New Roman" w:eastAsia="Times New Roman" w:hAnsi="Times New Roman" w:cs="Times New Roman"/>
          <w:b/>
          <w:bCs/>
          <w:sz w:val="32"/>
          <w:szCs w:val="32"/>
        </w:rPr>
        <w:t>Dostupnost sustava</w:t>
      </w:r>
    </w:p>
    <w:p w14:paraId="45A4B751" w14:textId="77777777" w:rsidR="00A87EBF" w:rsidRPr="00A87EBF" w:rsidRDefault="00A87EBF" w:rsidP="00A87EBF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87EBF">
        <w:rPr>
          <w:rFonts w:ascii="Times New Roman" w:eastAsia="Times New Roman" w:hAnsi="Times New Roman" w:cs="Times New Roman"/>
          <w:bCs/>
          <w:sz w:val="28"/>
          <w:szCs w:val="28"/>
        </w:rPr>
        <w:t>Sustav mora biti dostupan korisnicima najmanje 99% vremena tijekom radnog vremena.</w:t>
      </w:r>
    </w:p>
    <w:p w14:paraId="48AB9546" w14:textId="77777777" w:rsidR="00A87EBF" w:rsidRPr="00A87EBF" w:rsidRDefault="00A87EBF" w:rsidP="00A87EBF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B19715F" w14:textId="4FBBB7BC" w:rsidR="00A87EBF" w:rsidRPr="00A87EBF" w:rsidRDefault="00A87EBF" w:rsidP="00A87EBF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87EBF">
        <w:rPr>
          <w:rFonts w:ascii="Times New Roman" w:eastAsia="Times New Roman" w:hAnsi="Times New Roman" w:cs="Times New Roman"/>
          <w:b/>
          <w:bCs/>
          <w:sz w:val="32"/>
          <w:szCs w:val="32"/>
        </w:rPr>
        <w:t>Sigurnost i prava pristupa</w:t>
      </w:r>
    </w:p>
    <w:p w14:paraId="7A1F2645" w14:textId="77777777" w:rsidR="00A87EBF" w:rsidRPr="00A87EBF" w:rsidRDefault="00A87EBF" w:rsidP="00A87EBF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87EBF">
        <w:rPr>
          <w:rFonts w:ascii="Times New Roman" w:eastAsia="Times New Roman" w:hAnsi="Times New Roman" w:cs="Times New Roman"/>
          <w:bCs/>
          <w:sz w:val="28"/>
          <w:szCs w:val="28"/>
        </w:rPr>
        <w:t>Sustav mora imati autentifikaciju korisnika te kontrolu pristupa prema ulogama (npr. otkup, laboratorij, skladište, prodaja, uprava).</w:t>
      </w:r>
    </w:p>
    <w:p w14:paraId="2B6B5B50" w14:textId="77777777" w:rsidR="00A87EBF" w:rsidRPr="00A87EBF" w:rsidRDefault="00A87EBF" w:rsidP="00A87EBF">
      <w:pPr>
        <w:tabs>
          <w:tab w:val="center" w:pos="4513"/>
          <w:tab w:val="center" w:pos="8694"/>
        </w:tabs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A751B10" w14:textId="77777777" w:rsidR="003C501C" w:rsidRDefault="003C501C"/>
    <w:sectPr w:rsidR="003C501C" w:rsidSect="001B7091">
      <w:type w:val="continuous"/>
      <w:pgSz w:w="11910" w:h="16840"/>
      <w:pgMar w:top="1417" w:right="879" w:bottom="1417" w:left="87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A80284"/>
    <w:multiLevelType w:val="hybridMultilevel"/>
    <w:tmpl w:val="2FD434DA"/>
    <w:lvl w:ilvl="0" w:tplc="041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6989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1C2"/>
    <w:rsid w:val="001B7091"/>
    <w:rsid w:val="003576A7"/>
    <w:rsid w:val="003C501C"/>
    <w:rsid w:val="00816132"/>
    <w:rsid w:val="00891A04"/>
    <w:rsid w:val="009B11C2"/>
    <w:rsid w:val="00A56A09"/>
    <w:rsid w:val="00A87EBF"/>
    <w:rsid w:val="00F22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BF429"/>
  <w15:chartTrackingRefBased/>
  <w15:docId w15:val="{9A6C1129-5A8A-4F2A-88E6-EA31E7BE0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7EBF"/>
    <w:rPr>
      <w:rFonts w:ascii="Calibri" w:eastAsia="Calibri" w:hAnsi="Calibri" w:cs="Calibri"/>
      <w:color w:val="000000"/>
      <w:szCs w:val="24"/>
      <w:lang w:eastAsia="hr-HR"/>
    </w:rPr>
  </w:style>
  <w:style w:type="paragraph" w:styleId="Naslov1">
    <w:name w:val="heading 1"/>
    <w:basedOn w:val="Normal"/>
    <w:next w:val="Normal"/>
    <w:link w:val="Naslov1Char"/>
    <w:uiPriority w:val="9"/>
    <w:qFormat/>
    <w:rsid w:val="009B11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9B1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9B11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9B11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9B11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9B11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9B11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9B11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9B11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9B11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9B11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9B11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9B11C2"/>
    <w:rPr>
      <w:rFonts w:eastAsiaTheme="majorEastAsia" w:cstheme="majorBidi"/>
      <w:i/>
      <w:iCs/>
      <w:color w:val="2F5496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9B11C2"/>
    <w:rPr>
      <w:rFonts w:eastAsiaTheme="majorEastAsia" w:cstheme="majorBidi"/>
      <w:color w:val="2F5496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9B11C2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9B11C2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9B11C2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9B11C2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9B11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9B1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9B11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9B11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9B1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9B11C2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9B11C2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9B11C2"/>
    <w:rPr>
      <w:i/>
      <w:iCs/>
      <w:color w:val="2F5496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9B11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9B11C2"/>
    <w:rPr>
      <w:i/>
      <w:iCs/>
      <w:color w:val="2F5496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9B11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368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2026-01-10T23:25:00Z</dcterms:created>
  <dcterms:modified xsi:type="dcterms:W3CDTF">2026-01-10T23:32:00Z</dcterms:modified>
</cp:coreProperties>
</file>