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8778" w14:textId="6346D3DC" w:rsidR="00D4743A" w:rsidRPr="00614BCD" w:rsidRDefault="00614BCD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614BCD">
        <w:rPr>
          <w:rFonts w:ascii="Times New Roman" w:hAnsi="Times New Roman" w:cs="Times New Roman"/>
          <w:b/>
          <w:bCs/>
          <w:sz w:val="40"/>
          <w:szCs w:val="40"/>
        </w:rPr>
        <w:t>Reprezentativni</w:t>
      </w:r>
      <w:proofErr w:type="spellEnd"/>
      <w:r w:rsidRPr="00614BC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14BCD">
        <w:rPr>
          <w:rFonts w:ascii="Times New Roman" w:hAnsi="Times New Roman" w:cs="Times New Roman"/>
          <w:b/>
          <w:bCs/>
          <w:sz w:val="40"/>
          <w:szCs w:val="40"/>
        </w:rPr>
        <w:t>dokument</w:t>
      </w:r>
      <w:proofErr w:type="spellEnd"/>
      <w:r w:rsidRPr="00614BCD">
        <w:rPr>
          <w:rFonts w:ascii="Times New Roman" w:hAnsi="Times New Roman" w:cs="Times New Roman"/>
          <w:b/>
          <w:bCs/>
          <w:sz w:val="40"/>
          <w:szCs w:val="40"/>
        </w:rPr>
        <w:t xml:space="preserve"> – </w:t>
      </w:r>
      <w:proofErr w:type="spellStart"/>
      <w:r w:rsidRPr="00614BCD">
        <w:rPr>
          <w:rFonts w:ascii="Times New Roman" w:hAnsi="Times New Roman" w:cs="Times New Roman"/>
          <w:b/>
          <w:bCs/>
          <w:sz w:val="40"/>
          <w:szCs w:val="40"/>
        </w:rPr>
        <w:t>Narudžba</w:t>
      </w:r>
      <w:proofErr w:type="spellEnd"/>
      <w:r w:rsidRPr="00614BC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14BCD">
        <w:rPr>
          <w:rFonts w:ascii="Times New Roman" w:hAnsi="Times New Roman" w:cs="Times New Roman"/>
          <w:b/>
          <w:bCs/>
          <w:sz w:val="40"/>
          <w:szCs w:val="40"/>
        </w:rPr>
        <w:t>projekta</w:t>
      </w:r>
      <w:proofErr w:type="spellEnd"/>
    </w:p>
    <w:p w14:paraId="46B474EF" w14:textId="77777777" w:rsidR="00614BCD" w:rsidRPr="00614BCD" w:rsidRDefault="00614BCD" w:rsidP="00614BCD">
      <w:pPr>
        <w:rPr>
          <w:rFonts w:ascii="Times New Roman" w:hAnsi="Times New Roman" w:cs="Times New Roman"/>
          <w:b/>
          <w:bCs/>
          <w:sz w:val="32"/>
          <w:szCs w:val="32"/>
          <w:lang w:val="hr-HR"/>
        </w:rPr>
      </w:pPr>
      <w:r w:rsidRPr="00614BCD">
        <w:rPr>
          <w:rFonts w:ascii="Times New Roman" w:hAnsi="Times New Roman" w:cs="Times New Roman"/>
          <w:b/>
          <w:bCs/>
          <w:sz w:val="32"/>
          <w:szCs w:val="32"/>
          <w:lang w:val="hr-HR"/>
        </w:rPr>
        <w:t>Naziv dokumenta</w:t>
      </w:r>
    </w:p>
    <w:p w14:paraId="13F6D243" w14:textId="77777777" w:rsidR="00614BCD" w:rsidRPr="00614BCD" w:rsidRDefault="00614BCD" w:rsidP="00614BCD">
      <w:pPr>
        <w:rPr>
          <w:rFonts w:ascii="Times New Roman" w:hAnsi="Times New Roman" w:cs="Times New Roman"/>
          <w:sz w:val="28"/>
          <w:szCs w:val="28"/>
          <w:lang w:val="hr-HR"/>
        </w:rPr>
      </w:pPr>
      <w:r w:rsidRPr="00614BCD">
        <w:rPr>
          <w:rFonts w:ascii="Times New Roman" w:hAnsi="Times New Roman" w:cs="Times New Roman"/>
          <w:sz w:val="28"/>
          <w:szCs w:val="28"/>
          <w:lang w:val="hr-HR"/>
        </w:rPr>
        <w:t>Narudžba za izradu informacijskog sustava za upravljanje poslovnim procesima mljekare</w:t>
      </w:r>
    </w:p>
    <w:p w14:paraId="7EED1B38" w14:textId="77777777" w:rsidR="00614BCD" w:rsidRPr="00614BCD" w:rsidRDefault="00614BCD" w:rsidP="00614BCD">
      <w:pPr>
        <w:rPr>
          <w:rFonts w:ascii="Times New Roman" w:hAnsi="Times New Roman" w:cs="Times New Roman"/>
          <w:b/>
          <w:bCs/>
          <w:sz w:val="32"/>
          <w:szCs w:val="32"/>
          <w:lang w:val="hr-HR"/>
        </w:rPr>
      </w:pPr>
      <w:r w:rsidRPr="00614BCD">
        <w:rPr>
          <w:rFonts w:ascii="Times New Roman" w:hAnsi="Times New Roman" w:cs="Times New Roman"/>
          <w:b/>
          <w:bCs/>
          <w:sz w:val="32"/>
          <w:szCs w:val="32"/>
          <w:lang w:val="hr-HR"/>
        </w:rPr>
        <w:t>Tekst narudžbe projekta</w:t>
      </w:r>
    </w:p>
    <w:p w14:paraId="693A2D1A" w14:textId="77777777" w:rsidR="00614BCD" w:rsidRPr="00614BCD" w:rsidRDefault="00614BCD" w:rsidP="00614BCD">
      <w:pPr>
        <w:rPr>
          <w:rFonts w:ascii="Times New Roman" w:hAnsi="Times New Roman" w:cs="Times New Roman"/>
          <w:sz w:val="28"/>
          <w:szCs w:val="28"/>
          <w:lang w:val="hr-HR"/>
        </w:rPr>
      </w:pPr>
      <w:r w:rsidRPr="00614BCD">
        <w:rPr>
          <w:rFonts w:ascii="Times New Roman" w:hAnsi="Times New Roman" w:cs="Times New Roman"/>
          <w:sz w:val="28"/>
          <w:szCs w:val="28"/>
          <w:lang w:val="hr-HR"/>
        </w:rPr>
        <w:t>Tvrtka EKO SIR PUĐA d.o.o. ovim putem naručuje izradu informacijskog sustava za upravljanje poslovnim procesima mljekare.</w:t>
      </w:r>
    </w:p>
    <w:p w14:paraId="77E11EBA" w14:textId="77777777" w:rsidR="00614BCD" w:rsidRPr="00614BCD" w:rsidRDefault="00614BCD" w:rsidP="00614BCD">
      <w:pPr>
        <w:rPr>
          <w:rFonts w:ascii="Times New Roman" w:hAnsi="Times New Roman" w:cs="Times New Roman"/>
          <w:sz w:val="28"/>
          <w:szCs w:val="28"/>
          <w:lang w:val="hr-HR"/>
        </w:rPr>
      </w:pPr>
      <w:r w:rsidRPr="00614BCD">
        <w:rPr>
          <w:rFonts w:ascii="Times New Roman" w:hAnsi="Times New Roman" w:cs="Times New Roman"/>
          <w:sz w:val="28"/>
          <w:szCs w:val="28"/>
          <w:lang w:val="hr-HR"/>
        </w:rPr>
        <w:t>Cilj narudžbe je razvoj jedinstvenog informacijskog sustava koji će omogućiti digitalizaciju i automatizaciju poslovnih procesa mljekare, uključujući otkup mlijeka, kontrolu kvalitete, preradu, skladištenje, prodaju te financijsko i upravljačko izvještavanje.</w:t>
      </w:r>
    </w:p>
    <w:p w14:paraId="1264AF13" w14:textId="77777777" w:rsidR="00614BCD" w:rsidRPr="00614BCD" w:rsidRDefault="00614BCD" w:rsidP="00614BCD">
      <w:pPr>
        <w:rPr>
          <w:rFonts w:ascii="Times New Roman" w:hAnsi="Times New Roman" w:cs="Times New Roman"/>
          <w:sz w:val="28"/>
          <w:szCs w:val="28"/>
          <w:lang w:val="hr-HR"/>
        </w:rPr>
      </w:pPr>
      <w:r w:rsidRPr="00614BCD">
        <w:rPr>
          <w:rFonts w:ascii="Times New Roman" w:hAnsi="Times New Roman" w:cs="Times New Roman"/>
          <w:sz w:val="28"/>
          <w:szCs w:val="28"/>
          <w:lang w:val="hr-HR"/>
        </w:rPr>
        <w:t>Naručitelj očekuje da sustav omogući:</w:t>
      </w:r>
    </w:p>
    <w:p w14:paraId="3B9D15CA" w14:textId="34ED50EA" w:rsidR="00614BCD" w:rsidRPr="00614BCD" w:rsidRDefault="00614BCD" w:rsidP="00614BC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hr-HR"/>
        </w:rPr>
      </w:pPr>
      <w:r w:rsidRPr="00614BCD">
        <w:rPr>
          <w:rFonts w:ascii="Times New Roman" w:hAnsi="Times New Roman" w:cs="Times New Roman"/>
          <w:sz w:val="28"/>
          <w:szCs w:val="28"/>
          <w:lang w:val="hr-HR"/>
        </w:rPr>
        <w:t>P</w:t>
      </w:r>
      <w:r w:rsidRPr="00614BCD">
        <w:rPr>
          <w:rFonts w:ascii="Times New Roman" w:hAnsi="Times New Roman" w:cs="Times New Roman"/>
          <w:sz w:val="28"/>
          <w:szCs w:val="28"/>
          <w:lang w:val="hr-HR"/>
        </w:rPr>
        <w:t>otpun</w:t>
      </w:r>
      <w:r>
        <w:rPr>
          <w:rFonts w:ascii="Times New Roman" w:hAnsi="Times New Roman" w:cs="Times New Roman"/>
          <w:sz w:val="28"/>
          <w:szCs w:val="28"/>
          <w:lang w:val="hr-HR"/>
        </w:rPr>
        <w:t xml:space="preserve"> uvid kretanja</w:t>
      </w:r>
      <w:r w:rsidRPr="00614BCD">
        <w:rPr>
          <w:rFonts w:ascii="Times New Roman" w:hAnsi="Times New Roman" w:cs="Times New Roman"/>
          <w:sz w:val="28"/>
          <w:szCs w:val="28"/>
          <w:lang w:val="hr-HR"/>
        </w:rPr>
        <w:t xml:space="preserve"> proizvoda od kooperanta do krajnjeg kupca</w:t>
      </w:r>
    </w:p>
    <w:p w14:paraId="1459AE78" w14:textId="77777777" w:rsidR="00614BCD" w:rsidRPr="00614BCD" w:rsidRDefault="00614BCD" w:rsidP="00614BC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hr-HR"/>
        </w:rPr>
      </w:pPr>
      <w:r w:rsidRPr="00614BCD">
        <w:rPr>
          <w:rFonts w:ascii="Times New Roman" w:hAnsi="Times New Roman" w:cs="Times New Roman"/>
          <w:sz w:val="28"/>
          <w:szCs w:val="28"/>
          <w:lang w:val="hr-HR"/>
        </w:rPr>
        <w:t>centralizirani pregled poslovanja</w:t>
      </w:r>
    </w:p>
    <w:p w14:paraId="4F86DB07" w14:textId="77777777" w:rsidR="00614BCD" w:rsidRPr="00614BCD" w:rsidRDefault="00614BCD" w:rsidP="00614BC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hr-HR"/>
        </w:rPr>
      </w:pPr>
      <w:r w:rsidRPr="00614BCD">
        <w:rPr>
          <w:rFonts w:ascii="Times New Roman" w:hAnsi="Times New Roman" w:cs="Times New Roman"/>
          <w:sz w:val="28"/>
          <w:szCs w:val="28"/>
          <w:lang w:val="hr-HR"/>
        </w:rPr>
        <w:t>smanjenje administrativnih pogrešaka i troškova</w:t>
      </w:r>
    </w:p>
    <w:p w14:paraId="038D868B" w14:textId="77777777" w:rsidR="00614BCD" w:rsidRPr="00614BCD" w:rsidRDefault="00614BCD" w:rsidP="00614BC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hr-HR"/>
        </w:rPr>
      </w:pPr>
      <w:r w:rsidRPr="00614BCD">
        <w:rPr>
          <w:rFonts w:ascii="Times New Roman" w:hAnsi="Times New Roman" w:cs="Times New Roman"/>
          <w:sz w:val="28"/>
          <w:szCs w:val="28"/>
          <w:lang w:val="hr-HR"/>
        </w:rPr>
        <w:t>pravovremeno donošenje poslovnih odluka temeljenih na podacima</w:t>
      </w:r>
    </w:p>
    <w:p w14:paraId="676F44A8" w14:textId="77777777" w:rsidR="00614BCD" w:rsidRPr="00614BCD" w:rsidRDefault="00614BCD" w:rsidP="00614BCD">
      <w:pPr>
        <w:rPr>
          <w:rFonts w:ascii="Times New Roman" w:hAnsi="Times New Roman" w:cs="Times New Roman"/>
          <w:sz w:val="28"/>
          <w:szCs w:val="28"/>
          <w:lang w:val="hr-HR"/>
        </w:rPr>
      </w:pPr>
      <w:r w:rsidRPr="00614BCD">
        <w:rPr>
          <w:rFonts w:ascii="Times New Roman" w:hAnsi="Times New Roman" w:cs="Times New Roman"/>
          <w:sz w:val="28"/>
          <w:szCs w:val="28"/>
          <w:lang w:val="hr-HR"/>
        </w:rPr>
        <w:t>Sustav treba biti razvijen u skladu sa specifičnim potrebama mljekare, uz jasno definirane korisničke uloge i prava pristupa, te omogućiti buduće proširenje i nadogradnju funkcionalnosti.</w:t>
      </w:r>
    </w:p>
    <w:p w14:paraId="32A9C9C8" w14:textId="77777777" w:rsidR="00614BCD" w:rsidRPr="00614BCD" w:rsidRDefault="00614BCD" w:rsidP="00614BCD">
      <w:pPr>
        <w:rPr>
          <w:rFonts w:ascii="Times New Roman" w:hAnsi="Times New Roman" w:cs="Times New Roman"/>
          <w:sz w:val="28"/>
          <w:szCs w:val="28"/>
          <w:lang w:val="hr-HR"/>
        </w:rPr>
      </w:pPr>
      <w:r w:rsidRPr="00614BCD">
        <w:rPr>
          <w:rFonts w:ascii="Times New Roman" w:hAnsi="Times New Roman" w:cs="Times New Roman"/>
          <w:sz w:val="28"/>
          <w:szCs w:val="28"/>
          <w:lang w:val="hr-HR"/>
        </w:rPr>
        <w:t>Ova narudžba predstavlja formalni temelj za pokretanje projekta, prikupljanje i analizu zahtjeva, izradu projektne dokumentacije te daljnje faze razvoja informacijskog sustava.</w:t>
      </w:r>
    </w:p>
    <w:p w14:paraId="6D6118AC" w14:textId="1181DFC1" w:rsidR="00614BCD" w:rsidRPr="00614BCD" w:rsidRDefault="00614B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C65804" w14:textId="77777777" w:rsidR="00614BCD" w:rsidRPr="00614BCD" w:rsidRDefault="00614BC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14BCD" w:rsidRPr="00614B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96BB8"/>
    <w:multiLevelType w:val="multilevel"/>
    <w:tmpl w:val="6DD0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016635">
    <w:abstractNumId w:val="8"/>
  </w:num>
  <w:num w:numId="2" w16cid:durableId="1226572959">
    <w:abstractNumId w:val="6"/>
  </w:num>
  <w:num w:numId="3" w16cid:durableId="61291385">
    <w:abstractNumId w:val="5"/>
  </w:num>
  <w:num w:numId="4" w16cid:durableId="893663988">
    <w:abstractNumId w:val="4"/>
  </w:num>
  <w:num w:numId="5" w16cid:durableId="131018167">
    <w:abstractNumId w:val="7"/>
  </w:num>
  <w:num w:numId="6" w16cid:durableId="1718581472">
    <w:abstractNumId w:val="3"/>
  </w:num>
  <w:num w:numId="7" w16cid:durableId="1107197382">
    <w:abstractNumId w:val="2"/>
  </w:num>
  <w:num w:numId="8" w16cid:durableId="149252317">
    <w:abstractNumId w:val="1"/>
  </w:num>
  <w:num w:numId="9" w16cid:durableId="707413175">
    <w:abstractNumId w:val="0"/>
  </w:num>
  <w:num w:numId="10" w16cid:durableId="14884717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226"/>
    <w:rsid w:val="0029639D"/>
    <w:rsid w:val="00326F90"/>
    <w:rsid w:val="00614BCD"/>
    <w:rsid w:val="00AA1D8D"/>
    <w:rsid w:val="00B47730"/>
    <w:rsid w:val="00CB0664"/>
    <w:rsid w:val="00D47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62DD0C"/>
  <w14:defaultImageDpi w14:val="300"/>
  <w15:docId w15:val="{D9D80941-DF67-42EF-B2FA-09248FFA2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2026-01-10T14:33:00Z</dcterms:modified>
  <cp:category/>
</cp:coreProperties>
</file>