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5B0727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53448631" w14:textId="77777777" w:rsidR="008B6A2D" w:rsidRPr="008B6A2D" w:rsidRDefault="008B6A2D" w:rsidP="008B6A2D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</w:pPr>
      <w:r w:rsidRPr="008B6A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🔷</w:t>
      </w:r>
      <w:r w:rsidRPr="008B6A2D"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  <w:t xml:space="preserve"> </w:t>
      </w:r>
      <w:r w:rsidRPr="008B6A2D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CU_01 – Registrarse</w:t>
      </w:r>
    </w:p>
    <w:p w14:paraId="06DCD9B9" w14:textId="77777777" w:rsidR="008B6A2D" w:rsidRPr="008B6A2D" w:rsidRDefault="008B6A2D" w:rsidP="008B6A2D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8B6A2D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61995277" w14:textId="77777777" w:rsidR="008B6A2D" w:rsidRPr="008B6A2D" w:rsidRDefault="008B6A2D" w:rsidP="008B6A2D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s-AR"/>
        </w:rPr>
      </w:pPr>
      <w:r w:rsidRPr="008B6A2D">
        <w:rPr>
          <w:rFonts w:ascii="Arial" w:eastAsia="Times New Roman" w:hAnsi="Arial" w:cs="Arial"/>
          <w:sz w:val="28"/>
          <w:szCs w:val="28"/>
          <w:lang w:eastAsia="es-AR"/>
        </w:rPr>
        <w:t>CU_01</w:t>
      </w:r>
    </w:p>
    <w:p w14:paraId="51FD8B47" w14:textId="77777777" w:rsidR="008B6A2D" w:rsidRPr="007730E7" w:rsidRDefault="008B6A2D" w:rsidP="008B6A2D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7730E7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06D4F9CA" w14:textId="77777777" w:rsidR="008B6A2D" w:rsidRPr="007730E7" w:rsidRDefault="008B6A2D" w:rsidP="008B6A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sz w:val="24"/>
          <w:szCs w:val="24"/>
          <w:lang w:eastAsia="es-AR"/>
        </w:rPr>
        <w:t>Registrarse</w:t>
      </w:r>
    </w:p>
    <w:p w14:paraId="337F6970" w14:textId="77777777" w:rsidR="008B6A2D" w:rsidRPr="007730E7" w:rsidRDefault="008B6A2D" w:rsidP="008B6A2D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7730E7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9FCCA3A" w14:textId="77777777" w:rsidR="008B6A2D" w:rsidRPr="007730E7" w:rsidRDefault="008B6A2D" w:rsidP="008B6A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sz w:val="24"/>
          <w:szCs w:val="24"/>
          <w:lang w:eastAsia="es-AR"/>
        </w:rPr>
        <w:t>Permite a un usuario crear una cuenta en el sistema para poder autenticarse y realizar operaciones como compra y seguimiento de pedidos.</w:t>
      </w:r>
    </w:p>
    <w:p w14:paraId="31E6D30F" w14:textId="77777777" w:rsidR="008B6A2D" w:rsidRPr="007730E7" w:rsidRDefault="008B6A2D" w:rsidP="008B6A2D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7730E7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7F3BC4EE" w14:textId="77777777" w:rsidR="008B6A2D" w:rsidRPr="007730E7" w:rsidRDefault="008B6A2D" w:rsidP="008B6A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sz w:val="24"/>
          <w:szCs w:val="24"/>
          <w:lang w:eastAsia="es-AR"/>
        </w:rPr>
        <w:t>Usuario</w:t>
      </w:r>
    </w:p>
    <w:p w14:paraId="32FEE08A" w14:textId="77777777" w:rsidR="008B6A2D" w:rsidRPr="007730E7" w:rsidRDefault="005B0727" w:rsidP="008B6A2D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7730E7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p w14:paraId="76F8CE32" w14:textId="5648CCE4" w:rsidR="008B6A2D" w:rsidRDefault="008B6A2D" w:rsidP="008B6A2D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Secuencia Normal</w:t>
      </w:r>
    </w:p>
    <w:p w14:paraId="2C78E795" w14:textId="1EC701FD" w:rsidR="007730E7" w:rsidRPr="007730E7" w:rsidRDefault="007730E7" w:rsidP="007730E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sz w:val="24"/>
          <w:szCs w:val="24"/>
          <w:lang w:eastAsia="es-AR"/>
        </w:rPr>
        <w:t>El usuario selecciona la opción “Registrarse”.</w:t>
      </w:r>
    </w:p>
    <w:p w14:paraId="3558FB39" w14:textId="527EB272" w:rsidR="007730E7" w:rsidRPr="007730E7" w:rsidRDefault="007730E7" w:rsidP="007730E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sz w:val="24"/>
          <w:szCs w:val="24"/>
          <w:lang w:eastAsia="es-AR"/>
        </w:rPr>
        <w:t>El sistema muestra el formulario de registro.</w:t>
      </w:r>
    </w:p>
    <w:p w14:paraId="31AA871C" w14:textId="5B45406D" w:rsidR="007730E7" w:rsidRPr="007730E7" w:rsidRDefault="007730E7" w:rsidP="007730E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sz w:val="24"/>
          <w:szCs w:val="24"/>
          <w:lang w:eastAsia="es-AR"/>
        </w:rPr>
        <w:t>El usuario ingresa nombre completo, correo electrónico y contraseña.</w:t>
      </w:r>
    </w:p>
    <w:p w14:paraId="760E08FF" w14:textId="202E5C68" w:rsidR="007730E7" w:rsidRPr="007730E7" w:rsidRDefault="007730E7" w:rsidP="007730E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sz w:val="24"/>
          <w:szCs w:val="24"/>
          <w:lang w:eastAsia="es-AR"/>
        </w:rPr>
        <w:t>El sistema valida que los datos ingresados cumplan los criterios establecidos.</w:t>
      </w:r>
    </w:p>
    <w:p w14:paraId="137C17F3" w14:textId="4EB02850" w:rsidR="007730E7" w:rsidRPr="007730E7" w:rsidRDefault="007730E7" w:rsidP="007730E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sz w:val="24"/>
          <w:szCs w:val="24"/>
          <w:lang w:eastAsia="es-AR"/>
        </w:rPr>
        <w:t>El sistema verifica que el correo electrónico no se encuentre previamente registrado.</w:t>
      </w:r>
    </w:p>
    <w:p w14:paraId="1AAF7BC1" w14:textId="05586300" w:rsidR="007730E7" w:rsidRPr="007730E7" w:rsidRDefault="007730E7" w:rsidP="007730E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sz w:val="24"/>
          <w:szCs w:val="24"/>
          <w:lang w:eastAsia="es-AR"/>
        </w:rPr>
        <w:t>El sistema almacena la información en la base de datos.</w:t>
      </w:r>
    </w:p>
    <w:p w14:paraId="592B509C" w14:textId="2469FB47" w:rsidR="007730E7" w:rsidRPr="007730E7" w:rsidRDefault="007730E7" w:rsidP="007730E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sz w:val="24"/>
          <w:szCs w:val="24"/>
          <w:lang w:eastAsia="es-AR"/>
        </w:rPr>
        <w:t>El sistema confirma el registro exitoso.</w:t>
      </w:r>
    </w:p>
    <w:p w14:paraId="41E93593" w14:textId="531DCE29" w:rsidR="007730E7" w:rsidRPr="007730E7" w:rsidRDefault="007730E7" w:rsidP="007730E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sz w:val="24"/>
          <w:szCs w:val="24"/>
          <w:lang w:eastAsia="es-AR"/>
        </w:rPr>
        <w:t>El caso de uso termina.</w:t>
      </w:r>
    </w:p>
    <w:tbl>
      <w:tblPr>
        <w:tblW w:w="34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</w:tblGrid>
      <w:tr w:rsidR="007730E7" w:rsidRPr="007730E7" w14:paraId="0DF94575" w14:textId="77777777" w:rsidTr="007730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B399E" w14:textId="2B65CD52" w:rsidR="007730E7" w:rsidRPr="007730E7" w:rsidRDefault="007730E7" w:rsidP="008B6A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AR"/>
              </w:rPr>
            </w:pPr>
          </w:p>
        </w:tc>
      </w:tr>
    </w:tbl>
    <w:p w14:paraId="2F9C93FF" w14:textId="77777777" w:rsidR="008B6A2D" w:rsidRPr="007730E7" w:rsidRDefault="005B0727" w:rsidP="008B6A2D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7730E7">
        <w:rPr>
          <w:rFonts w:ascii="Arial" w:eastAsia="Times New Roman" w:hAnsi="Arial" w:cs="Arial"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24E66499" w14:textId="6D2AE2F8" w:rsidR="008B6A2D" w:rsidRDefault="008B6A2D" w:rsidP="008B6A2D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Excepciones</w:t>
      </w:r>
    </w:p>
    <w:p w14:paraId="21524340" w14:textId="77777777" w:rsidR="007730E7" w:rsidRPr="007730E7" w:rsidRDefault="007730E7" w:rsidP="008B6A2D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14:paraId="7E86A693" w14:textId="77777777" w:rsidR="007730E7" w:rsidRPr="007730E7" w:rsidRDefault="007730E7" w:rsidP="007730E7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7730E7">
        <w:rPr>
          <w:rFonts w:ascii="Arial" w:eastAsia="Times New Roman" w:hAnsi="Arial" w:cs="Arial"/>
          <w:lang w:eastAsia="es-AR"/>
        </w:rPr>
        <w:t>E1 – Datos inválidos (Paso 4)</w:t>
      </w:r>
    </w:p>
    <w:p w14:paraId="0EB1450D" w14:textId="23291A7A" w:rsidR="007730E7" w:rsidRDefault="007730E7" w:rsidP="007730E7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7730E7">
        <w:rPr>
          <w:rFonts w:ascii="Arial" w:eastAsia="Times New Roman" w:hAnsi="Arial" w:cs="Arial"/>
          <w:lang w:eastAsia="es-AR"/>
        </w:rPr>
        <w:t>4.1 El sistema detecta campos incompletos o formato incorrecto.</w:t>
      </w:r>
      <w:r w:rsidRPr="007730E7">
        <w:rPr>
          <w:rFonts w:ascii="Arial" w:eastAsia="Times New Roman" w:hAnsi="Arial" w:cs="Arial"/>
          <w:lang w:eastAsia="es-AR"/>
        </w:rPr>
        <w:br/>
        <w:t>4.2 El sistema muestra mensaje de error indicando la causa.</w:t>
      </w:r>
      <w:r w:rsidRPr="007730E7">
        <w:rPr>
          <w:rFonts w:ascii="Arial" w:eastAsia="Times New Roman" w:hAnsi="Arial" w:cs="Arial"/>
          <w:lang w:eastAsia="es-AR"/>
        </w:rPr>
        <w:br/>
        <w:t>4.3 El usuario corrige los datos ingresados.</w:t>
      </w:r>
      <w:r w:rsidRPr="007730E7">
        <w:rPr>
          <w:rFonts w:ascii="Arial" w:eastAsia="Times New Roman" w:hAnsi="Arial" w:cs="Arial"/>
          <w:lang w:eastAsia="es-AR"/>
        </w:rPr>
        <w:br/>
        <w:t>4.4 Se retorna al paso 3.</w:t>
      </w:r>
    </w:p>
    <w:p w14:paraId="7AE98F49" w14:textId="77777777" w:rsidR="007730E7" w:rsidRPr="007730E7" w:rsidRDefault="007730E7" w:rsidP="007730E7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41B2A9B6" w14:textId="77777777" w:rsidR="007730E7" w:rsidRPr="007730E7" w:rsidRDefault="007730E7" w:rsidP="007730E7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7730E7">
        <w:rPr>
          <w:rFonts w:ascii="Arial" w:eastAsia="Times New Roman" w:hAnsi="Arial" w:cs="Arial"/>
          <w:lang w:eastAsia="es-AR"/>
        </w:rPr>
        <w:t>E2 – Usuario ya registrado (Paso 5)</w:t>
      </w:r>
    </w:p>
    <w:p w14:paraId="7E258879" w14:textId="77777777" w:rsidR="007730E7" w:rsidRPr="007730E7" w:rsidRDefault="007730E7" w:rsidP="007730E7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7730E7">
        <w:rPr>
          <w:rFonts w:ascii="Arial" w:eastAsia="Times New Roman" w:hAnsi="Arial" w:cs="Arial"/>
          <w:lang w:eastAsia="es-AR"/>
        </w:rPr>
        <w:t>5.1 El sistema detecta que el correo electrónico ya existe en la base de datos.</w:t>
      </w:r>
      <w:r w:rsidRPr="007730E7">
        <w:rPr>
          <w:rFonts w:ascii="Arial" w:eastAsia="Times New Roman" w:hAnsi="Arial" w:cs="Arial"/>
          <w:lang w:eastAsia="es-AR"/>
        </w:rPr>
        <w:br/>
        <w:t>5.2 El sistema informa la situación y cancela el registro.</w:t>
      </w:r>
    </w:p>
    <w:p w14:paraId="318D3231" w14:textId="77777777" w:rsidR="008B6A2D" w:rsidRPr="007730E7" w:rsidRDefault="005B0727" w:rsidP="008B6A2D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7730E7"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10CB50DA" w14:textId="77777777" w:rsidR="008B6A2D" w:rsidRPr="007730E7" w:rsidRDefault="008B6A2D" w:rsidP="008B6A2D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7730E7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CU Relacionados</w:t>
      </w:r>
    </w:p>
    <w:p w14:paraId="62E986DF" w14:textId="20B08C2B" w:rsidR="008B6A2D" w:rsidRDefault="008B6A2D" w:rsidP="008B6A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sz w:val="24"/>
          <w:szCs w:val="24"/>
          <w:lang w:eastAsia="es-AR"/>
        </w:rPr>
        <w:t>CU_02 – Iniciar Sesión</w:t>
      </w:r>
    </w:p>
    <w:p w14:paraId="2FFE07EB" w14:textId="0CC1828E" w:rsidR="007730E7" w:rsidRPr="007730E7" w:rsidRDefault="007730E7" w:rsidP="008B6A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lang w:eastAsia="es-AR"/>
        </w:rPr>
        <w:pict w14:anchorId="3F8281FC">
          <v:rect id="_x0000_i1032" style="width:0;height:1.5pt" o:hralign="center" o:hrstd="t" o:hr="t" fillcolor="#a0a0a0" stroked="f"/>
        </w:pict>
      </w:r>
    </w:p>
    <w:p w14:paraId="33E80463" w14:textId="5D9BF040" w:rsidR="008B6A2D" w:rsidRPr="007730E7" w:rsidRDefault="008B6A2D" w:rsidP="007730E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Precondición</w:t>
      </w:r>
      <w:r w:rsidR="007730E7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:</w:t>
      </w:r>
      <w:r w:rsidR="007730E7" w:rsidRPr="007730E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7730E7" w:rsidRPr="007730E7">
        <w:rPr>
          <w:rFonts w:ascii="Arial" w:eastAsia="Times New Roman" w:hAnsi="Arial" w:cs="Arial"/>
          <w:sz w:val="24"/>
          <w:szCs w:val="24"/>
          <w:lang w:eastAsia="es-AR"/>
        </w:rPr>
        <w:t>El usuario no debe estar previamente registrado.</w:t>
      </w:r>
    </w:p>
    <w:p w14:paraId="63F0D1AF" w14:textId="7AE8817B" w:rsidR="007730E7" w:rsidRPr="007730E7" w:rsidRDefault="007730E7" w:rsidP="008B6A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lang w:eastAsia="es-AR"/>
        </w:rPr>
        <w:pict w14:anchorId="28A91DC9">
          <v:rect id="_x0000_i1033" style="width:0;height:1.5pt" o:hralign="center" o:hrstd="t" o:hr="t" fillcolor="#a0a0a0" stroked="f"/>
        </w:pict>
      </w:r>
    </w:p>
    <w:p w14:paraId="143FF675" w14:textId="10EBFF90" w:rsidR="008B6A2D" w:rsidRPr="007730E7" w:rsidRDefault="008B6A2D" w:rsidP="007730E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730E7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Postcondición</w:t>
      </w:r>
      <w:r w:rsidR="007730E7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:</w:t>
      </w:r>
      <w:r w:rsidR="007730E7" w:rsidRPr="007730E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7730E7" w:rsidRPr="007730E7">
        <w:rPr>
          <w:rFonts w:ascii="Arial" w:eastAsia="Times New Roman" w:hAnsi="Arial" w:cs="Arial"/>
          <w:sz w:val="24"/>
          <w:szCs w:val="24"/>
          <w:lang w:eastAsia="es-AR"/>
        </w:rPr>
        <w:t>Nuevo usuario registrado en la base de datos.</w:t>
      </w:r>
    </w:p>
    <w:p w14:paraId="625265A5" w14:textId="431B2209" w:rsidR="00142852" w:rsidRPr="008B6A2D" w:rsidRDefault="007730E7">
      <w:pPr>
        <w:rPr>
          <w:rFonts w:ascii="Arial" w:hAnsi="Arial" w:cs="Arial"/>
          <w:sz w:val="24"/>
          <w:szCs w:val="24"/>
        </w:rPr>
      </w:pPr>
      <w:r w:rsidRPr="007730E7">
        <w:rPr>
          <w:rFonts w:ascii="Arial" w:eastAsia="Times New Roman" w:hAnsi="Arial" w:cs="Arial"/>
          <w:lang w:eastAsia="es-AR"/>
        </w:rPr>
        <w:pict w14:anchorId="2C408AD7">
          <v:rect id="_x0000_i1034" style="width:0;height:1.5pt" o:hralign="center" o:hrstd="t" o:hr="t" fillcolor="#a0a0a0" stroked="f"/>
        </w:pict>
      </w:r>
    </w:p>
    <w:sectPr w:rsidR="00142852" w:rsidRPr="008B6A2D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A03E1" w14:textId="77777777" w:rsidR="005B0727" w:rsidRDefault="005B0727" w:rsidP="008B6A2D">
      <w:pPr>
        <w:spacing w:after="0" w:line="240" w:lineRule="auto"/>
      </w:pPr>
      <w:r>
        <w:separator/>
      </w:r>
    </w:p>
  </w:endnote>
  <w:endnote w:type="continuationSeparator" w:id="0">
    <w:p w14:paraId="396A8932" w14:textId="77777777" w:rsidR="005B0727" w:rsidRDefault="005B0727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140F5" w14:textId="77777777" w:rsidR="005B0727" w:rsidRDefault="005B0727" w:rsidP="008B6A2D">
      <w:pPr>
        <w:spacing w:after="0" w:line="240" w:lineRule="auto"/>
      </w:pPr>
      <w:r>
        <w:separator/>
      </w:r>
    </w:p>
  </w:footnote>
  <w:footnote w:type="continuationSeparator" w:id="0">
    <w:p w14:paraId="7A89CBBA" w14:textId="77777777" w:rsidR="005B0727" w:rsidRDefault="005B0727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0822"/>
    <w:multiLevelType w:val="hybridMultilevel"/>
    <w:tmpl w:val="666216C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142852"/>
    <w:rsid w:val="00433D4A"/>
    <w:rsid w:val="005B0727"/>
    <w:rsid w:val="007730E7"/>
    <w:rsid w:val="00835577"/>
    <w:rsid w:val="008B6A2D"/>
    <w:rsid w:val="00960A62"/>
    <w:rsid w:val="00D6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paragraph" w:styleId="Prrafodelista">
    <w:name w:val="List Paragraph"/>
    <w:basedOn w:val="Normal"/>
    <w:uiPriority w:val="34"/>
    <w:qFormat/>
    <w:rsid w:val="00773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5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2026-02-16T23:43:00Z</dcterms:created>
  <dcterms:modified xsi:type="dcterms:W3CDTF">2026-02-16T23:43:00Z</dcterms:modified>
</cp:coreProperties>
</file>