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ind w:right="145" w:firstLine="566"/>
            <w:jc w:val="center"/>
            <w:rPr>
              <w:b w:val="1"/>
            </w:rPr>
          </w:pPr>
          <w:r w:rsidDel="00000000" w:rsidR="00000000" w:rsidRPr="00000000">
            <w:rPr>
              <w:rtl w:val="0"/>
            </w:rPr>
          </w:r>
        </w:p>
      </w:sdtContent>
    </w:sdt>
    <w:sdt>
      <w:sdtPr>
        <w:tag w:val="goog_rdk_1"/>
      </w:sdtPr>
      <w:sdtContent>
        <w:p w:rsidR="00000000" w:rsidDel="00000000" w:rsidP="00000000" w:rsidRDefault="00000000" w:rsidRPr="00000000" w14:paraId="00000002">
          <w:pPr>
            <w:ind w:right="145" w:firstLine="566"/>
            <w:jc w:val="center"/>
            <w:rPr>
              <w:b w:val="1"/>
              <w:sz w:val="28"/>
              <w:szCs w:val="28"/>
            </w:rPr>
          </w:pPr>
          <w:r w:rsidDel="00000000" w:rsidR="00000000" w:rsidRPr="00000000">
            <w:rPr>
              <w:b w:val="1"/>
              <w:sz w:val="28"/>
              <w:szCs w:val="28"/>
              <w:rtl w:val="0"/>
            </w:rPr>
            <w:t xml:space="preserve">FLAVIANNY MONTEIRO CARVALHO</w:t>
          </w:r>
        </w:p>
      </w:sdtContent>
    </w:sdt>
    <w:sdt>
      <w:sdtPr>
        <w:tag w:val="goog_rdk_2"/>
      </w:sdtPr>
      <w:sdtContent>
        <w:p w:rsidR="00000000" w:rsidDel="00000000" w:rsidP="00000000" w:rsidRDefault="00000000" w:rsidRPr="00000000" w14:paraId="00000003">
          <w:pPr>
            <w:ind w:right="145" w:firstLine="566"/>
            <w:jc w:val="center"/>
            <w:rPr>
              <w:b w:val="1"/>
              <w:sz w:val="28"/>
              <w:szCs w:val="28"/>
            </w:rPr>
          </w:pPr>
          <w:r w:rsidDel="00000000" w:rsidR="00000000" w:rsidRPr="00000000">
            <w:rPr>
              <w:b w:val="1"/>
              <w:sz w:val="28"/>
              <w:szCs w:val="28"/>
              <w:rtl w:val="0"/>
            </w:rPr>
            <w:t xml:space="preserve">GABRIEL FARIAS VERA</w:t>
          </w:r>
        </w:p>
      </w:sdtContent>
    </w:sdt>
    <w:sdt>
      <w:sdtPr>
        <w:tag w:val="goog_rdk_3"/>
      </w:sdtPr>
      <w:sdtContent>
        <w:p w:rsidR="00000000" w:rsidDel="00000000" w:rsidP="00000000" w:rsidRDefault="00000000" w:rsidRPr="00000000" w14:paraId="00000004">
          <w:pPr>
            <w:ind w:right="145" w:firstLine="566"/>
            <w:jc w:val="center"/>
            <w:rPr>
              <w:b w:val="1"/>
              <w:sz w:val="20"/>
              <w:szCs w:val="20"/>
            </w:rPr>
          </w:pPr>
          <w:r w:rsidDel="00000000" w:rsidR="00000000" w:rsidRPr="00000000">
            <w:rPr>
              <w:rtl w:val="0"/>
            </w:rPr>
          </w:r>
        </w:p>
      </w:sdtContent>
    </w:sdt>
    <w:sdt>
      <w:sdtPr>
        <w:tag w:val="goog_rdk_4"/>
      </w:sdtPr>
      <w:sdtContent>
        <w:p w:rsidR="00000000" w:rsidDel="00000000" w:rsidP="00000000" w:rsidRDefault="00000000" w:rsidRPr="00000000" w14:paraId="00000005">
          <w:pPr>
            <w:ind w:right="145" w:firstLine="566"/>
            <w:rPr/>
          </w:pPr>
          <w:r w:rsidDel="00000000" w:rsidR="00000000" w:rsidRPr="00000000">
            <w:rPr>
              <w:rtl w:val="0"/>
            </w:rPr>
          </w:r>
        </w:p>
      </w:sdtContent>
    </w:sdt>
    <w:sdt>
      <w:sdtPr>
        <w:tag w:val="goog_rdk_5"/>
      </w:sdtPr>
      <w:sdtContent>
        <w:p w:rsidR="00000000" w:rsidDel="00000000" w:rsidP="00000000" w:rsidRDefault="00000000" w:rsidRPr="00000000" w14:paraId="00000006">
          <w:pPr>
            <w:ind w:right="145" w:firstLine="566"/>
            <w:rPr/>
          </w:pPr>
          <w:r w:rsidDel="00000000" w:rsidR="00000000" w:rsidRPr="00000000">
            <w:rPr>
              <w:rtl w:val="0"/>
            </w:rPr>
          </w:r>
        </w:p>
      </w:sdtContent>
    </w:sdt>
    <w:sdt>
      <w:sdtPr>
        <w:tag w:val="goog_rdk_6"/>
      </w:sdtPr>
      <w:sdtContent>
        <w:p w:rsidR="00000000" w:rsidDel="00000000" w:rsidP="00000000" w:rsidRDefault="00000000" w:rsidRPr="00000000" w14:paraId="00000007">
          <w:pPr>
            <w:ind w:right="145" w:firstLine="566"/>
            <w:rPr/>
          </w:pPr>
          <w:r w:rsidDel="00000000" w:rsidR="00000000" w:rsidRPr="00000000">
            <w:rPr>
              <w:rtl w:val="0"/>
            </w:rPr>
          </w:r>
        </w:p>
      </w:sdtContent>
    </w:sdt>
    <w:sdt>
      <w:sdtPr>
        <w:tag w:val="goog_rdk_7"/>
      </w:sdtPr>
      <w:sdtContent>
        <w:p w:rsidR="00000000" w:rsidDel="00000000" w:rsidP="00000000" w:rsidRDefault="00000000" w:rsidRPr="00000000" w14:paraId="00000008">
          <w:pPr>
            <w:ind w:right="145" w:firstLine="566"/>
            <w:rPr/>
          </w:pPr>
          <w:r w:rsidDel="00000000" w:rsidR="00000000" w:rsidRPr="00000000">
            <w:rPr>
              <w:rtl w:val="0"/>
            </w:rPr>
          </w:r>
        </w:p>
      </w:sdtContent>
    </w:sdt>
    <w:sdt>
      <w:sdtPr>
        <w:tag w:val="goog_rdk_8"/>
      </w:sdtPr>
      <w:sdtContent>
        <w:p w:rsidR="00000000" w:rsidDel="00000000" w:rsidP="00000000" w:rsidRDefault="00000000" w:rsidRPr="00000000" w14:paraId="00000009">
          <w:pPr>
            <w:ind w:right="145" w:firstLine="566"/>
            <w:rPr/>
          </w:pPr>
          <w:r w:rsidDel="00000000" w:rsidR="00000000" w:rsidRPr="00000000">
            <w:rPr>
              <w:rtl w:val="0"/>
            </w:rPr>
          </w:r>
        </w:p>
      </w:sdtContent>
    </w:sdt>
    <w:sdt>
      <w:sdtPr>
        <w:tag w:val="goog_rdk_9"/>
      </w:sdtPr>
      <w:sdtContent>
        <w:p w:rsidR="00000000" w:rsidDel="00000000" w:rsidP="00000000" w:rsidRDefault="00000000" w:rsidRPr="00000000" w14:paraId="0000000A">
          <w:pPr>
            <w:ind w:right="145" w:firstLine="566"/>
            <w:rPr>
              <w:b w:val="1"/>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line="240" w:lineRule="auto"/>
            <w:ind w:right="145" w:firstLine="566"/>
            <w:jc w:val="center"/>
            <w:rPr>
              <w:b w:val="1"/>
              <w:sz w:val="28"/>
              <w:szCs w:val="28"/>
            </w:rPr>
          </w:pPr>
          <w:r w:rsidDel="00000000" w:rsidR="00000000" w:rsidRPr="00000000">
            <w:rPr>
              <w:b w:val="1"/>
              <w:sz w:val="28"/>
              <w:szCs w:val="28"/>
              <w:rtl w:val="0"/>
            </w:rPr>
            <w:t xml:space="preserve">A (IN)VISIBILIDADE DAS PLATAFORMAS DE MONITORAMENTO PSICOLÓGICO</w:t>
          </w:r>
        </w:p>
      </w:sdtContent>
    </w:sdt>
    <w:sdt>
      <w:sdtPr>
        <w:tag w:val="goog_rdk_11"/>
      </w:sdtPr>
      <w:sdtContent>
        <w:p w:rsidR="00000000" w:rsidDel="00000000" w:rsidP="00000000" w:rsidRDefault="00000000" w:rsidRPr="00000000" w14:paraId="0000000C">
          <w:pPr>
            <w:ind w:right="145" w:firstLine="566"/>
            <w:jc w:val="center"/>
            <w:rPr>
              <w:b w:val="1"/>
              <w:sz w:val="32"/>
              <w:szCs w:val="32"/>
            </w:rPr>
          </w:pPr>
          <w:r w:rsidDel="00000000" w:rsidR="00000000" w:rsidRPr="00000000">
            <w:rPr>
              <w:rtl w:val="0"/>
            </w:rPr>
          </w:r>
        </w:p>
      </w:sdtContent>
    </w:sdt>
    <w:sdt>
      <w:sdtPr>
        <w:tag w:val="goog_rdk_12"/>
      </w:sdtPr>
      <w:sdtContent>
        <w:p w:rsidR="00000000" w:rsidDel="00000000" w:rsidP="00000000" w:rsidRDefault="00000000" w:rsidRPr="00000000" w14:paraId="0000000D">
          <w:pPr>
            <w:ind w:right="145" w:firstLine="566"/>
            <w:jc w:val="center"/>
            <w:rPr>
              <w:sz w:val="20"/>
              <w:szCs w:val="20"/>
            </w:rPr>
          </w:pPr>
          <w:r w:rsidDel="00000000" w:rsidR="00000000" w:rsidRPr="00000000">
            <w:rPr>
              <w:rtl w:val="0"/>
            </w:rPr>
          </w:r>
        </w:p>
      </w:sdtContent>
    </w:sdt>
    <w:sdt>
      <w:sdtPr>
        <w:tag w:val="goog_rdk_13"/>
      </w:sdtPr>
      <w:sdtContent>
        <w:p w:rsidR="00000000" w:rsidDel="00000000" w:rsidP="00000000" w:rsidRDefault="00000000" w:rsidRPr="00000000" w14:paraId="0000000E">
          <w:pPr>
            <w:ind w:right="145" w:firstLine="566"/>
            <w:rPr/>
          </w:pPr>
          <w:r w:rsidDel="00000000" w:rsidR="00000000" w:rsidRPr="00000000">
            <w:rPr>
              <w:rtl w:val="0"/>
            </w:rPr>
          </w:r>
        </w:p>
      </w:sdtContent>
    </w:sdt>
    <w:sdt>
      <w:sdtPr>
        <w:tag w:val="goog_rdk_14"/>
      </w:sdtPr>
      <w:sdtContent>
        <w:p w:rsidR="00000000" w:rsidDel="00000000" w:rsidP="00000000" w:rsidRDefault="00000000" w:rsidRPr="00000000" w14:paraId="0000000F">
          <w:pPr>
            <w:ind w:right="145" w:firstLine="566"/>
            <w:rPr/>
          </w:pPr>
          <w:r w:rsidDel="00000000" w:rsidR="00000000" w:rsidRPr="00000000">
            <w:rPr>
              <w:rtl w:val="0"/>
            </w:rPr>
          </w:r>
        </w:p>
      </w:sdtContent>
    </w:sdt>
    <w:sdt>
      <w:sdtPr>
        <w:tag w:val="goog_rdk_15"/>
      </w:sdtPr>
      <w:sdtContent>
        <w:p w:rsidR="00000000" w:rsidDel="00000000" w:rsidP="00000000" w:rsidRDefault="00000000" w:rsidRPr="00000000" w14:paraId="00000010">
          <w:pPr>
            <w:ind w:right="145" w:firstLine="566"/>
            <w:rPr/>
          </w:pPr>
          <w:r w:rsidDel="00000000" w:rsidR="00000000" w:rsidRPr="00000000">
            <w:rPr>
              <w:rtl w:val="0"/>
            </w:rPr>
          </w:r>
        </w:p>
      </w:sdtContent>
    </w:sdt>
    <w:sdt>
      <w:sdtPr>
        <w:tag w:val="goog_rdk_16"/>
      </w:sdtPr>
      <w:sdtContent>
        <w:p w:rsidR="00000000" w:rsidDel="00000000" w:rsidP="00000000" w:rsidRDefault="00000000" w:rsidRPr="00000000" w14:paraId="00000011">
          <w:pPr>
            <w:ind w:right="145" w:firstLine="566"/>
            <w:rPr/>
          </w:pPr>
          <w:r w:rsidDel="00000000" w:rsidR="00000000" w:rsidRPr="00000000">
            <w:rPr>
              <w:rtl w:val="0"/>
            </w:rPr>
          </w:r>
        </w:p>
      </w:sdtContent>
    </w:sdt>
    <w:sdt>
      <w:sdtPr>
        <w:tag w:val="goog_rdk_17"/>
      </w:sdtPr>
      <w:sdtContent>
        <w:p w:rsidR="00000000" w:rsidDel="00000000" w:rsidP="00000000" w:rsidRDefault="00000000" w:rsidRPr="00000000" w14:paraId="00000012">
          <w:pPr>
            <w:ind w:right="145" w:firstLine="566"/>
            <w:rPr/>
          </w:pPr>
          <w:r w:rsidDel="00000000" w:rsidR="00000000" w:rsidRPr="00000000">
            <w:rPr>
              <w:rtl w:val="0"/>
            </w:rPr>
          </w:r>
        </w:p>
      </w:sdtContent>
    </w:sdt>
    <w:sdt>
      <w:sdtPr>
        <w:tag w:val="goog_rdk_18"/>
      </w:sdtPr>
      <w:sdtContent>
        <w:p w:rsidR="00000000" w:rsidDel="00000000" w:rsidP="00000000" w:rsidRDefault="00000000" w:rsidRPr="00000000" w14:paraId="00000013">
          <w:pPr>
            <w:ind w:right="145" w:firstLine="566"/>
            <w:rPr/>
          </w:pPr>
          <w:r w:rsidDel="00000000" w:rsidR="00000000" w:rsidRPr="00000000">
            <w:rPr>
              <w:rtl w:val="0"/>
            </w:rPr>
          </w:r>
        </w:p>
      </w:sdtContent>
    </w:sdt>
    <w:sdt>
      <w:sdtPr>
        <w:tag w:val="goog_rdk_19"/>
      </w:sdtPr>
      <w:sdtContent>
        <w:p w:rsidR="00000000" w:rsidDel="00000000" w:rsidP="00000000" w:rsidRDefault="00000000" w:rsidRPr="00000000" w14:paraId="00000014">
          <w:pPr>
            <w:ind w:right="145" w:firstLine="566"/>
            <w:rPr/>
          </w:pPr>
          <w:r w:rsidDel="00000000" w:rsidR="00000000" w:rsidRPr="00000000">
            <w:rPr>
              <w:rtl w:val="0"/>
            </w:rPr>
          </w:r>
        </w:p>
      </w:sdtContent>
    </w:sdt>
    <w:sdt>
      <w:sdtPr>
        <w:tag w:val="goog_rdk_20"/>
      </w:sdtPr>
      <w:sdtContent>
        <w:p w:rsidR="00000000" w:rsidDel="00000000" w:rsidP="00000000" w:rsidRDefault="00000000" w:rsidRPr="00000000" w14:paraId="00000015">
          <w:pPr>
            <w:ind w:right="145" w:firstLine="566"/>
            <w:rPr/>
          </w:pPr>
          <w:r w:rsidDel="00000000" w:rsidR="00000000" w:rsidRPr="00000000">
            <w:rPr>
              <w:rtl w:val="0"/>
            </w:rPr>
          </w:r>
        </w:p>
      </w:sdtContent>
    </w:sdt>
    <w:sdt>
      <w:sdtPr>
        <w:tag w:val="goog_rdk_21"/>
      </w:sdtPr>
      <w:sdtContent>
        <w:p w:rsidR="00000000" w:rsidDel="00000000" w:rsidP="00000000" w:rsidRDefault="00000000" w:rsidRPr="00000000" w14:paraId="00000016">
          <w:pPr>
            <w:ind w:right="145" w:firstLine="566"/>
            <w:rPr/>
          </w:pPr>
          <w:r w:rsidDel="00000000" w:rsidR="00000000" w:rsidRPr="00000000">
            <w:rPr>
              <w:rtl w:val="0"/>
            </w:rPr>
          </w:r>
        </w:p>
      </w:sdtContent>
    </w:sdt>
    <w:sdt>
      <w:sdtPr>
        <w:tag w:val="goog_rdk_22"/>
      </w:sdtPr>
      <w:sdtContent>
        <w:p w:rsidR="00000000" w:rsidDel="00000000" w:rsidP="00000000" w:rsidRDefault="00000000" w:rsidRPr="00000000" w14:paraId="00000017">
          <w:pPr>
            <w:ind w:right="145" w:firstLine="566"/>
            <w:rPr/>
          </w:pPr>
          <w:r w:rsidDel="00000000" w:rsidR="00000000" w:rsidRPr="00000000">
            <w:rPr>
              <w:rtl w:val="0"/>
            </w:rPr>
          </w:r>
        </w:p>
      </w:sdtContent>
    </w:sdt>
    <w:sdt>
      <w:sdtPr>
        <w:tag w:val="goog_rdk_23"/>
      </w:sdtPr>
      <w:sdtContent>
        <w:p w:rsidR="00000000" w:rsidDel="00000000" w:rsidP="00000000" w:rsidRDefault="00000000" w:rsidRPr="00000000" w14:paraId="00000018">
          <w:pPr>
            <w:ind w:right="145" w:firstLine="566"/>
            <w:rPr/>
          </w:pPr>
          <w:r w:rsidDel="00000000" w:rsidR="00000000" w:rsidRPr="00000000">
            <w:rPr>
              <w:rtl w:val="0"/>
            </w:rPr>
          </w:r>
        </w:p>
      </w:sdtContent>
    </w:sdt>
    <w:sdt>
      <w:sdtPr>
        <w:tag w:val="goog_rdk_24"/>
      </w:sdtPr>
      <w:sdtContent>
        <w:p w:rsidR="00000000" w:rsidDel="00000000" w:rsidP="00000000" w:rsidRDefault="00000000" w:rsidRPr="00000000" w14:paraId="00000019">
          <w:pPr>
            <w:ind w:right="145" w:firstLine="566"/>
            <w:rPr/>
          </w:pPr>
          <w:r w:rsidDel="00000000" w:rsidR="00000000" w:rsidRPr="00000000">
            <w:rPr>
              <w:rtl w:val="0"/>
            </w:rPr>
          </w:r>
        </w:p>
      </w:sdtContent>
    </w:sdt>
    <w:sdt>
      <w:sdtPr>
        <w:tag w:val="goog_rdk_25"/>
      </w:sdtPr>
      <w:sdtContent>
        <w:p w:rsidR="00000000" w:rsidDel="00000000" w:rsidP="00000000" w:rsidRDefault="00000000" w:rsidRPr="00000000" w14:paraId="0000001A">
          <w:pPr>
            <w:ind w:right="145" w:firstLine="566"/>
            <w:rPr/>
          </w:pPr>
          <w:r w:rsidDel="00000000" w:rsidR="00000000" w:rsidRPr="00000000">
            <w:rPr>
              <w:rtl w:val="0"/>
            </w:rPr>
          </w:r>
        </w:p>
      </w:sdtContent>
    </w:sdt>
    <w:sdt>
      <w:sdtPr>
        <w:tag w:val="goog_rdk_26"/>
      </w:sdtPr>
      <w:sdtContent>
        <w:p w:rsidR="00000000" w:rsidDel="00000000" w:rsidP="00000000" w:rsidRDefault="00000000" w:rsidRPr="00000000" w14:paraId="0000001B">
          <w:pPr>
            <w:ind w:right="145" w:firstLine="566"/>
            <w:rPr/>
          </w:pPr>
          <w:r w:rsidDel="00000000" w:rsidR="00000000" w:rsidRPr="00000000">
            <w:rPr>
              <w:rtl w:val="0"/>
            </w:rPr>
          </w:r>
        </w:p>
      </w:sdtContent>
    </w:sdt>
    <w:sdt>
      <w:sdtPr>
        <w:tag w:val="goog_rdk_27"/>
      </w:sdtPr>
      <w:sdtContent>
        <w:p w:rsidR="00000000" w:rsidDel="00000000" w:rsidP="00000000" w:rsidRDefault="00000000" w:rsidRPr="00000000" w14:paraId="0000001C">
          <w:pPr>
            <w:ind w:right="145" w:firstLine="566"/>
            <w:jc w:val="center"/>
            <w:rPr>
              <w:b w:val="1"/>
            </w:rPr>
          </w:pPr>
          <w:r w:rsidDel="00000000" w:rsidR="00000000" w:rsidRPr="00000000">
            <w:rPr>
              <w:rtl w:val="0"/>
            </w:rPr>
          </w:r>
        </w:p>
      </w:sdtContent>
    </w:sdt>
    <w:sdt>
      <w:sdtPr>
        <w:tag w:val="goog_rdk_28"/>
      </w:sdtPr>
      <w:sdtContent>
        <w:p w:rsidR="00000000" w:rsidDel="00000000" w:rsidP="00000000" w:rsidRDefault="00000000" w:rsidRPr="00000000" w14:paraId="0000001D">
          <w:pPr>
            <w:ind w:right="145" w:firstLine="566"/>
            <w:jc w:val="center"/>
            <w:rPr>
              <w:sz w:val="20"/>
              <w:szCs w:val="20"/>
            </w:rPr>
          </w:pPr>
          <w:r w:rsidDel="00000000" w:rsidR="00000000" w:rsidRPr="00000000">
            <w:rPr>
              <w:b w:val="1"/>
              <w:rtl w:val="0"/>
            </w:rPr>
            <w:t xml:space="preserve">Corumbá – MS</w:t>
          </w:r>
          <w:r w:rsidDel="00000000" w:rsidR="00000000" w:rsidRPr="00000000">
            <w:rPr>
              <w:rtl w:val="0"/>
            </w:rPr>
          </w:r>
        </w:p>
      </w:sdtContent>
    </w:sdt>
    <w:sdt>
      <w:sdtPr>
        <w:tag w:val="goog_rdk_29"/>
      </w:sdtPr>
      <w:sdtContent>
        <w:p w:rsidR="00000000" w:rsidDel="00000000" w:rsidP="00000000" w:rsidRDefault="00000000" w:rsidRPr="00000000" w14:paraId="0000001E">
          <w:pPr>
            <w:ind w:right="145" w:firstLine="566"/>
            <w:jc w:val="center"/>
            <w:rPr>
              <w:b w:val="1"/>
              <w:sz w:val="28"/>
              <w:szCs w:val="28"/>
            </w:rPr>
          </w:pPr>
          <w:r w:rsidDel="00000000" w:rsidR="00000000" w:rsidRPr="00000000">
            <w:rPr>
              <w:b w:val="1"/>
              <w:sz w:val="28"/>
              <w:szCs w:val="28"/>
              <w:rtl w:val="0"/>
            </w:rPr>
            <w:t xml:space="preserve">2019</w:t>
          </w:r>
        </w:p>
      </w:sdtContent>
    </w:sdt>
    <w:sdt>
      <w:sdtPr>
        <w:tag w:val="goog_rdk_30"/>
      </w:sdtPr>
      <w:sdtContent>
        <w:p w:rsidR="00000000" w:rsidDel="00000000" w:rsidP="00000000" w:rsidRDefault="00000000" w:rsidRPr="00000000" w14:paraId="0000001F">
          <w:pPr>
            <w:ind w:right="145" w:firstLine="566"/>
            <w:jc w:val="center"/>
            <w:rPr>
              <w:b w:val="1"/>
              <w:sz w:val="28"/>
              <w:szCs w:val="28"/>
            </w:rPr>
          </w:pPr>
          <w:r w:rsidDel="00000000" w:rsidR="00000000" w:rsidRPr="00000000">
            <w:rPr>
              <w:rtl w:val="0"/>
            </w:rPr>
          </w:r>
        </w:p>
      </w:sdtContent>
    </w:sdt>
    <w:sdt>
      <w:sdtPr>
        <w:tag w:val="goog_rdk_31"/>
      </w:sdtPr>
      <w:sdtContent>
        <w:p w:rsidR="00000000" w:rsidDel="00000000" w:rsidP="00000000" w:rsidRDefault="00000000" w:rsidRPr="00000000" w14:paraId="00000020">
          <w:pPr>
            <w:ind w:right="145" w:firstLine="566"/>
            <w:jc w:val="center"/>
            <w:rPr>
              <w:b w:val="1"/>
              <w:sz w:val="28"/>
              <w:szCs w:val="28"/>
            </w:rPr>
          </w:pPr>
          <w:r w:rsidDel="00000000" w:rsidR="00000000" w:rsidRPr="00000000">
            <w:rPr>
              <w:rtl w:val="0"/>
            </w:rPr>
          </w:r>
        </w:p>
      </w:sdtContent>
    </w:sdt>
    <w:sdt>
      <w:sdtPr>
        <w:tag w:val="goog_rdk_32"/>
      </w:sdtPr>
      <w:sdtContent>
        <w:p w:rsidR="00000000" w:rsidDel="00000000" w:rsidP="00000000" w:rsidRDefault="00000000" w:rsidRPr="00000000" w14:paraId="00000021">
          <w:pPr>
            <w:ind w:right="145" w:firstLine="566"/>
            <w:jc w:val="center"/>
            <w:rPr>
              <w:b w:val="1"/>
              <w:sz w:val="28"/>
              <w:szCs w:val="28"/>
            </w:rPr>
          </w:pPr>
          <w:r w:rsidDel="00000000" w:rsidR="00000000" w:rsidRPr="00000000">
            <w:rPr>
              <w:b w:val="1"/>
              <w:sz w:val="28"/>
              <w:szCs w:val="28"/>
              <w:rtl w:val="0"/>
            </w:rPr>
            <w:t xml:space="preserve">FLAVIANNY MONTEIRO CARVALHO</w:t>
          </w:r>
        </w:p>
      </w:sdtContent>
    </w:sdt>
    <w:sdt>
      <w:sdtPr>
        <w:tag w:val="goog_rdk_33"/>
      </w:sdtPr>
      <w:sdtContent>
        <w:p w:rsidR="00000000" w:rsidDel="00000000" w:rsidP="00000000" w:rsidRDefault="00000000" w:rsidRPr="00000000" w14:paraId="00000022">
          <w:pPr>
            <w:ind w:right="145" w:firstLine="566"/>
            <w:jc w:val="center"/>
            <w:rPr>
              <w:b w:val="1"/>
              <w:sz w:val="28"/>
              <w:szCs w:val="28"/>
            </w:rPr>
          </w:pPr>
          <w:r w:rsidDel="00000000" w:rsidR="00000000" w:rsidRPr="00000000">
            <w:rPr>
              <w:b w:val="1"/>
              <w:sz w:val="28"/>
              <w:szCs w:val="28"/>
              <w:rtl w:val="0"/>
            </w:rPr>
            <w:t xml:space="preserve">GABRIEL FARIAS VERA</w:t>
          </w:r>
        </w:p>
      </w:sdtContent>
    </w:sdt>
    <w:sdt>
      <w:sdtPr>
        <w:tag w:val="goog_rdk_34"/>
      </w:sdtPr>
      <w:sdtContent>
        <w:p w:rsidR="00000000" w:rsidDel="00000000" w:rsidP="00000000" w:rsidRDefault="00000000" w:rsidRPr="00000000" w14:paraId="00000023">
          <w:pPr>
            <w:ind w:right="145" w:firstLine="566"/>
            <w:jc w:val="center"/>
            <w:rPr>
              <w:b w:val="1"/>
              <w:sz w:val="28"/>
              <w:szCs w:val="28"/>
            </w:rPr>
          </w:pPr>
          <w:r w:rsidDel="00000000" w:rsidR="00000000" w:rsidRPr="00000000">
            <w:rPr>
              <w:rtl w:val="0"/>
            </w:rPr>
          </w:r>
        </w:p>
      </w:sdtContent>
    </w:sdt>
    <w:sdt>
      <w:sdtPr>
        <w:tag w:val="goog_rdk_35"/>
      </w:sdtPr>
      <w:sdtContent>
        <w:p w:rsidR="00000000" w:rsidDel="00000000" w:rsidP="00000000" w:rsidRDefault="00000000" w:rsidRPr="00000000" w14:paraId="00000024">
          <w:pPr>
            <w:ind w:right="145" w:firstLine="566"/>
            <w:jc w:val="center"/>
            <w:rPr>
              <w:b w:val="1"/>
              <w:sz w:val="20"/>
              <w:szCs w:val="20"/>
            </w:rPr>
          </w:pPr>
          <w:r w:rsidDel="00000000" w:rsidR="00000000" w:rsidRPr="00000000">
            <w:rPr>
              <w:rtl w:val="0"/>
            </w:rPr>
          </w:r>
        </w:p>
      </w:sdtContent>
    </w:sdt>
    <w:sdt>
      <w:sdtPr>
        <w:tag w:val="goog_rdk_36"/>
      </w:sdtPr>
      <w:sdtContent>
        <w:p w:rsidR="00000000" w:rsidDel="00000000" w:rsidP="00000000" w:rsidRDefault="00000000" w:rsidRPr="00000000" w14:paraId="00000025">
          <w:pPr>
            <w:ind w:right="145" w:firstLine="566"/>
            <w:jc w:val="center"/>
            <w:rPr/>
          </w:pPr>
          <w:r w:rsidDel="00000000" w:rsidR="00000000" w:rsidRPr="00000000">
            <w:rPr>
              <w:rtl w:val="0"/>
            </w:rPr>
          </w:r>
        </w:p>
      </w:sdtContent>
    </w:sdt>
    <w:sdt>
      <w:sdtPr>
        <w:tag w:val="goog_rdk_37"/>
      </w:sdtPr>
      <w:sdtContent>
        <w:p w:rsidR="00000000" w:rsidDel="00000000" w:rsidP="00000000" w:rsidRDefault="00000000" w:rsidRPr="00000000" w14:paraId="00000026">
          <w:pPr>
            <w:ind w:right="145" w:firstLine="566"/>
            <w:jc w:val="center"/>
            <w:rPr/>
          </w:pPr>
          <w:r w:rsidDel="00000000" w:rsidR="00000000" w:rsidRPr="00000000">
            <w:rPr>
              <w:rtl w:val="0"/>
            </w:rPr>
          </w:r>
        </w:p>
      </w:sdtContent>
    </w:sdt>
    <w:sdt>
      <w:sdtPr>
        <w:tag w:val="goog_rdk_38"/>
      </w:sdtPr>
      <w:sdtContent>
        <w:p w:rsidR="00000000" w:rsidDel="00000000" w:rsidP="00000000" w:rsidRDefault="00000000" w:rsidRPr="00000000" w14:paraId="00000027">
          <w:pPr>
            <w:ind w:right="145" w:firstLine="566"/>
            <w:jc w:val="center"/>
            <w:rPr/>
          </w:pPr>
          <w:r w:rsidDel="00000000" w:rsidR="00000000" w:rsidRPr="00000000">
            <w:rPr>
              <w:rtl w:val="0"/>
            </w:rPr>
          </w:r>
        </w:p>
      </w:sdtContent>
    </w:sdt>
    <w:sdt>
      <w:sdtPr>
        <w:tag w:val="goog_rdk_39"/>
      </w:sdtPr>
      <w:sdtContent>
        <w:p w:rsidR="00000000" w:rsidDel="00000000" w:rsidP="00000000" w:rsidRDefault="00000000" w:rsidRPr="00000000" w14:paraId="00000028">
          <w:pPr>
            <w:ind w:right="145" w:firstLine="566"/>
            <w:jc w:val="center"/>
            <w:rPr/>
          </w:pPr>
          <w:r w:rsidDel="00000000" w:rsidR="00000000" w:rsidRPr="00000000">
            <w:rPr>
              <w:rtl w:val="0"/>
            </w:rPr>
          </w:r>
        </w:p>
      </w:sdtContent>
    </w:sdt>
    <w:sdt>
      <w:sdtPr>
        <w:tag w:val="goog_rdk_40"/>
      </w:sdtPr>
      <w:sdtContent>
        <w:p w:rsidR="00000000" w:rsidDel="00000000" w:rsidP="00000000" w:rsidRDefault="00000000" w:rsidRPr="00000000" w14:paraId="00000029">
          <w:pPr>
            <w:ind w:right="145" w:firstLine="566"/>
            <w:jc w:val="center"/>
            <w:rPr/>
          </w:pPr>
          <w:r w:rsidDel="00000000" w:rsidR="00000000" w:rsidRPr="00000000">
            <w:rPr>
              <w:rtl w:val="0"/>
            </w:rPr>
          </w:r>
        </w:p>
      </w:sdtContent>
    </w:sdt>
    <w:sdt>
      <w:sdtPr>
        <w:tag w:val="goog_rdk_41"/>
      </w:sdtPr>
      <w:sdtContent>
        <w:p w:rsidR="00000000" w:rsidDel="00000000" w:rsidP="00000000" w:rsidRDefault="00000000" w:rsidRPr="00000000" w14:paraId="0000002A">
          <w:pPr>
            <w:ind w:right="145" w:firstLine="566"/>
            <w:jc w:val="center"/>
            <w:rPr>
              <w:b w:val="1"/>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line="240" w:lineRule="auto"/>
            <w:ind w:right="145" w:firstLine="566"/>
            <w:jc w:val="center"/>
            <w:rPr>
              <w:b w:val="1"/>
              <w:sz w:val="28"/>
              <w:szCs w:val="28"/>
            </w:rPr>
          </w:pPr>
          <w:r w:rsidDel="00000000" w:rsidR="00000000" w:rsidRPr="00000000">
            <w:rPr>
              <w:b w:val="1"/>
              <w:sz w:val="28"/>
              <w:szCs w:val="28"/>
              <w:rtl w:val="0"/>
            </w:rPr>
            <w:t xml:space="preserve">A (IN)VISIBILIDADE DAS PLATAFORMAS DE MONITORAMENTO PSICOLÓGICO</w:t>
          </w:r>
        </w:p>
      </w:sdtContent>
    </w:sdt>
    <w:sdt>
      <w:sdtPr>
        <w:tag w:val="goog_rdk_43"/>
      </w:sdtPr>
      <w:sdtContent>
        <w:p w:rsidR="00000000" w:rsidDel="00000000" w:rsidP="00000000" w:rsidRDefault="00000000" w:rsidRPr="00000000" w14:paraId="0000002C">
          <w:pPr>
            <w:ind w:right="145" w:firstLine="566"/>
            <w:jc w:val="center"/>
            <w:rPr>
              <w:b w:val="1"/>
              <w:sz w:val="32"/>
              <w:szCs w:val="32"/>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line="240" w:lineRule="auto"/>
            <w:ind w:left="2267" w:right="145" w:firstLine="0"/>
            <w:rPr/>
          </w:pPr>
          <w:r w:rsidDel="00000000" w:rsidR="00000000" w:rsidRPr="00000000">
            <w:rPr>
              <w:rtl w:val="0"/>
            </w:rPr>
            <w:t xml:space="preserve">Trabalho de Conclusão do Curso Técnico em Informática do Instituto Federal do Mato Grosso do Sul – </w:t>
          </w:r>
          <w:r w:rsidDel="00000000" w:rsidR="00000000" w:rsidRPr="00000000">
            <w:rPr>
              <w:i w:val="1"/>
              <w:rtl w:val="0"/>
            </w:rPr>
            <w:t xml:space="preserve">Campus</w:t>
          </w:r>
          <w:r w:rsidDel="00000000" w:rsidR="00000000" w:rsidRPr="00000000">
            <w:rPr>
              <w:rtl w:val="0"/>
            </w:rPr>
            <w:t xml:space="preserve"> Corumbá, apresentado à banca examinadora, sob orientação do Prof. Me Dorgival Pereira da Silva Netto e coorientação do Prof. Esp Luiz Felipe de Souza Jimenez.</w:t>
          </w:r>
        </w:p>
      </w:sdtContent>
    </w:sdt>
    <w:sdt>
      <w:sdtPr>
        <w:tag w:val="goog_rdk_45"/>
      </w:sdtPr>
      <w:sdtContent>
        <w:p w:rsidR="00000000" w:rsidDel="00000000" w:rsidP="00000000" w:rsidRDefault="00000000" w:rsidRPr="00000000" w14:paraId="0000002E">
          <w:pPr>
            <w:ind w:right="145" w:firstLine="566"/>
            <w:jc w:val="center"/>
            <w:rPr/>
          </w:pPr>
          <w:r w:rsidDel="00000000" w:rsidR="00000000" w:rsidRPr="00000000">
            <w:rPr>
              <w:rtl w:val="0"/>
            </w:rPr>
          </w:r>
        </w:p>
      </w:sdtContent>
    </w:sdt>
    <w:sdt>
      <w:sdtPr>
        <w:tag w:val="goog_rdk_46"/>
      </w:sdtPr>
      <w:sdtContent>
        <w:p w:rsidR="00000000" w:rsidDel="00000000" w:rsidP="00000000" w:rsidRDefault="00000000" w:rsidRPr="00000000" w14:paraId="0000002F">
          <w:pPr>
            <w:ind w:right="145" w:firstLine="566"/>
            <w:jc w:val="center"/>
            <w:rPr/>
          </w:pPr>
          <w:r w:rsidDel="00000000" w:rsidR="00000000" w:rsidRPr="00000000">
            <w:rPr>
              <w:rtl w:val="0"/>
            </w:rPr>
          </w:r>
        </w:p>
      </w:sdtContent>
    </w:sdt>
    <w:sdt>
      <w:sdtPr>
        <w:tag w:val="goog_rdk_47"/>
      </w:sdtPr>
      <w:sdtContent>
        <w:p w:rsidR="00000000" w:rsidDel="00000000" w:rsidP="00000000" w:rsidRDefault="00000000" w:rsidRPr="00000000" w14:paraId="00000030">
          <w:pPr>
            <w:ind w:right="145" w:firstLine="566"/>
            <w:jc w:val="center"/>
            <w:rPr/>
          </w:pPr>
          <w:r w:rsidDel="00000000" w:rsidR="00000000" w:rsidRPr="00000000">
            <w:rPr>
              <w:rtl w:val="0"/>
            </w:rPr>
          </w:r>
        </w:p>
      </w:sdtContent>
    </w:sdt>
    <w:sdt>
      <w:sdtPr>
        <w:tag w:val="goog_rdk_48"/>
      </w:sdtPr>
      <w:sdtContent>
        <w:p w:rsidR="00000000" w:rsidDel="00000000" w:rsidP="00000000" w:rsidRDefault="00000000" w:rsidRPr="00000000" w14:paraId="00000031">
          <w:pPr>
            <w:ind w:right="145" w:firstLine="566"/>
            <w:jc w:val="center"/>
            <w:rPr/>
          </w:pPr>
          <w:r w:rsidDel="00000000" w:rsidR="00000000" w:rsidRPr="00000000">
            <w:rPr>
              <w:rtl w:val="0"/>
            </w:rPr>
          </w:r>
        </w:p>
      </w:sdtContent>
    </w:sdt>
    <w:sdt>
      <w:sdtPr>
        <w:tag w:val="goog_rdk_49"/>
      </w:sdtPr>
      <w:sdtContent>
        <w:p w:rsidR="00000000" w:rsidDel="00000000" w:rsidP="00000000" w:rsidRDefault="00000000" w:rsidRPr="00000000" w14:paraId="00000032">
          <w:pPr>
            <w:ind w:right="145" w:firstLine="566"/>
            <w:jc w:val="center"/>
            <w:rPr/>
          </w:pPr>
          <w:r w:rsidDel="00000000" w:rsidR="00000000" w:rsidRPr="00000000">
            <w:rPr>
              <w:rtl w:val="0"/>
            </w:rPr>
          </w:r>
        </w:p>
      </w:sdtContent>
    </w:sdt>
    <w:sdt>
      <w:sdtPr>
        <w:tag w:val="goog_rdk_50"/>
      </w:sdtPr>
      <w:sdtContent>
        <w:p w:rsidR="00000000" w:rsidDel="00000000" w:rsidP="00000000" w:rsidRDefault="00000000" w:rsidRPr="00000000" w14:paraId="00000033">
          <w:pPr>
            <w:ind w:right="145" w:firstLine="566"/>
            <w:jc w:val="center"/>
            <w:rPr/>
          </w:pPr>
          <w:r w:rsidDel="00000000" w:rsidR="00000000" w:rsidRPr="00000000">
            <w:rPr>
              <w:rtl w:val="0"/>
            </w:rPr>
          </w:r>
        </w:p>
      </w:sdtContent>
    </w:sdt>
    <w:sdt>
      <w:sdtPr>
        <w:tag w:val="goog_rdk_51"/>
      </w:sdtPr>
      <w:sdtContent>
        <w:p w:rsidR="00000000" w:rsidDel="00000000" w:rsidP="00000000" w:rsidRDefault="00000000" w:rsidRPr="00000000" w14:paraId="00000034">
          <w:pPr>
            <w:ind w:right="145" w:firstLine="566"/>
            <w:jc w:val="center"/>
            <w:rPr/>
          </w:pPr>
          <w:r w:rsidDel="00000000" w:rsidR="00000000" w:rsidRPr="00000000">
            <w:rPr>
              <w:rtl w:val="0"/>
            </w:rPr>
          </w:r>
        </w:p>
      </w:sdtContent>
    </w:sdt>
    <w:sdt>
      <w:sdtPr>
        <w:tag w:val="goog_rdk_52"/>
      </w:sdtPr>
      <w:sdtContent>
        <w:p w:rsidR="00000000" w:rsidDel="00000000" w:rsidP="00000000" w:rsidRDefault="00000000" w:rsidRPr="00000000" w14:paraId="00000035">
          <w:pPr>
            <w:ind w:right="145" w:firstLine="566"/>
            <w:jc w:val="left"/>
            <w:rPr/>
          </w:pPr>
          <w:r w:rsidDel="00000000" w:rsidR="00000000" w:rsidRPr="00000000">
            <w:rPr>
              <w:rtl w:val="0"/>
            </w:rPr>
          </w:r>
        </w:p>
      </w:sdtContent>
    </w:sdt>
    <w:sdt>
      <w:sdtPr>
        <w:tag w:val="goog_rdk_53"/>
      </w:sdtPr>
      <w:sdtContent>
        <w:p w:rsidR="00000000" w:rsidDel="00000000" w:rsidP="00000000" w:rsidRDefault="00000000" w:rsidRPr="00000000" w14:paraId="00000036">
          <w:pPr>
            <w:ind w:right="145" w:firstLine="566"/>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22225" cy="22225"/>
                    <wp:effectExtent b="0" l="0" r="0" t="0"/>
                    <wp:wrapNone/>
                    <wp:docPr id="26" name=""/>
                    <a:graphic>
                      <a:graphicData uri="http://schemas.microsoft.com/office/word/2010/wordprocessingShape">
                        <wps:wsp>
                          <wps:cNvCnPr/>
                          <wps:spPr>
                            <a:xfrm>
                              <a:off x="5346000" y="37800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22225" cy="22225"/>
                    <wp:effectExtent b="0" l="0" r="0" t="0"/>
                    <wp:wrapNone/>
                    <wp:docPr id="26"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22225" cy="22225"/>
                            </a:xfrm>
                            <a:prstGeom prst="rect"/>
                            <a:ln/>
                          </pic:spPr>
                        </pic:pic>
                      </a:graphicData>
                    </a:graphic>
                  </wp:anchor>
                </w:drawing>
              </mc:Fallback>
            </mc:AlternateContent>
          </w:r>
        </w:p>
      </w:sdtContent>
    </w:sdt>
    <w:sdt>
      <w:sdtPr>
        <w:tag w:val="goog_rdk_54"/>
      </w:sdtPr>
      <w:sdtContent>
        <w:p w:rsidR="00000000" w:rsidDel="00000000" w:rsidP="00000000" w:rsidRDefault="00000000" w:rsidRPr="00000000" w14:paraId="00000037">
          <w:pPr>
            <w:ind w:right="145" w:firstLine="566"/>
            <w:jc w:val="center"/>
            <w:rPr/>
          </w:pPr>
          <w:r w:rsidDel="00000000" w:rsidR="00000000" w:rsidRPr="00000000">
            <w:rPr>
              <w:rtl w:val="0"/>
            </w:rPr>
          </w:r>
        </w:p>
      </w:sdtContent>
    </w:sdt>
    <w:sdt>
      <w:sdtPr>
        <w:tag w:val="goog_rdk_55"/>
      </w:sdtPr>
      <w:sdtContent>
        <w:p w:rsidR="00000000" w:rsidDel="00000000" w:rsidP="00000000" w:rsidRDefault="00000000" w:rsidRPr="00000000" w14:paraId="00000038">
          <w:pPr>
            <w:ind w:right="145" w:firstLine="566"/>
            <w:jc w:val="center"/>
            <w:rPr>
              <w:sz w:val="20"/>
              <w:szCs w:val="20"/>
            </w:rPr>
          </w:pPr>
          <w:r w:rsidDel="00000000" w:rsidR="00000000" w:rsidRPr="00000000">
            <w:rPr>
              <w:b w:val="1"/>
              <w:rtl w:val="0"/>
            </w:rPr>
            <w:t xml:space="preserve">Corumbá – MS</w:t>
          </w:r>
          <w:r w:rsidDel="00000000" w:rsidR="00000000" w:rsidRPr="00000000">
            <w:rPr>
              <w:rtl w:val="0"/>
            </w:rPr>
          </w:r>
        </w:p>
      </w:sdtContent>
    </w:sdt>
    <w:sdt>
      <w:sdtPr>
        <w:tag w:val="goog_rdk_56"/>
      </w:sdtPr>
      <w:sdtContent>
        <w:p w:rsidR="00000000" w:rsidDel="00000000" w:rsidP="00000000" w:rsidRDefault="00000000" w:rsidRPr="00000000" w14:paraId="00000039">
          <w:pPr>
            <w:ind w:right="145" w:firstLine="566"/>
            <w:jc w:val="center"/>
            <w:rPr>
              <w:b w:val="1"/>
              <w:sz w:val="28"/>
              <w:szCs w:val="28"/>
            </w:rPr>
          </w:pPr>
          <w:r w:rsidDel="00000000" w:rsidR="00000000" w:rsidRPr="00000000">
            <w:rPr>
              <w:b w:val="1"/>
              <w:sz w:val="28"/>
              <w:szCs w:val="28"/>
              <w:rtl w:val="0"/>
            </w:rPr>
            <w:t xml:space="preserve">2019</w:t>
          </w:r>
        </w:p>
      </w:sdtContent>
    </w:sdt>
    <w:sdt>
      <w:sdtPr>
        <w:tag w:val="goog_rdk_57"/>
      </w:sdtPr>
      <w:sdtContent>
        <w:p w:rsidR="00000000" w:rsidDel="00000000" w:rsidP="00000000" w:rsidRDefault="00000000" w:rsidRPr="00000000" w14:paraId="0000003A">
          <w:pPr>
            <w:ind w:right="145" w:firstLine="566"/>
            <w:jc w:val="center"/>
            <w:rPr/>
          </w:pPr>
          <w:r w:rsidDel="00000000" w:rsidR="00000000" w:rsidRPr="00000000">
            <w:rPr>
              <w:rtl w:val="0"/>
            </w:rPr>
          </w:r>
        </w:p>
      </w:sdtContent>
    </w:sdt>
    <w:sdt>
      <w:sdtPr>
        <w:tag w:val="goog_rdk_58"/>
      </w:sdtPr>
      <w:sdtContent>
        <w:p w:rsidR="00000000" w:rsidDel="00000000" w:rsidP="00000000" w:rsidRDefault="00000000" w:rsidRPr="00000000" w14:paraId="0000003B">
          <w:pPr>
            <w:ind w:right="145" w:firstLine="566"/>
            <w:jc w:val="center"/>
            <w:rPr/>
          </w:pPr>
          <w:r w:rsidDel="00000000" w:rsidR="00000000" w:rsidRPr="00000000">
            <w:rPr>
              <w:rtl w:val="0"/>
            </w:rPr>
          </w:r>
        </w:p>
      </w:sdtContent>
    </w:sdt>
    <w:sdt>
      <w:sdtPr>
        <w:tag w:val="goog_rdk_59"/>
      </w:sdtPr>
      <w:sdtContent>
        <w:p w:rsidR="00000000" w:rsidDel="00000000" w:rsidP="00000000" w:rsidRDefault="00000000" w:rsidRPr="00000000" w14:paraId="0000003C">
          <w:pPr>
            <w:ind w:right="145" w:firstLine="566"/>
            <w:jc w:val="center"/>
            <w:rPr/>
          </w:pPr>
          <w:r w:rsidDel="00000000" w:rsidR="00000000" w:rsidRPr="00000000">
            <w:rPr>
              <w:rtl w:val="0"/>
            </w:rPr>
          </w:r>
        </w:p>
      </w:sdtContent>
    </w:sdt>
    <w:sdt>
      <w:sdtPr>
        <w:tag w:val="goog_rdk_60"/>
      </w:sdtPr>
      <w:sdtContent>
        <w:p w:rsidR="00000000" w:rsidDel="00000000" w:rsidP="00000000" w:rsidRDefault="00000000" w:rsidRPr="00000000" w14:paraId="0000003D">
          <w:pPr>
            <w:ind w:right="145" w:firstLine="566"/>
            <w:jc w:val="center"/>
            <w:rPr/>
          </w:pPr>
          <w:r w:rsidDel="00000000" w:rsidR="00000000" w:rsidRPr="00000000">
            <w:rPr>
              <w:rtl w:val="0"/>
            </w:rPr>
          </w:r>
        </w:p>
      </w:sdtContent>
    </w:sdt>
    <w:sdt>
      <w:sdtPr>
        <w:tag w:val="goog_rdk_61"/>
      </w:sdtPr>
      <w:sdtContent>
        <w:p w:rsidR="00000000" w:rsidDel="00000000" w:rsidP="00000000" w:rsidRDefault="00000000" w:rsidRPr="00000000" w14:paraId="0000003E">
          <w:pPr>
            <w:ind w:right="145" w:firstLine="566"/>
            <w:jc w:val="center"/>
            <w:rPr>
              <w:b w:val="1"/>
            </w:rPr>
          </w:pPr>
          <w:r w:rsidDel="00000000" w:rsidR="00000000" w:rsidRPr="00000000">
            <w:rPr>
              <w:b w:val="1"/>
              <w:rtl w:val="0"/>
            </w:rPr>
            <w:t xml:space="preserve">FLAVIANNY MONTEIRO CARVALHO</w:t>
          </w:r>
        </w:p>
      </w:sdtContent>
    </w:sdt>
    <w:sdt>
      <w:sdtPr>
        <w:tag w:val="goog_rdk_62"/>
      </w:sdtPr>
      <w:sdtContent>
        <w:p w:rsidR="00000000" w:rsidDel="00000000" w:rsidP="00000000" w:rsidRDefault="00000000" w:rsidRPr="00000000" w14:paraId="0000003F">
          <w:pPr>
            <w:spacing w:line="276" w:lineRule="auto"/>
            <w:ind w:right="145" w:firstLine="566"/>
            <w:jc w:val="center"/>
            <w:rPr>
              <w:b w:val="1"/>
            </w:rPr>
          </w:pPr>
          <w:r w:rsidDel="00000000" w:rsidR="00000000" w:rsidRPr="00000000">
            <w:rPr>
              <w:b w:val="1"/>
              <w:rtl w:val="0"/>
            </w:rPr>
            <w:t xml:space="preserve">GABRIEL FARIAS VERA</w:t>
          </w:r>
        </w:p>
      </w:sdtContent>
    </w:sdt>
    <w:sdt>
      <w:sdtPr>
        <w:tag w:val="goog_rdk_63"/>
      </w:sdtPr>
      <w:sdtContent>
        <w:p w:rsidR="00000000" w:rsidDel="00000000" w:rsidP="00000000" w:rsidRDefault="00000000" w:rsidRPr="00000000" w14:paraId="00000040">
          <w:pPr>
            <w:spacing w:line="276" w:lineRule="auto"/>
            <w:ind w:right="145" w:firstLine="566"/>
            <w:jc w:val="center"/>
            <w:rPr/>
          </w:pPr>
          <w:r w:rsidDel="00000000" w:rsidR="00000000" w:rsidRPr="00000000">
            <w:rPr>
              <w:rtl w:val="0"/>
            </w:rPr>
          </w:r>
        </w:p>
      </w:sdtContent>
    </w:sdt>
    <w:sdt>
      <w:sdtPr>
        <w:tag w:val="goog_rdk_64"/>
      </w:sdtPr>
      <w:sdtContent>
        <w:p w:rsidR="00000000" w:rsidDel="00000000" w:rsidP="00000000" w:rsidRDefault="00000000" w:rsidRPr="00000000" w14:paraId="00000041">
          <w:pPr>
            <w:spacing w:line="276" w:lineRule="auto"/>
            <w:ind w:right="145" w:firstLine="566"/>
            <w:jc w:val="center"/>
            <w:rPr/>
          </w:pPr>
          <w:r w:rsidDel="00000000" w:rsidR="00000000" w:rsidRPr="00000000">
            <w:rPr>
              <w:rtl w:val="0"/>
            </w:rPr>
          </w:r>
        </w:p>
      </w:sdtContent>
    </w:sdt>
    <w:sdt>
      <w:sdtPr>
        <w:tag w:val="goog_rdk_65"/>
      </w:sdtPr>
      <w:sdtContent>
        <w:p w:rsidR="00000000" w:rsidDel="00000000" w:rsidP="00000000" w:rsidRDefault="00000000" w:rsidRPr="00000000" w14:paraId="00000042">
          <w:pPr>
            <w:spacing w:line="240" w:lineRule="auto"/>
            <w:ind w:right="145" w:firstLine="566"/>
            <w:jc w:val="center"/>
            <w:rPr>
              <w:b w:val="1"/>
            </w:rPr>
          </w:pPr>
          <w:r w:rsidDel="00000000" w:rsidR="00000000" w:rsidRPr="00000000">
            <w:rPr>
              <w:rtl w:val="0"/>
            </w:rPr>
          </w:r>
        </w:p>
      </w:sdtContent>
    </w:sdt>
    <w:sdt>
      <w:sdtPr>
        <w:tag w:val="goog_rdk_66"/>
      </w:sdtPr>
      <w:sdtContent>
        <w:p w:rsidR="00000000" w:rsidDel="00000000" w:rsidP="00000000" w:rsidRDefault="00000000" w:rsidRPr="00000000" w14:paraId="00000043">
          <w:pPr>
            <w:spacing w:line="240" w:lineRule="auto"/>
            <w:ind w:right="145" w:firstLine="566"/>
            <w:jc w:val="center"/>
            <w:rPr>
              <w:b w:val="1"/>
            </w:rPr>
          </w:pPr>
          <w:r w:rsidDel="00000000" w:rsidR="00000000" w:rsidRPr="00000000">
            <w:rPr>
              <w:b w:val="1"/>
              <w:rtl w:val="0"/>
            </w:rPr>
            <w:t xml:space="preserve">A (IN)VISIBILIDADE DAS PLATAFORMAS DE MONITORAMENTO PSICOLÓGICO</w:t>
          </w:r>
        </w:p>
      </w:sdtContent>
    </w:sdt>
    <w:sdt>
      <w:sdtPr>
        <w:tag w:val="goog_rdk_67"/>
      </w:sdtPr>
      <w:sdtContent>
        <w:p w:rsidR="00000000" w:rsidDel="00000000" w:rsidP="00000000" w:rsidRDefault="00000000" w:rsidRPr="00000000" w14:paraId="00000044">
          <w:pPr>
            <w:spacing w:line="240" w:lineRule="auto"/>
            <w:ind w:right="145" w:firstLine="566"/>
            <w:jc w:val="center"/>
            <w:rPr>
              <w:b w:val="1"/>
            </w:rPr>
          </w:pPr>
          <w:r w:rsidDel="00000000" w:rsidR="00000000" w:rsidRPr="00000000">
            <w:rPr>
              <w:rtl w:val="0"/>
            </w:rPr>
          </w:r>
        </w:p>
      </w:sdtContent>
    </w:sdt>
    <w:sdt>
      <w:sdtPr>
        <w:tag w:val="goog_rdk_68"/>
      </w:sdtPr>
      <w:sdtContent>
        <w:p w:rsidR="00000000" w:rsidDel="00000000" w:rsidP="00000000" w:rsidRDefault="00000000" w:rsidRPr="00000000" w14:paraId="00000045">
          <w:pPr>
            <w:spacing w:line="276" w:lineRule="auto"/>
            <w:ind w:left="2267" w:right="145" w:firstLine="0"/>
            <w:rPr/>
          </w:pPr>
          <w:r w:rsidDel="00000000" w:rsidR="00000000" w:rsidRPr="00000000">
            <w:rPr>
              <w:rtl w:val="0"/>
            </w:rPr>
            <w:t xml:space="preserve">Relatório final, apresentado ao Instituto Federal do Mato Grosso do Sul, como parte das exigências para a conclusão do Técnico em Informática.</w:t>
          </w:r>
        </w:p>
      </w:sdtContent>
    </w:sdt>
    <w:sdt>
      <w:sdtPr>
        <w:tag w:val="goog_rdk_69"/>
      </w:sdtPr>
      <w:sdtContent>
        <w:p w:rsidR="00000000" w:rsidDel="00000000" w:rsidP="00000000" w:rsidRDefault="00000000" w:rsidRPr="00000000" w14:paraId="00000046">
          <w:pPr>
            <w:spacing w:line="276" w:lineRule="auto"/>
            <w:ind w:left="2267" w:right="145" w:hanging="1700"/>
            <w:rPr/>
          </w:pPr>
          <w:r w:rsidDel="00000000" w:rsidR="00000000" w:rsidRPr="00000000">
            <w:rPr>
              <w:rtl w:val="0"/>
            </w:rPr>
          </w:r>
        </w:p>
      </w:sdtContent>
    </w:sdt>
    <w:sdt>
      <w:sdtPr>
        <w:tag w:val="goog_rdk_70"/>
      </w:sdtPr>
      <w:sdtContent>
        <w:p w:rsidR="00000000" w:rsidDel="00000000" w:rsidP="00000000" w:rsidRDefault="00000000" w:rsidRPr="00000000" w14:paraId="00000047">
          <w:pPr>
            <w:spacing w:line="276" w:lineRule="auto"/>
            <w:ind w:left="2267" w:right="145" w:firstLine="0"/>
            <w:rPr/>
          </w:pPr>
          <w:r w:rsidDel="00000000" w:rsidR="00000000" w:rsidRPr="00000000">
            <w:rPr>
              <w:rtl w:val="0"/>
            </w:rPr>
            <w:t xml:space="preserve">Corumbá – MS, 04  de junho de 2019.</w:t>
          </w:r>
        </w:p>
      </w:sdtContent>
    </w:sdt>
    <w:sdt>
      <w:sdtPr>
        <w:tag w:val="goog_rdk_71"/>
      </w:sdtPr>
      <w:sdtContent>
        <w:p w:rsidR="00000000" w:rsidDel="00000000" w:rsidP="00000000" w:rsidRDefault="00000000" w:rsidRPr="00000000" w14:paraId="00000048">
          <w:pPr>
            <w:spacing w:line="276" w:lineRule="auto"/>
            <w:ind w:right="145" w:firstLine="566"/>
            <w:jc w:val="center"/>
            <w:rPr/>
          </w:pPr>
          <w:r w:rsidDel="00000000" w:rsidR="00000000" w:rsidRPr="00000000">
            <w:rPr>
              <w:rtl w:val="0"/>
            </w:rPr>
          </w:r>
        </w:p>
      </w:sdtContent>
    </w:sdt>
    <w:sdt>
      <w:sdtPr>
        <w:tag w:val="goog_rdk_72"/>
      </w:sdtPr>
      <w:sdtContent>
        <w:p w:rsidR="00000000" w:rsidDel="00000000" w:rsidP="00000000" w:rsidRDefault="00000000" w:rsidRPr="00000000" w14:paraId="00000049">
          <w:pPr>
            <w:spacing w:line="276" w:lineRule="auto"/>
            <w:ind w:right="145" w:firstLine="566"/>
            <w:jc w:val="center"/>
            <w:rPr/>
          </w:pPr>
          <w:r w:rsidDel="00000000" w:rsidR="00000000" w:rsidRPr="00000000">
            <w:rPr>
              <w:rtl w:val="0"/>
            </w:rPr>
          </w:r>
        </w:p>
      </w:sdtContent>
    </w:sdt>
    <w:sdt>
      <w:sdtPr>
        <w:tag w:val="goog_rdk_73"/>
      </w:sdtPr>
      <w:sdtContent>
        <w:p w:rsidR="00000000" w:rsidDel="00000000" w:rsidP="00000000" w:rsidRDefault="00000000" w:rsidRPr="00000000" w14:paraId="0000004A">
          <w:pPr>
            <w:spacing w:line="276" w:lineRule="auto"/>
            <w:ind w:right="145" w:firstLine="566"/>
            <w:jc w:val="center"/>
            <w:rPr/>
          </w:pPr>
          <w:r w:rsidDel="00000000" w:rsidR="00000000" w:rsidRPr="00000000">
            <w:rPr>
              <w:rtl w:val="0"/>
            </w:rPr>
          </w:r>
        </w:p>
      </w:sdtContent>
    </w:sdt>
    <w:sdt>
      <w:sdtPr>
        <w:tag w:val="goog_rdk_74"/>
      </w:sdtPr>
      <w:sdtContent>
        <w:p w:rsidR="00000000" w:rsidDel="00000000" w:rsidP="00000000" w:rsidRDefault="00000000" w:rsidRPr="00000000" w14:paraId="0000004B">
          <w:pPr>
            <w:spacing w:line="276" w:lineRule="auto"/>
            <w:ind w:right="145" w:firstLine="566"/>
            <w:jc w:val="center"/>
            <w:rPr/>
          </w:pPr>
          <w:r w:rsidDel="00000000" w:rsidR="00000000" w:rsidRPr="00000000">
            <w:rPr>
              <w:rtl w:val="0"/>
            </w:rPr>
            <w:t xml:space="preserve">BANCA EXAMINADORA</w:t>
          </w:r>
        </w:p>
      </w:sdtContent>
    </w:sdt>
    <w:sdt>
      <w:sdtPr>
        <w:tag w:val="goog_rdk_75"/>
      </w:sdtPr>
      <w:sdtContent>
        <w:p w:rsidR="00000000" w:rsidDel="00000000" w:rsidP="00000000" w:rsidRDefault="00000000" w:rsidRPr="00000000" w14:paraId="0000004C">
          <w:pPr>
            <w:spacing w:line="276" w:lineRule="auto"/>
            <w:ind w:right="145" w:firstLine="566"/>
            <w:jc w:val="center"/>
            <w:rPr/>
          </w:pPr>
          <w:r w:rsidDel="00000000" w:rsidR="00000000" w:rsidRPr="00000000">
            <w:rPr>
              <w:rtl w:val="0"/>
            </w:rPr>
          </w:r>
        </w:p>
      </w:sdtContent>
    </w:sdt>
    <w:sdt>
      <w:sdtPr>
        <w:tag w:val="goog_rdk_76"/>
      </w:sdtPr>
      <w:sdtContent>
        <w:p w:rsidR="00000000" w:rsidDel="00000000" w:rsidP="00000000" w:rsidRDefault="00000000" w:rsidRPr="00000000" w14:paraId="0000004D">
          <w:pPr>
            <w:spacing w:line="276" w:lineRule="auto"/>
            <w:ind w:right="145" w:firstLine="566"/>
            <w:jc w:val="center"/>
            <w:rPr/>
          </w:pPr>
          <w:r w:rsidDel="00000000" w:rsidR="00000000" w:rsidRPr="00000000">
            <w:rPr>
              <w:rtl w:val="0"/>
            </w:rPr>
          </w:r>
        </w:p>
      </w:sdtContent>
    </w:sdt>
    <w:sdt>
      <w:sdtPr>
        <w:tag w:val="goog_rdk_77"/>
      </w:sdtPr>
      <w:sdtContent>
        <w:p w:rsidR="00000000" w:rsidDel="00000000" w:rsidP="00000000" w:rsidRDefault="00000000" w:rsidRPr="00000000" w14:paraId="0000004E">
          <w:pPr>
            <w:spacing w:line="276" w:lineRule="auto"/>
            <w:ind w:right="145" w:firstLine="566"/>
            <w:jc w:val="center"/>
            <w:rPr/>
          </w:pPr>
          <w:r w:rsidDel="00000000" w:rsidR="00000000" w:rsidRPr="00000000">
            <w:rPr>
              <w:rtl w:val="0"/>
            </w:rPr>
          </w:r>
        </w:p>
      </w:sdtContent>
    </w:sdt>
    <w:sdt>
      <w:sdtPr>
        <w:tag w:val="goog_rdk_78"/>
      </w:sdtPr>
      <w:sdtContent>
        <w:p w:rsidR="00000000" w:rsidDel="00000000" w:rsidP="00000000" w:rsidRDefault="00000000" w:rsidRPr="00000000" w14:paraId="0000004F">
          <w:pPr>
            <w:spacing w:line="276" w:lineRule="auto"/>
            <w:ind w:right="145" w:firstLine="566"/>
            <w:jc w:val="center"/>
            <w:rPr/>
          </w:pPr>
          <w:r w:rsidDel="00000000" w:rsidR="00000000" w:rsidRPr="00000000">
            <w:rPr>
              <w:rtl w:val="0"/>
            </w:rPr>
          </w:r>
        </w:p>
      </w:sdtContent>
    </w:sdt>
    <w:sdt>
      <w:sdtPr>
        <w:tag w:val="goog_rdk_79"/>
      </w:sdtPr>
      <w:sdtContent>
        <w:p w:rsidR="00000000" w:rsidDel="00000000" w:rsidP="00000000" w:rsidRDefault="00000000" w:rsidRPr="00000000" w14:paraId="00000050">
          <w:pPr>
            <w:spacing w:line="240" w:lineRule="auto"/>
            <w:ind w:right="145" w:firstLine="566"/>
            <w:jc w:val="center"/>
            <w:rPr/>
          </w:pPr>
          <w:r w:rsidDel="00000000" w:rsidR="00000000" w:rsidRPr="00000000">
            <w:rPr>
              <w:rtl w:val="0"/>
            </w:rPr>
            <w:t xml:space="preserve">________________________________________</w:t>
          </w:r>
        </w:p>
      </w:sdtContent>
    </w:sdt>
    <w:sdt>
      <w:sdtPr>
        <w:tag w:val="goog_rdk_80"/>
      </w:sdtPr>
      <w:sdtContent>
        <w:p w:rsidR="00000000" w:rsidDel="00000000" w:rsidP="00000000" w:rsidRDefault="00000000" w:rsidRPr="00000000" w14:paraId="00000051">
          <w:pPr>
            <w:spacing w:line="240" w:lineRule="auto"/>
            <w:ind w:right="145" w:firstLine="566"/>
            <w:jc w:val="center"/>
            <w:rPr/>
          </w:pPr>
          <w:r w:rsidDel="00000000" w:rsidR="00000000" w:rsidRPr="00000000">
            <w:rPr>
              <w:rtl w:val="0"/>
            </w:rPr>
            <w:t xml:space="preserve">Prof. Me Dorgival Pereira da Silva Netto</w:t>
          </w:r>
        </w:p>
      </w:sdtContent>
    </w:sdt>
    <w:sdt>
      <w:sdtPr>
        <w:tag w:val="goog_rdk_81"/>
      </w:sdtPr>
      <w:sdtContent>
        <w:p w:rsidR="00000000" w:rsidDel="00000000" w:rsidP="00000000" w:rsidRDefault="00000000" w:rsidRPr="00000000" w14:paraId="00000052">
          <w:pPr>
            <w:spacing w:line="240" w:lineRule="auto"/>
            <w:ind w:right="145" w:firstLine="566"/>
            <w:jc w:val="center"/>
            <w:rPr/>
          </w:pPr>
          <w:r w:rsidDel="00000000" w:rsidR="00000000" w:rsidRPr="00000000">
            <w:rPr>
              <w:rtl w:val="0"/>
            </w:rPr>
            <w:t xml:space="preserve">Orientador</w:t>
          </w:r>
        </w:p>
      </w:sdtContent>
    </w:sdt>
    <w:sdt>
      <w:sdtPr>
        <w:tag w:val="goog_rdk_82"/>
      </w:sdtPr>
      <w:sdtContent>
        <w:p w:rsidR="00000000" w:rsidDel="00000000" w:rsidP="00000000" w:rsidRDefault="00000000" w:rsidRPr="00000000" w14:paraId="00000053">
          <w:pPr>
            <w:spacing w:line="240" w:lineRule="auto"/>
            <w:ind w:right="145" w:firstLine="566"/>
            <w:jc w:val="center"/>
            <w:rPr/>
          </w:pPr>
          <w:r w:rsidDel="00000000" w:rsidR="00000000" w:rsidRPr="00000000">
            <w:rPr>
              <w:rtl w:val="0"/>
            </w:rPr>
          </w:r>
        </w:p>
      </w:sdtContent>
    </w:sdt>
    <w:sdt>
      <w:sdtPr>
        <w:tag w:val="goog_rdk_83"/>
      </w:sdtPr>
      <w:sdtContent>
        <w:p w:rsidR="00000000" w:rsidDel="00000000" w:rsidP="00000000" w:rsidRDefault="00000000" w:rsidRPr="00000000" w14:paraId="00000054">
          <w:pPr>
            <w:spacing w:line="240" w:lineRule="auto"/>
            <w:ind w:right="145" w:firstLine="566"/>
            <w:jc w:val="center"/>
            <w:rPr/>
          </w:pPr>
          <w:r w:rsidDel="00000000" w:rsidR="00000000" w:rsidRPr="00000000">
            <w:rPr>
              <w:rtl w:val="0"/>
            </w:rPr>
          </w:r>
        </w:p>
      </w:sdtContent>
    </w:sdt>
    <w:sdt>
      <w:sdtPr>
        <w:tag w:val="goog_rdk_84"/>
      </w:sdtPr>
      <w:sdtContent>
        <w:p w:rsidR="00000000" w:rsidDel="00000000" w:rsidP="00000000" w:rsidRDefault="00000000" w:rsidRPr="00000000" w14:paraId="00000055">
          <w:pPr>
            <w:spacing w:line="240" w:lineRule="auto"/>
            <w:ind w:right="145" w:firstLine="566"/>
            <w:jc w:val="center"/>
            <w:rPr/>
          </w:pPr>
          <w:r w:rsidDel="00000000" w:rsidR="00000000" w:rsidRPr="00000000">
            <w:rPr>
              <w:rtl w:val="0"/>
            </w:rPr>
          </w:r>
        </w:p>
      </w:sdtContent>
    </w:sdt>
    <w:sdt>
      <w:sdtPr>
        <w:tag w:val="goog_rdk_85"/>
      </w:sdtPr>
      <w:sdtContent>
        <w:p w:rsidR="00000000" w:rsidDel="00000000" w:rsidP="00000000" w:rsidRDefault="00000000" w:rsidRPr="00000000" w14:paraId="00000056">
          <w:pPr>
            <w:spacing w:line="240" w:lineRule="auto"/>
            <w:ind w:right="145" w:firstLine="566"/>
            <w:jc w:val="center"/>
            <w:rPr/>
          </w:pPr>
          <w:r w:rsidDel="00000000" w:rsidR="00000000" w:rsidRPr="00000000">
            <w:rPr>
              <w:rtl w:val="0"/>
            </w:rPr>
          </w:r>
        </w:p>
      </w:sdtContent>
    </w:sdt>
    <w:sdt>
      <w:sdtPr>
        <w:tag w:val="goog_rdk_86"/>
      </w:sdtPr>
      <w:sdtContent>
        <w:p w:rsidR="00000000" w:rsidDel="00000000" w:rsidP="00000000" w:rsidRDefault="00000000" w:rsidRPr="00000000" w14:paraId="00000057">
          <w:pPr>
            <w:spacing w:line="240" w:lineRule="auto"/>
            <w:ind w:right="145" w:firstLine="566"/>
            <w:jc w:val="center"/>
            <w:rPr/>
          </w:pPr>
          <w:r w:rsidDel="00000000" w:rsidR="00000000" w:rsidRPr="00000000">
            <w:rPr>
              <w:rtl w:val="0"/>
            </w:rPr>
            <w:t xml:space="preserve">________________________________________</w:t>
          </w:r>
        </w:p>
      </w:sdtContent>
    </w:sdt>
    <w:sdt>
      <w:sdtPr>
        <w:tag w:val="goog_rdk_87"/>
      </w:sdtPr>
      <w:sdtContent>
        <w:p w:rsidR="00000000" w:rsidDel="00000000" w:rsidP="00000000" w:rsidRDefault="00000000" w:rsidRPr="00000000" w14:paraId="00000058">
          <w:pPr>
            <w:spacing w:line="240" w:lineRule="auto"/>
            <w:ind w:right="145" w:firstLine="566"/>
            <w:jc w:val="center"/>
            <w:rPr/>
          </w:pPr>
          <w:r w:rsidDel="00000000" w:rsidR="00000000" w:rsidRPr="00000000">
            <w:rPr>
              <w:rtl w:val="0"/>
            </w:rPr>
            <w:t xml:space="preserve">Prof. Me Leandro Aparecido Antunes Steffen</w:t>
          </w:r>
        </w:p>
      </w:sdtContent>
    </w:sdt>
    <w:sdt>
      <w:sdtPr>
        <w:tag w:val="goog_rdk_88"/>
      </w:sdtPr>
      <w:sdtContent>
        <w:p w:rsidR="00000000" w:rsidDel="00000000" w:rsidP="00000000" w:rsidRDefault="00000000" w:rsidRPr="00000000" w14:paraId="00000059">
          <w:pPr>
            <w:spacing w:line="240" w:lineRule="auto"/>
            <w:ind w:right="145" w:firstLine="566"/>
            <w:jc w:val="center"/>
            <w:rPr/>
          </w:pPr>
          <w:r w:rsidDel="00000000" w:rsidR="00000000" w:rsidRPr="00000000">
            <w:rPr>
              <w:rtl w:val="0"/>
            </w:rPr>
          </w:r>
        </w:p>
      </w:sdtContent>
    </w:sdt>
    <w:sdt>
      <w:sdtPr>
        <w:tag w:val="goog_rdk_89"/>
      </w:sdtPr>
      <w:sdtContent>
        <w:p w:rsidR="00000000" w:rsidDel="00000000" w:rsidP="00000000" w:rsidRDefault="00000000" w:rsidRPr="00000000" w14:paraId="0000005A">
          <w:pPr>
            <w:spacing w:line="276" w:lineRule="auto"/>
            <w:ind w:right="145" w:firstLine="566"/>
            <w:jc w:val="center"/>
            <w:rPr/>
          </w:pPr>
          <w:r w:rsidDel="00000000" w:rsidR="00000000" w:rsidRPr="00000000">
            <w:rPr>
              <w:rtl w:val="0"/>
            </w:rPr>
          </w:r>
        </w:p>
      </w:sdtContent>
    </w:sdt>
    <w:sdt>
      <w:sdtPr>
        <w:tag w:val="goog_rdk_90"/>
      </w:sdtPr>
      <w:sdtContent>
        <w:p w:rsidR="00000000" w:rsidDel="00000000" w:rsidP="00000000" w:rsidRDefault="00000000" w:rsidRPr="00000000" w14:paraId="0000005B">
          <w:pPr>
            <w:spacing w:line="276" w:lineRule="auto"/>
            <w:ind w:right="145" w:firstLine="566"/>
            <w:jc w:val="center"/>
            <w:rPr/>
          </w:pPr>
          <w:r w:rsidDel="00000000" w:rsidR="00000000" w:rsidRPr="00000000">
            <w:rPr>
              <w:rtl w:val="0"/>
            </w:rPr>
          </w:r>
        </w:p>
      </w:sdtContent>
    </w:sdt>
    <w:sdt>
      <w:sdtPr>
        <w:tag w:val="goog_rdk_91"/>
      </w:sdtPr>
      <w:sdtContent>
        <w:p w:rsidR="00000000" w:rsidDel="00000000" w:rsidP="00000000" w:rsidRDefault="00000000" w:rsidRPr="00000000" w14:paraId="0000005C">
          <w:pPr>
            <w:spacing w:line="276" w:lineRule="auto"/>
            <w:ind w:right="145" w:firstLine="566"/>
            <w:jc w:val="center"/>
            <w:rPr/>
          </w:pPr>
          <w:r w:rsidDel="00000000" w:rsidR="00000000" w:rsidRPr="00000000">
            <w:rPr>
              <w:rtl w:val="0"/>
            </w:rPr>
          </w:r>
        </w:p>
      </w:sdtContent>
    </w:sdt>
    <w:sdt>
      <w:sdtPr>
        <w:tag w:val="goog_rdk_92"/>
      </w:sdtPr>
      <w:sdtContent>
        <w:p w:rsidR="00000000" w:rsidDel="00000000" w:rsidP="00000000" w:rsidRDefault="00000000" w:rsidRPr="00000000" w14:paraId="0000005D">
          <w:pPr>
            <w:spacing w:line="240" w:lineRule="auto"/>
            <w:ind w:right="145" w:firstLine="566"/>
            <w:jc w:val="center"/>
            <w:rPr/>
          </w:pPr>
          <w:r w:rsidDel="00000000" w:rsidR="00000000" w:rsidRPr="00000000">
            <w:rPr>
              <w:rtl w:val="0"/>
            </w:rPr>
            <w:t xml:space="preserve">________________________________________</w:t>
          </w:r>
        </w:p>
      </w:sdtContent>
    </w:sdt>
    <w:sdt>
      <w:sdtPr>
        <w:tag w:val="goog_rdk_93"/>
      </w:sdtPr>
      <w:sdtContent>
        <w:p w:rsidR="00000000" w:rsidDel="00000000" w:rsidP="00000000" w:rsidRDefault="00000000" w:rsidRPr="00000000" w14:paraId="0000005E">
          <w:pPr>
            <w:spacing w:line="240" w:lineRule="auto"/>
            <w:ind w:right="145" w:firstLine="566"/>
            <w:jc w:val="center"/>
            <w:rPr/>
          </w:pPr>
          <w:r w:rsidDel="00000000" w:rsidR="00000000" w:rsidRPr="00000000">
            <w:rPr>
              <w:rtl w:val="0"/>
            </w:rPr>
            <w:t xml:space="preserve">Dra  Flávia Pedrosa de Camargo</w:t>
          </w:r>
        </w:p>
      </w:sdtContent>
    </w:sdt>
    <w:sdt>
      <w:sdtPr>
        <w:tag w:val="goog_rdk_94"/>
      </w:sdtPr>
      <w:sdtContent>
        <w:p w:rsidR="00000000" w:rsidDel="00000000" w:rsidP="00000000" w:rsidRDefault="00000000" w:rsidRPr="00000000" w14:paraId="0000005F">
          <w:pPr>
            <w:spacing w:line="240" w:lineRule="auto"/>
            <w:ind w:right="145" w:firstLine="566"/>
            <w:jc w:val="center"/>
            <w:rPr/>
          </w:pPr>
          <w:r w:rsidDel="00000000" w:rsidR="00000000" w:rsidRPr="00000000">
            <w:rPr>
              <w:rtl w:val="0"/>
            </w:rPr>
          </w:r>
        </w:p>
      </w:sdtContent>
    </w:sdt>
    <w:sdt>
      <w:sdtPr>
        <w:tag w:val="goog_rdk_95"/>
      </w:sdtPr>
      <w:sdtContent>
        <w:p w:rsidR="00000000" w:rsidDel="00000000" w:rsidP="00000000" w:rsidRDefault="00000000" w:rsidRPr="00000000" w14:paraId="00000060">
          <w:pPr>
            <w:tabs>
              <w:tab w:val="left" w:pos="6795"/>
            </w:tabs>
            <w:ind w:right="145" w:firstLine="566"/>
            <w:jc w:val="right"/>
            <w:rPr>
              <w:sz w:val="20"/>
              <w:szCs w:val="20"/>
            </w:rPr>
          </w:pPr>
          <w:r w:rsidDel="00000000" w:rsidR="00000000" w:rsidRPr="00000000">
            <w:rPr>
              <w:sz w:val="20"/>
              <w:szCs w:val="20"/>
              <w:rtl w:val="0"/>
            </w:rPr>
            <w:t xml:space="preserve">Flavianny Monteiro Carvalho – flaviannycarvalho@gmail.com</w:t>
          </w:r>
        </w:p>
      </w:sdtContent>
    </w:sdt>
    <w:sdt>
      <w:sdtPr>
        <w:tag w:val="goog_rdk_96"/>
      </w:sdtPr>
      <w:sdtContent>
        <w:p w:rsidR="00000000" w:rsidDel="00000000" w:rsidP="00000000" w:rsidRDefault="00000000" w:rsidRPr="00000000" w14:paraId="00000061">
          <w:pPr>
            <w:tabs>
              <w:tab w:val="left" w:pos="6795"/>
            </w:tabs>
            <w:ind w:right="145" w:firstLine="566"/>
            <w:jc w:val="right"/>
            <w:rPr>
              <w:sz w:val="20"/>
              <w:szCs w:val="20"/>
            </w:rPr>
          </w:pPr>
          <w:r w:rsidDel="00000000" w:rsidR="00000000" w:rsidRPr="00000000">
            <w:rPr>
              <w:sz w:val="20"/>
              <w:szCs w:val="20"/>
              <w:rtl w:val="0"/>
            </w:rPr>
            <w:t xml:space="preserve">Gabriel Farias Vera – gabrielfarias213@gmail.com</w:t>
          </w:r>
        </w:p>
      </w:sdtContent>
    </w:sdt>
    <w:sdt>
      <w:sdtPr>
        <w:tag w:val="goog_rdk_97"/>
      </w:sdtPr>
      <w:sdtContent>
        <w:p w:rsidR="00000000" w:rsidDel="00000000" w:rsidP="00000000" w:rsidRDefault="00000000" w:rsidRPr="00000000" w14:paraId="00000062">
          <w:pPr>
            <w:tabs>
              <w:tab w:val="left" w:pos="6795"/>
            </w:tabs>
            <w:ind w:right="145" w:firstLine="566"/>
            <w:jc w:val="right"/>
            <w:rPr>
              <w:sz w:val="20"/>
              <w:szCs w:val="20"/>
            </w:rPr>
          </w:pPr>
          <w:r w:rsidDel="00000000" w:rsidR="00000000" w:rsidRPr="00000000">
            <w:rPr>
              <w:sz w:val="20"/>
              <w:szCs w:val="20"/>
              <w:rtl w:val="0"/>
            </w:rPr>
            <w:t xml:space="preserve"> Dorgival Pereira da Silva Netto – dorgival.silva@ifms.edu.br</w:t>
          </w:r>
        </w:p>
      </w:sdtContent>
    </w:sdt>
    <w:sdt>
      <w:sdtPr>
        <w:tag w:val="goog_rdk_98"/>
      </w:sdtPr>
      <w:sdtContent>
        <w:p w:rsidR="00000000" w:rsidDel="00000000" w:rsidP="00000000" w:rsidRDefault="00000000" w:rsidRPr="00000000" w14:paraId="00000063">
          <w:pPr>
            <w:tabs>
              <w:tab w:val="left" w:pos="6795"/>
            </w:tabs>
            <w:ind w:right="145" w:firstLine="566"/>
            <w:jc w:val="right"/>
            <w:rPr>
              <w:sz w:val="20"/>
              <w:szCs w:val="20"/>
            </w:rPr>
          </w:pPr>
          <w:r w:rsidDel="00000000" w:rsidR="00000000" w:rsidRPr="00000000">
            <w:rPr>
              <w:sz w:val="20"/>
              <w:szCs w:val="20"/>
              <w:rtl w:val="0"/>
            </w:rPr>
            <w:t xml:space="preserve">Luiz Felipe de Souza Jimenez– luiz.jimenez@ifms.edu.br</w:t>
          </w:r>
        </w:p>
      </w:sdtContent>
    </w:sdt>
    <w:sdt>
      <w:sdtPr>
        <w:tag w:val="goog_rdk_99"/>
      </w:sdtPr>
      <w:sdtContent>
        <w:p w:rsidR="00000000" w:rsidDel="00000000" w:rsidP="00000000" w:rsidRDefault="00000000" w:rsidRPr="00000000" w14:paraId="00000064">
          <w:pPr>
            <w:spacing w:line="240" w:lineRule="auto"/>
            <w:ind w:right="145" w:firstLine="566"/>
            <w:rPr>
              <w:b w:val="1"/>
            </w:rPr>
          </w:pPr>
          <w:r w:rsidDel="00000000" w:rsidR="00000000" w:rsidRPr="00000000">
            <w:rPr>
              <w:b w:val="1"/>
              <w:rtl w:val="0"/>
            </w:rPr>
            <w:t xml:space="preserve">RESUMO: </w:t>
          </w:r>
          <w:r w:rsidDel="00000000" w:rsidR="00000000" w:rsidRPr="00000000">
            <w:rPr>
              <w:rtl w:val="0"/>
            </w:rPr>
            <w:t xml:space="preserve">A depressão é uma das doenças psiquiátricas mais predominantes mundialmente, atingindo cerca de 5,8% da população brasileira</w:t>
          </w:r>
          <w:r w:rsidDel="00000000" w:rsidR="00000000" w:rsidRPr="00000000">
            <w:rPr>
              <w:vertAlign w:val="superscript"/>
            </w:rPr>
            <w:footnoteReference w:customMarkFollows="0" w:id="0"/>
          </w:r>
          <w:r w:rsidDel="00000000" w:rsidR="00000000" w:rsidRPr="00000000">
            <w:rPr>
              <w:rtl w:val="0"/>
            </w:rPr>
            <w:t xml:space="preserve">. Há diversos meios eficazes para seu tratamento, como a psicoterapia cognitivo-comportamental que tem conquistado espaço nos ensaios clínicos atuais. Com a ascensão da internet e o uso de dispositivos móveis e eletrônicos  no cotidiano, a integração da psicoterapia clínica e a psicoterapia em ambientes virtuais tornou-se viável, colaborando para o surgimento de aplicativos e websites de monitoramento psicológico que são regulamentados pela resolução  do Conselho Federal de Psicologia- CFP N.º11/2018.  Apesar de  conhecidas, as plataformas que oferecem suporte emocional e auxílio no tratamento de transtornos psicológicos não possuem muito engajamento em sua divulgação via redes sociais. Por esta razão surgiu a necessidade de compreender quais fatores levam a "invisibilidade" dessas plataformas. Inicialmente foi realizada uma análise heurística da usabilidade do CVV (Centro de Valorização da Vida) e do Cíngulo. Em seguida, estudaram-se os </w:t>
          </w:r>
          <w:r w:rsidDel="00000000" w:rsidR="00000000" w:rsidRPr="00000000">
            <w:rPr>
              <w:i w:val="1"/>
              <w:rtl w:val="0"/>
            </w:rPr>
            <w:t xml:space="preserve">posts</w:t>
          </w:r>
          <w:r w:rsidDel="00000000" w:rsidR="00000000" w:rsidRPr="00000000">
            <w:rPr>
              <w:rtl w:val="0"/>
            </w:rPr>
            <w:t xml:space="preserve"> das redes sociais Facebook e Instagram do CVV e Cíngulo, para enfim sugerir alterações nas funcionalidades e nas métricas de marketing digital de cada plataforma  oferecendo um maior engajamento e consequentemente auxílio a mais pessoas que sofrem com a depressão.</w:t>
          </w:r>
          <w:r w:rsidDel="00000000" w:rsidR="00000000" w:rsidRPr="00000000">
            <w:rPr>
              <w:rtl w:val="0"/>
            </w:rPr>
          </w:r>
        </w:p>
      </w:sdtContent>
    </w:sdt>
    <w:sdt>
      <w:sdtPr>
        <w:tag w:val="goog_rdk_100"/>
      </w:sdtPr>
      <w:sdtContent>
        <w:p w:rsidR="00000000" w:rsidDel="00000000" w:rsidP="00000000" w:rsidRDefault="00000000" w:rsidRPr="00000000" w14:paraId="00000065">
          <w:pPr>
            <w:spacing w:line="240" w:lineRule="auto"/>
            <w:ind w:right="145" w:firstLine="566"/>
            <w:rPr/>
          </w:pPr>
          <w:r w:rsidDel="00000000" w:rsidR="00000000" w:rsidRPr="00000000">
            <w:rPr>
              <w:b w:val="1"/>
              <w:rtl w:val="0"/>
            </w:rPr>
            <w:t xml:space="preserve">Palavras-chave</w:t>
          </w:r>
          <w:r w:rsidDel="00000000" w:rsidR="00000000" w:rsidRPr="00000000">
            <w:rPr>
              <w:rtl w:val="0"/>
            </w:rPr>
            <w:t xml:space="preserve">: Depressão; Usabilidade; Marketing digital.</w:t>
          </w:r>
        </w:p>
      </w:sdtContent>
    </w:sdt>
    <w:sdt>
      <w:sdtPr>
        <w:tag w:val="goog_rdk_101"/>
      </w:sdtPr>
      <w:sdtContent>
        <w:p w:rsidR="00000000" w:rsidDel="00000000" w:rsidP="00000000" w:rsidRDefault="00000000" w:rsidRPr="00000000" w14:paraId="00000066">
          <w:pPr>
            <w:spacing w:line="240" w:lineRule="auto"/>
            <w:ind w:right="145" w:firstLine="566"/>
            <w:rPr/>
          </w:pPr>
          <w:r w:rsidDel="00000000" w:rsidR="00000000" w:rsidRPr="00000000">
            <w:rPr>
              <w:rtl w:val="0"/>
            </w:rPr>
          </w:r>
        </w:p>
      </w:sdtContent>
    </w:sdt>
    <w:sdt>
      <w:sdtPr>
        <w:tag w:val="goog_rdk_102"/>
      </w:sdtPr>
      <w:sdtContent>
        <w:p w:rsidR="00000000" w:rsidDel="00000000" w:rsidP="00000000" w:rsidRDefault="00000000" w:rsidRPr="00000000" w14:paraId="00000067">
          <w:pPr>
            <w:spacing w:line="240" w:lineRule="auto"/>
            <w:ind w:right="145" w:firstLine="566"/>
            <w:rPr/>
          </w:pPr>
          <w:r w:rsidDel="00000000" w:rsidR="00000000" w:rsidRPr="00000000">
            <w:rPr>
              <w:b w:val="1"/>
              <w:rtl w:val="0"/>
            </w:rPr>
            <w:t xml:space="preserve">ABSTRACT: </w:t>
          </w:r>
          <w:r w:rsidDel="00000000" w:rsidR="00000000" w:rsidRPr="00000000">
            <w:rPr>
              <w:highlight w:val="white"/>
              <w:rtl w:val="0"/>
            </w:rPr>
            <w:t xml:space="preserve">Depression is one of the most prevalent psychiatric diseases worldwide, reaching about 5,8% of the Brazilian population. There are several effective ways for your treatment, among then it's worth quoting the cognitive-comportamental psychotherapy that has gained space in actual clinical trials. With the ascension of the internet and electronic devices in everyday use, the integration of clinic and virtual environment psychotherapy became viable, collaborating with the emergence of psychological monitoring applications and websites, regulated by resolution of Federal Council of Psychology- CFP N.°11/2018. Although well known, the platforms that offer emotional support and aid in psychological disorder treatments do not have too much engagement in your divulgation via social networks. For this reason, emerged the need to understand what factors lead to the “invisibility” of those platforms. Initially, it was made a heuristic analysis of the CVV and Cíngulo usability, objects of study of this work. Then, it was studied CVV and Cíngulo posts on the social networks Facebook and Instagram, to finally suggest changes in each platform digital marketing functionalities and metrics, objectifying to offer a high engagement and consequently aid more persons that suffer from depression.</w:t>
          </w:r>
          <w:r w:rsidDel="00000000" w:rsidR="00000000" w:rsidRPr="00000000">
            <w:rPr>
              <w:rtl w:val="0"/>
            </w:rPr>
          </w:r>
        </w:p>
      </w:sdtContent>
    </w:sdt>
    <w:sdt>
      <w:sdtPr>
        <w:tag w:val="goog_rdk_103"/>
      </w:sdtPr>
      <w:sdtContent>
        <w:p w:rsidR="00000000" w:rsidDel="00000000" w:rsidP="00000000" w:rsidRDefault="00000000" w:rsidRPr="00000000" w14:paraId="00000068">
          <w:pPr>
            <w:spacing w:line="240" w:lineRule="auto"/>
            <w:ind w:right="145" w:firstLine="566"/>
            <w:rPr/>
          </w:pPr>
          <w:r w:rsidDel="00000000" w:rsidR="00000000" w:rsidRPr="00000000">
            <w:rPr>
              <w:b w:val="1"/>
              <w:rtl w:val="0"/>
            </w:rPr>
            <w:t xml:space="preserve">Keywords</w:t>
          </w:r>
          <w:r w:rsidDel="00000000" w:rsidR="00000000" w:rsidRPr="00000000">
            <w:rPr>
              <w:rtl w:val="0"/>
            </w:rPr>
            <w:t xml:space="preserve">: Depression; Usability; Digital marketing.</w:t>
          </w:r>
        </w:p>
      </w:sdtContent>
    </w:sdt>
    <w:sdt>
      <w:sdtPr>
        <w:tag w:val="goog_rdk_104"/>
      </w:sdtPr>
      <w:sdtContent>
        <w:p w:rsidR="00000000" w:rsidDel="00000000" w:rsidP="00000000" w:rsidRDefault="00000000" w:rsidRPr="00000000" w14:paraId="00000069">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center"/>
            <w:rPr>
              <w:b w:val="1"/>
            </w:rPr>
          </w:pPr>
          <w:r w:rsidDel="00000000" w:rsidR="00000000" w:rsidRPr="00000000">
            <w:rPr>
              <w:rtl w:val="0"/>
            </w:rPr>
          </w:r>
        </w:p>
      </w:sdtContent>
    </w:sdt>
    <w:sdt>
      <w:sdtPr>
        <w:tag w:val="goog_rdk_105"/>
      </w:sdtPr>
      <w:sdtContent>
        <w:p w:rsidR="00000000" w:rsidDel="00000000" w:rsidP="00000000" w:rsidRDefault="00000000" w:rsidRPr="00000000" w14:paraId="0000006A">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center"/>
            <w:rPr>
              <w:b w:val="1"/>
            </w:rPr>
          </w:pPr>
          <w:r w:rsidDel="00000000" w:rsidR="00000000" w:rsidRPr="00000000">
            <w:rPr>
              <w:rtl w:val="0"/>
            </w:rPr>
          </w:r>
        </w:p>
      </w:sdtContent>
    </w:sdt>
    <w:sdt>
      <w:sdtPr>
        <w:tag w:val="goog_rdk_106"/>
      </w:sdtPr>
      <w:sdtContent>
        <w:p w:rsidR="00000000" w:rsidDel="00000000" w:rsidP="00000000" w:rsidRDefault="00000000" w:rsidRPr="00000000" w14:paraId="0000006B">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center"/>
            <w:rPr>
              <w:b w:val="1"/>
            </w:rPr>
          </w:pPr>
          <w:r w:rsidDel="00000000" w:rsidR="00000000" w:rsidRPr="00000000">
            <w:br w:type="page"/>
          </w:r>
          <w:r w:rsidDel="00000000" w:rsidR="00000000" w:rsidRPr="00000000">
            <w:rPr>
              <w:rtl w:val="0"/>
            </w:rPr>
          </w:r>
        </w:p>
      </w:sdtContent>
    </w:sdt>
    <w:sdt>
      <w:sdtPr>
        <w:tag w:val="goog_rdk_107"/>
      </w:sdtPr>
      <w:sdtContent>
        <w:p w:rsidR="00000000" w:rsidDel="00000000" w:rsidP="00000000" w:rsidRDefault="00000000" w:rsidRPr="00000000" w14:paraId="0000006C">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center"/>
            <w:rPr>
              <w:b w:val="1"/>
            </w:rPr>
          </w:pPr>
          <w:r w:rsidDel="00000000" w:rsidR="00000000" w:rsidRPr="00000000">
            <w:rPr>
              <w:b w:val="1"/>
              <w:rtl w:val="0"/>
            </w:rPr>
            <w:t xml:space="preserve">LISTA DE ILUSTRAÇÕES</w:t>
          </w:r>
        </w:p>
      </w:sdtContent>
    </w:sdt>
    <w:sdt>
      <w:sdtPr>
        <w:tag w:val="goog_rdk_108"/>
      </w:sdtPr>
      <w:sdtContent>
        <w:p w:rsidR="00000000" w:rsidDel="00000000" w:rsidP="00000000" w:rsidRDefault="00000000" w:rsidRPr="00000000" w14:paraId="0000006D">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left"/>
            <w:rPr>
              <w:b w:val="1"/>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1"/>
            <w:keepLines w:val="1"/>
            <w:pBdr>
              <w:top w:space="0" w:sz="0" w:val="nil"/>
              <w:left w:space="0" w:sz="0" w:val="nil"/>
              <w:bottom w:space="0" w:sz="0" w:val="nil"/>
              <w:right w:space="0" w:sz="0" w:val="nil"/>
              <w:between w:space="0" w:sz="0" w:val="nil"/>
            </w:pBdr>
            <w:tabs>
              <w:tab w:val="left" w:pos="284"/>
            </w:tabs>
            <w:ind w:right="145" w:firstLine="0"/>
            <w:rPr/>
          </w:pPr>
          <w:r w:rsidDel="00000000" w:rsidR="00000000" w:rsidRPr="00000000">
            <w:rPr>
              <w:rtl w:val="0"/>
            </w:rPr>
            <w:t xml:space="preserve">Quadro 1- Heurísticas de Nielsen…………………………………………………………….16</w:t>
          </w:r>
        </w:p>
      </w:sdtContent>
    </w:sdt>
    <w:sdt>
      <w:sdtPr>
        <w:tag w:val="goog_rdk_110"/>
      </w:sdtPr>
      <w:sdtContent>
        <w:p w:rsidR="00000000" w:rsidDel="00000000" w:rsidP="00000000" w:rsidRDefault="00000000" w:rsidRPr="00000000" w14:paraId="0000006F">
          <w:pPr>
            <w:keepNext w:val="1"/>
            <w:keepLines w:val="1"/>
            <w:pBdr>
              <w:top w:space="0" w:sz="0" w:val="nil"/>
              <w:left w:space="0" w:sz="0" w:val="nil"/>
              <w:bottom w:space="0" w:sz="0" w:val="nil"/>
              <w:right w:space="0" w:sz="0" w:val="nil"/>
              <w:between w:space="0" w:sz="0" w:val="nil"/>
            </w:pBdr>
            <w:tabs>
              <w:tab w:val="left" w:pos="284"/>
            </w:tabs>
            <w:ind w:right="145" w:firstLine="0"/>
            <w:rPr/>
          </w:pPr>
          <w:r w:rsidDel="00000000" w:rsidR="00000000" w:rsidRPr="00000000">
            <w:rPr>
              <w:rtl w:val="0"/>
            </w:rPr>
            <w:t xml:space="preserve">Figura 1- Pesquisa por hashtag……………………………………………………………….18</w:t>
          </w:r>
        </w:p>
      </w:sdtContent>
    </w:sdt>
    <w:sdt>
      <w:sdtPr>
        <w:tag w:val="goog_rdk_111"/>
      </w:sdtPr>
      <w:sdtContent>
        <w:p w:rsidR="00000000" w:rsidDel="00000000" w:rsidP="00000000" w:rsidRDefault="00000000" w:rsidRPr="00000000" w14:paraId="00000070">
          <w:pPr>
            <w:keepNext w:val="1"/>
            <w:keepLines w:val="1"/>
            <w:tabs>
              <w:tab w:val="left" w:pos="284"/>
            </w:tabs>
            <w:ind w:right="145" w:firstLine="0"/>
            <w:rPr/>
          </w:pPr>
          <w:r w:rsidDel="00000000" w:rsidR="00000000" w:rsidRPr="00000000">
            <w:rPr>
              <w:rtl w:val="0"/>
            </w:rPr>
            <w:t xml:space="preserve">Figura 2- Recurso da parceria CVV e </w:t>
          </w:r>
          <w:r w:rsidDel="00000000" w:rsidR="00000000" w:rsidRPr="00000000">
            <w:rPr>
              <w:i w:val="1"/>
              <w:rtl w:val="0"/>
            </w:rPr>
            <w:t xml:space="preserve">Instagram</w:t>
          </w:r>
          <w:r w:rsidDel="00000000" w:rsidR="00000000" w:rsidRPr="00000000">
            <w:rPr>
              <w:rtl w:val="0"/>
            </w:rPr>
            <w:t xml:space="preserve">………………………………………….....19</w:t>
          </w:r>
        </w:p>
      </w:sdtContent>
    </w:sdt>
    <w:sdt>
      <w:sdtPr>
        <w:tag w:val="goog_rdk_112"/>
      </w:sdtPr>
      <w:sdtContent>
        <w:p w:rsidR="00000000" w:rsidDel="00000000" w:rsidP="00000000" w:rsidRDefault="00000000" w:rsidRPr="00000000" w14:paraId="00000071">
          <w:pPr>
            <w:keepNext w:val="1"/>
            <w:keepLines w:val="1"/>
            <w:tabs>
              <w:tab w:val="left" w:pos="284"/>
            </w:tabs>
            <w:ind w:right="145" w:firstLine="0"/>
            <w:rPr/>
          </w:pPr>
          <w:r w:rsidDel="00000000" w:rsidR="00000000" w:rsidRPr="00000000">
            <w:rPr>
              <w:rtl w:val="0"/>
            </w:rPr>
            <w:t xml:space="preserve">Figura 3- </w:t>
          </w:r>
          <w:r w:rsidDel="00000000" w:rsidR="00000000" w:rsidRPr="00000000">
            <w:rPr>
              <w:highlight w:val="white"/>
              <w:rtl w:val="0"/>
            </w:rPr>
            <w:t xml:space="preserve">Método de avaliação baseado na escala Likert</w:t>
          </w:r>
          <w:r w:rsidDel="00000000" w:rsidR="00000000" w:rsidRPr="00000000">
            <w:rPr>
              <w:rtl w:val="0"/>
            </w:rPr>
            <w:t xml:space="preserve">…………………………………….23</w:t>
          </w:r>
        </w:p>
      </w:sdtContent>
    </w:sdt>
    <w:sdt>
      <w:sdtPr>
        <w:tag w:val="goog_rdk_113"/>
      </w:sdtPr>
      <w:sdtContent>
        <w:p w:rsidR="00000000" w:rsidDel="00000000" w:rsidP="00000000" w:rsidRDefault="00000000" w:rsidRPr="00000000" w14:paraId="00000072">
          <w:pPr>
            <w:keepNext w:val="1"/>
            <w:keepLines w:val="1"/>
            <w:tabs>
              <w:tab w:val="left" w:pos="284"/>
            </w:tabs>
            <w:ind w:right="145" w:firstLine="0"/>
            <w:rPr/>
          </w:pPr>
          <w:r w:rsidDel="00000000" w:rsidR="00000000" w:rsidRPr="00000000">
            <w:rPr>
              <w:rtl w:val="0"/>
            </w:rPr>
            <w:t xml:space="preserve">Figura 4- Telas CVV </w:t>
          </w:r>
          <w:r w:rsidDel="00000000" w:rsidR="00000000" w:rsidRPr="00000000">
            <w:rPr>
              <w:i w:val="1"/>
              <w:rtl w:val="0"/>
            </w:rPr>
            <w:t xml:space="preserve">mobile</w:t>
          </w:r>
          <w:r w:rsidDel="00000000" w:rsidR="00000000" w:rsidRPr="00000000">
            <w:rPr>
              <w:rtl w:val="0"/>
            </w:rPr>
            <w:t xml:space="preserve">.……………………………………………………………...….24</w:t>
          </w:r>
        </w:p>
      </w:sdtContent>
    </w:sdt>
    <w:sdt>
      <w:sdtPr>
        <w:tag w:val="goog_rdk_114"/>
      </w:sdtPr>
      <w:sdtContent>
        <w:p w:rsidR="00000000" w:rsidDel="00000000" w:rsidP="00000000" w:rsidRDefault="00000000" w:rsidRPr="00000000" w14:paraId="00000073">
          <w:pPr>
            <w:keepNext w:val="1"/>
            <w:keepLines w:val="1"/>
            <w:tabs>
              <w:tab w:val="left" w:pos="284"/>
            </w:tabs>
            <w:ind w:right="145" w:firstLine="0"/>
            <w:rPr/>
          </w:pPr>
          <w:r w:rsidDel="00000000" w:rsidR="00000000" w:rsidRPr="00000000">
            <w:rPr>
              <w:rtl w:val="0"/>
            </w:rPr>
            <w:t xml:space="preserve">Figura 5- Icons padrão do materialize………………………………………………….….....25</w:t>
          </w:r>
        </w:p>
      </w:sdtContent>
    </w:sdt>
    <w:sdt>
      <w:sdtPr>
        <w:tag w:val="goog_rdk_115"/>
      </w:sdtPr>
      <w:sdtContent>
        <w:p w:rsidR="00000000" w:rsidDel="00000000" w:rsidP="00000000" w:rsidRDefault="00000000" w:rsidRPr="00000000" w14:paraId="00000074">
          <w:pPr>
            <w:keepNext w:val="1"/>
            <w:keepLines w:val="1"/>
            <w:tabs>
              <w:tab w:val="left" w:pos="284"/>
            </w:tabs>
            <w:ind w:right="145" w:firstLine="0"/>
            <w:rPr/>
          </w:pPr>
          <w:r w:rsidDel="00000000" w:rsidR="00000000" w:rsidRPr="00000000">
            <w:rPr>
              <w:rtl w:val="0"/>
            </w:rPr>
            <w:t xml:space="preserve">Figura 6- Email CVV………………………………………………………………………....25</w:t>
          </w:r>
        </w:p>
      </w:sdtContent>
    </w:sdt>
    <w:sdt>
      <w:sdtPr>
        <w:tag w:val="goog_rdk_116"/>
      </w:sdtPr>
      <w:sdtContent>
        <w:p w:rsidR="00000000" w:rsidDel="00000000" w:rsidP="00000000" w:rsidRDefault="00000000" w:rsidRPr="00000000" w14:paraId="00000075">
          <w:pPr>
            <w:keepNext w:val="1"/>
            <w:keepLines w:val="1"/>
            <w:tabs>
              <w:tab w:val="left" w:pos="284"/>
            </w:tabs>
            <w:ind w:right="145" w:firstLine="0"/>
            <w:rPr/>
          </w:pPr>
          <w:r w:rsidDel="00000000" w:rsidR="00000000" w:rsidRPr="00000000">
            <w:rPr>
              <w:rtl w:val="0"/>
            </w:rPr>
            <w:t xml:space="preserve">Figura 7- Matéria do blog……………………………………………………………….....…26</w:t>
          </w:r>
        </w:p>
      </w:sdtContent>
    </w:sdt>
    <w:sdt>
      <w:sdtPr>
        <w:tag w:val="goog_rdk_117"/>
      </w:sdtPr>
      <w:sdtContent>
        <w:p w:rsidR="00000000" w:rsidDel="00000000" w:rsidP="00000000" w:rsidRDefault="00000000" w:rsidRPr="00000000" w14:paraId="00000076">
          <w:pPr>
            <w:keepNext w:val="1"/>
            <w:keepLines w:val="1"/>
            <w:tabs>
              <w:tab w:val="left" w:pos="284"/>
            </w:tabs>
            <w:ind w:right="145" w:firstLine="0"/>
            <w:rPr/>
          </w:pPr>
          <w:r w:rsidDel="00000000" w:rsidR="00000000" w:rsidRPr="00000000">
            <w:rPr>
              <w:rtl w:val="0"/>
            </w:rPr>
            <w:t xml:space="preserve">Figura 8- App do CVV </w:t>
          </w:r>
          <w:r w:rsidDel="00000000" w:rsidR="00000000" w:rsidRPr="00000000">
            <w:rPr>
              <w:i w:val="1"/>
              <w:rtl w:val="0"/>
            </w:rPr>
            <w:t xml:space="preserve">mobile</w:t>
          </w:r>
          <w:r w:rsidDel="00000000" w:rsidR="00000000" w:rsidRPr="00000000">
            <w:rPr>
              <w:rtl w:val="0"/>
            </w:rPr>
            <w:t xml:space="preserve">.……………………………………………………….…........27</w:t>
          </w:r>
        </w:p>
      </w:sdtContent>
    </w:sdt>
    <w:sdt>
      <w:sdtPr>
        <w:tag w:val="goog_rdk_118"/>
      </w:sdtPr>
      <w:sdtContent>
        <w:p w:rsidR="00000000" w:rsidDel="00000000" w:rsidP="00000000" w:rsidRDefault="00000000" w:rsidRPr="00000000" w14:paraId="00000077">
          <w:pPr>
            <w:keepNext w:val="1"/>
            <w:keepLines w:val="1"/>
            <w:tabs>
              <w:tab w:val="left" w:pos="284"/>
            </w:tabs>
            <w:ind w:right="145" w:firstLine="0"/>
            <w:rPr/>
          </w:pPr>
          <w:r w:rsidDel="00000000" w:rsidR="00000000" w:rsidRPr="00000000">
            <w:rPr>
              <w:rtl w:val="0"/>
            </w:rPr>
            <w:t xml:space="preserve">Figura 9- Erro de mapeamento CVV………………………………………………….……...28</w:t>
          </w:r>
        </w:p>
      </w:sdtContent>
    </w:sdt>
    <w:sdt>
      <w:sdtPr>
        <w:tag w:val="goog_rdk_119"/>
      </w:sdtPr>
      <w:sdtContent>
        <w:p w:rsidR="00000000" w:rsidDel="00000000" w:rsidP="00000000" w:rsidRDefault="00000000" w:rsidRPr="00000000" w14:paraId="00000078">
          <w:pPr>
            <w:keepNext w:val="1"/>
            <w:keepLines w:val="1"/>
            <w:tabs>
              <w:tab w:val="left" w:pos="284"/>
            </w:tabs>
            <w:ind w:right="145" w:firstLine="0"/>
            <w:rPr/>
          </w:pPr>
          <w:r w:rsidDel="00000000" w:rsidR="00000000" w:rsidRPr="00000000">
            <w:rPr>
              <w:rtl w:val="0"/>
            </w:rPr>
            <w:t xml:space="preserve">Figura 10- Links  CVV versão </w:t>
          </w:r>
          <w:r w:rsidDel="00000000" w:rsidR="00000000" w:rsidRPr="00000000">
            <w:rPr>
              <w:i w:val="1"/>
              <w:rtl w:val="0"/>
            </w:rPr>
            <w:t xml:space="preserve">mobile</w:t>
          </w:r>
          <w:r w:rsidDel="00000000" w:rsidR="00000000" w:rsidRPr="00000000">
            <w:rPr>
              <w:rtl w:val="0"/>
            </w:rPr>
            <w:t xml:space="preserve">……………………………………………..………....29</w:t>
          </w:r>
        </w:p>
      </w:sdtContent>
    </w:sdt>
    <w:sdt>
      <w:sdtPr>
        <w:tag w:val="goog_rdk_120"/>
      </w:sdtPr>
      <w:sdtContent>
        <w:p w:rsidR="00000000" w:rsidDel="00000000" w:rsidP="00000000" w:rsidRDefault="00000000" w:rsidRPr="00000000" w14:paraId="00000079">
          <w:pPr>
            <w:keepNext w:val="1"/>
            <w:keepLines w:val="1"/>
            <w:tabs>
              <w:tab w:val="left" w:pos="284"/>
            </w:tabs>
            <w:ind w:right="145" w:firstLine="0"/>
            <w:rPr/>
          </w:pPr>
          <w:r w:rsidDel="00000000" w:rsidR="00000000" w:rsidRPr="00000000">
            <w:rPr>
              <w:rtl w:val="0"/>
            </w:rPr>
            <w:t xml:space="preserve">Figura 11- Navegação do chat do CVV……………………………………………….……...30</w:t>
          </w:r>
        </w:p>
      </w:sdtContent>
    </w:sdt>
    <w:sdt>
      <w:sdtPr>
        <w:tag w:val="goog_rdk_121"/>
      </w:sdtPr>
      <w:sdtContent>
        <w:p w:rsidR="00000000" w:rsidDel="00000000" w:rsidP="00000000" w:rsidRDefault="00000000" w:rsidRPr="00000000" w14:paraId="0000007A">
          <w:pPr>
            <w:keepNext w:val="1"/>
            <w:keepLines w:val="1"/>
            <w:tabs>
              <w:tab w:val="left" w:pos="284"/>
            </w:tabs>
            <w:ind w:right="145" w:firstLine="0"/>
            <w:rPr/>
          </w:pPr>
          <w:r w:rsidDel="00000000" w:rsidR="00000000" w:rsidRPr="00000000">
            <w:rPr>
              <w:rtl w:val="0"/>
            </w:rPr>
            <w:t xml:space="preserve">Figura 12- Cíngulo Versão </w:t>
          </w:r>
          <w:r w:rsidDel="00000000" w:rsidR="00000000" w:rsidRPr="00000000">
            <w:rPr>
              <w:i w:val="1"/>
              <w:rtl w:val="0"/>
            </w:rPr>
            <w:t xml:space="preserve">desktop</w:t>
          </w:r>
          <w:r w:rsidDel="00000000" w:rsidR="00000000" w:rsidRPr="00000000">
            <w:rPr>
              <w:rtl w:val="0"/>
            </w:rPr>
            <w:t xml:space="preserve">…………………………………………………….…......32</w:t>
          </w:r>
        </w:p>
      </w:sdtContent>
    </w:sdt>
    <w:sdt>
      <w:sdtPr>
        <w:tag w:val="goog_rdk_122"/>
      </w:sdtPr>
      <w:sdtContent>
        <w:p w:rsidR="00000000" w:rsidDel="00000000" w:rsidP="00000000" w:rsidRDefault="00000000" w:rsidRPr="00000000" w14:paraId="0000007B">
          <w:pPr>
            <w:keepNext w:val="1"/>
            <w:keepLines w:val="1"/>
            <w:tabs>
              <w:tab w:val="left" w:pos="284"/>
            </w:tabs>
            <w:ind w:right="145" w:firstLine="0"/>
            <w:rPr/>
          </w:pPr>
          <w:r w:rsidDel="00000000" w:rsidR="00000000" w:rsidRPr="00000000">
            <w:rPr>
              <w:rtl w:val="0"/>
            </w:rPr>
            <w:t xml:space="preserve">Figura 13- Diário emocional……………………………………………………………….....32</w:t>
          </w:r>
        </w:p>
      </w:sdtContent>
    </w:sdt>
    <w:sdt>
      <w:sdtPr>
        <w:tag w:val="goog_rdk_123"/>
      </w:sdtPr>
      <w:sdtContent>
        <w:p w:rsidR="00000000" w:rsidDel="00000000" w:rsidP="00000000" w:rsidRDefault="00000000" w:rsidRPr="00000000" w14:paraId="0000007C">
          <w:pPr>
            <w:keepNext w:val="1"/>
            <w:keepLines w:val="1"/>
            <w:tabs>
              <w:tab w:val="left" w:pos="284"/>
            </w:tabs>
            <w:ind w:right="145" w:firstLine="0"/>
            <w:rPr/>
          </w:pPr>
          <w:r w:rsidDel="00000000" w:rsidR="00000000" w:rsidRPr="00000000">
            <w:rPr>
              <w:rtl w:val="0"/>
            </w:rPr>
            <w:t xml:space="preserve">Figura 14- Tratamento de erros no Cíngulo…………………………………………….…….33</w:t>
          </w:r>
        </w:p>
      </w:sdtContent>
    </w:sdt>
    <w:sdt>
      <w:sdtPr>
        <w:tag w:val="goog_rdk_124"/>
      </w:sdtPr>
      <w:sdtContent>
        <w:p w:rsidR="00000000" w:rsidDel="00000000" w:rsidP="00000000" w:rsidRDefault="00000000" w:rsidRPr="00000000" w14:paraId="0000007D">
          <w:pPr>
            <w:keepNext w:val="1"/>
            <w:keepLines w:val="1"/>
            <w:tabs>
              <w:tab w:val="left" w:pos="284"/>
            </w:tabs>
            <w:ind w:right="145" w:firstLine="0"/>
            <w:rPr/>
          </w:pPr>
          <w:r w:rsidDel="00000000" w:rsidR="00000000" w:rsidRPr="00000000">
            <w:rPr>
              <w:rtl w:val="0"/>
            </w:rPr>
            <w:t xml:space="preserve">Figura 15- Cíngulo Versão </w:t>
          </w:r>
          <w:r w:rsidDel="00000000" w:rsidR="00000000" w:rsidRPr="00000000">
            <w:rPr>
              <w:i w:val="1"/>
              <w:rtl w:val="0"/>
            </w:rPr>
            <w:t xml:space="preserve">mobile</w:t>
          </w:r>
          <w:r w:rsidDel="00000000" w:rsidR="00000000" w:rsidRPr="00000000">
            <w:rPr>
              <w:rtl w:val="0"/>
            </w:rPr>
            <w:t xml:space="preserve">……………………………………………………….…...34</w:t>
          </w:r>
        </w:p>
      </w:sdtContent>
    </w:sdt>
    <w:sdt>
      <w:sdtPr>
        <w:tag w:val="goog_rdk_125"/>
      </w:sdtPr>
      <w:sdtContent>
        <w:p w:rsidR="00000000" w:rsidDel="00000000" w:rsidP="00000000" w:rsidRDefault="00000000" w:rsidRPr="00000000" w14:paraId="0000007E">
          <w:pPr>
            <w:keepNext w:val="1"/>
            <w:keepLines w:val="1"/>
            <w:tabs>
              <w:tab w:val="left" w:pos="284"/>
            </w:tabs>
            <w:ind w:right="145" w:firstLine="0"/>
            <w:rPr/>
          </w:pPr>
          <w:r w:rsidDel="00000000" w:rsidR="00000000" w:rsidRPr="00000000">
            <w:rPr>
              <w:rtl w:val="0"/>
            </w:rPr>
            <w:t xml:space="preserve">Figura 16- Gráfico de heurísticas de usabilidade de Nielsen-CVV...………………….……..36</w:t>
          </w:r>
        </w:p>
      </w:sdtContent>
    </w:sdt>
    <w:sdt>
      <w:sdtPr>
        <w:tag w:val="goog_rdk_126"/>
      </w:sdtPr>
      <w:sdtContent>
        <w:p w:rsidR="00000000" w:rsidDel="00000000" w:rsidP="00000000" w:rsidRDefault="00000000" w:rsidRPr="00000000" w14:paraId="0000007F">
          <w:pPr>
            <w:keepNext w:val="1"/>
            <w:keepLines w:val="1"/>
            <w:tabs>
              <w:tab w:val="left" w:pos="284"/>
            </w:tabs>
            <w:ind w:right="145" w:firstLine="0"/>
            <w:rPr/>
          </w:pPr>
          <w:r w:rsidDel="00000000" w:rsidR="00000000" w:rsidRPr="00000000">
            <w:rPr>
              <w:rtl w:val="0"/>
            </w:rPr>
            <w:t xml:space="preserve">Figura 17- Gráfico de heurísticas de usabilidade de Nielsen- Cíngulo…………………..…..37</w:t>
          </w:r>
        </w:p>
      </w:sdtContent>
    </w:sdt>
    <w:sdt>
      <w:sdtPr>
        <w:tag w:val="goog_rdk_127"/>
      </w:sdtPr>
      <w:sdtContent>
        <w:p w:rsidR="00000000" w:rsidDel="00000000" w:rsidP="00000000" w:rsidRDefault="00000000" w:rsidRPr="00000000" w14:paraId="00000080">
          <w:pPr>
            <w:keepNext w:val="1"/>
            <w:keepLines w:val="1"/>
            <w:tabs>
              <w:tab w:val="left" w:pos="284"/>
            </w:tabs>
            <w:ind w:right="145" w:firstLine="0"/>
            <w:rPr/>
          </w:pPr>
          <w:r w:rsidDel="00000000" w:rsidR="00000000" w:rsidRPr="00000000">
            <w:rPr>
              <w:rtl w:val="0"/>
            </w:rPr>
            <w:t xml:space="preserve">Figura 18- Gráfico de heurísticas de usabilidade de Nielsen-Combinado……………….…..37</w:t>
          </w:r>
        </w:p>
      </w:sdtContent>
    </w:sdt>
    <w:sdt>
      <w:sdtPr>
        <w:tag w:val="goog_rdk_128"/>
      </w:sdtPr>
      <w:sdtContent>
        <w:p w:rsidR="00000000" w:rsidDel="00000000" w:rsidP="00000000" w:rsidRDefault="00000000" w:rsidRPr="00000000" w14:paraId="00000081">
          <w:pPr>
            <w:keepNext w:val="1"/>
            <w:keepLines w:val="1"/>
            <w:tabs>
              <w:tab w:val="left" w:pos="284"/>
            </w:tabs>
            <w:ind w:right="145" w:firstLine="0"/>
            <w:rPr/>
          </w:pPr>
          <w:r w:rsidDel="00000000" w:rsidR="00000000" w:rsidRPr="00000000">
            <w:rPr>
              <w:rtl w:val="0"/>
            </w:rPr>
            <w:t xml:space="preserve">Figura 19- Comparação de engajamento dos posts do Cíngulo……. ………………….…....39</w:t>
          </w:r>
        </w:p>
      </w:sdtContent>
    </w:sdt>
    <w:sdt>
      <w:sdtPr>
        <w:tag w:val="goog_rdk_129"/>
      </w:sdtPr>
      <w:sdtContent>
        <w:p w:rsidR="00000000" w:rsidDel="00000000" w:rsidP="00000000" w:rsidRDefault="00000000" w:rsidRPr="00000000" w14:paraId="00000082">
          <w:pPr>
            <w:keepNext w:val="1"/>
            <w:keepLines w:val="1"/>
            <w:tabs>
              <w:tab w:val="left" w:pos="284"/>
            </w:tabs>
            <w:ind w:right="145" w:firstLine="0"/>
            <w:rPr/>
          </w:pPr>
          <w:r w:rsidDel="00000000" w:rsidR="00000000" w:rsidRPr="00000000">
            <w:rPr>
              <w:rtl w:val="0"/>
            </w:rPr>
            <w:t xml:space="preserve">Figura 20- Comparação de engajamento dos posts do CVV…………………………….…..40</w:t>
          </w:r>
        </w:p>
      </w:sdtContent>
    </w:sdt>
    <w:sdt>
      <w:sdtPr>
        <w:tag w:val="goog_rdk_130"/>
      </w:sdtPr>
      <w:sdtContent>
        <w:p w:rsidR="00000000" w:rsidDel="00000000" w:rsidP="00000000" w:rsidRDefault="00000000" w:rsidRPr="00000000" w14:paraId="00000083">
          <w:pPr>
            <w:keepNext w:val="1"/>
            <w:keepLines w:val="1"/>
            <w:tabs>
              <w:tab w:val="left" w:pos="284"/>
            </w:tabs>
            <w:ind w:right="145" w:firstLine="0"/>
            <w:rPr/>
          </w:pPr>
          <w:r w:rsidDel="00000000" w:rsidR="00000000" w:rsidRPr="00000000">
            <w:rPr>
              <w:rtl w:val="0"/>
            </w:rPr>
            <w:t xml:space="preserve">Figura 21- Increased hashtags……………………………………………………………......41</w:t>
          </w:r>
        </w:p>
      </w:sdtContent>
    </w:sdt>
    <w:sdt>
      <w:sdtPr>
        <w:tag w:val="goog_rdk_131"/>
      </w:sdtPr>
      <w:sdtContent>
        <w:p w:rsidR="00000000" w:rsidDel="00000000" w:rsidP="00000000" w:rsidRDefault="00000000" w:rsidRPr="00000000" w14:paraId="00000084">
          <w:pPr>
            <w:keepNext w:val="1"/>
            <w:keepLines w:val="1"/>
            <w:tabs>
              <w:tab w:val="left" w:pos="284"/>
            </w:tabs>
            <w:ind w:right="145" w:firstLine="0"/>
            <w:rPr/>
          </w:pPr>
          <w:r w:rsidDel="00000000" w:rsidR="00000000" w:rsidRPr="00000000">
            <w:rPr>
              <w:rtl w:val="0"/>
            </w:rPr>
            <w:t xml:space="preserve">Figura 22- Top 10 #depressao……………....………………………………………….…….42</w:t>
          </w:r>
        </w:p>
      </w:sdtContent>
    </w:sdt>
    <w:sdt>
      <w:sdtPr>
        <w:tag w:val="goog_rdk_132"/>
      </w:sdtPr>
      <w:sdtContent>
        <w:p w:rsidR="00000000" w:rsidDel="00000000" w:rsidP="00000000" w:rsidRDefault="00000000" w:rsidRPr="00000000" w14:paraId="00000085">
          <w:pPr>
            <w:keepNext w:val="1"/>
            <w:keepLines w:val="1"/>
            <w:pBdr>
              <w:top w:space="0" w:sz="0" w:val="nil"/>
              <w:left w:space="0" w:sz="0" w:val="nil"/>
              <w:bottom w:space="0" w:sz="0" w:val="nil"/>
              <w:right w:space="0" w:sz="0" w:val="nil"/>
              <w:between w:space="0" w:sz="0" w:val="nil"/>
            </w:pBdr>
            <w:tabs>
              <w:tab w:val="left" w:pos="284"/>
            </w:tabs>
            <w:ind w:right="145" w:firstLine="566"/>
            <w:rPr/>
          </w:pPr>
          <w:r w:rsidDel="00000000" w:rsidR="00000000" w:rsidRPr="00000000">
            <w:rPr>
              <w:rtl w:val="0"/>
            </w:rPr>
          </w:r>
        </w:p>
      </w:sdtContent>
    </w:sdt>
    <w:sdt>
      <w:sdtPr>
        <w:tag w:val="goog_rdk_133"/>
      </w:sdtPr>
      <w:sdtContent>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tabs>
              <w:tab w:val="left" w:pos="284"/>
            </w:tabs>
            <w:ind w:right="145" w:firstLine="566"/>
            <w:jc w:val="center"/>
            <w:rPr>
              <w:b w:val="1"/>
            </w:rPr>
          </w:pPr>
          <w:r w:rsidDel="00000000" w:rsidR="00000000" w:rsidRPr="00000000">
            <w:br w:type="page"/>
          </w:r>
          <w:r w:rsidDel="00000000" w:rsidR="00000000" w:rsidRPr="00000000">
            <w:rPr>
              <w:rtl w:val="0"/>
            </w:rPr>
          </w:r>
        </w:p>
      </w:sdtContent>
    </w:sdt>
    <w:sdt>
      <w:sdtPr>
        <w:tag w:val="goog_rdk_134"/>
      </w:sdtPr>
      <w:sdtContent>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center"/>
            <w:rPr>
              <w:b w:val="1"/>
            </w:rPr>
          </w:pPr>
          <w:r w:rsidDel="00000000" w:rsidR="00000000" w:rsidRPr="00000000">
            <w:rPr>
              <w:b w:val="1"/>
              <w:rtl w:val="0"/>
            </w:rPr>
            <w:t xml:space="preserve">SUMÁRIO</w:t>
          </w:r>
        </w:p>
      </w:sdtContent>
    </w:sdt>
    <w:sdt>
      <w:sdtPr>
        <w:docPartObj>
          <w:docPartGallery w:val="Table of Contents"/>
          <w:docPartUnique w:val="1"/>
        </w:docPartObj>
      </w:sdtPr>
      <w:sdtContent>
        <w:sdt>
          <w:sdtPr>
            <w:tag w:val="goog_rdk_135"/>
          </w:sdtPr>
          <w:sdtContent>
            <w:p w:rsidR="00000000" w:rsidDel="00000000" w:rsidP="00000000" w:rsidRDefault="00000000" w:rsidRPr="00000000" w14:paraId="00000088">
              <w:pPr>
                <w:tabs>
                  <w:tab w:val="right" w:pos="9216"/>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136"/>
          </w:sdtPr>
          <w:sdtContent>
            <w:p w:rsidR="00000000" w:rsidDel="00000000" w:rsidP="00000000" w:rsidRDefault="00000000" w:rsidRPr="00000000" w14:paraId="00000089">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Motivação e contexto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137"/>
          </w:sdtPr>
          <w:sdtContent>
            <w:p w:rsidR="00000000" w:rsidDel="00000000" w:rsidP="00000000" w:rsidRDefault="00000000" w:rsidRPr="00000000" w14:paraId="0000008A">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Objetivos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sdtContent>
        </w:sdt>
        <w:sdt>
          <w:sdtPr>
            <w:tag w:val="goog_rdk_138"/>
          </w:sdtPr>
          <w:sdtContent>
            <w:p w:rsidR="00000000" w:rsidDel="00000000" w:rsidP="00000000" w:rsidRDefault="00000000" w:rsidRPr="00000000" w14:paraId="0000008B">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Objetivo geral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sdtContent>
        </w:sdt>
        <w:sdt>
          <w:sdtPr>
            <w:tag w:val="goog_rdk_139"/>
          </w:sdtPr>
          <w:sdtContent>
            <w:p w:rsidR="00000000" w:rsidDel="00000000" w:rsidP="00000000" w:rsidRDefault="00000000" w:rsidRPr="00000000" w14:paraId="0000008C">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Objetivos específicos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sdtContent>
        </w:sdt>
        <w:sdt>
          <w:sdtPr>
            <w:tag w:val="goog_rdk_140"/>
          </w:sdtPr>
          <w:sdtContent>
            <w:p w:rsidR="00000000" w:rsidDel="00000000" w:rsidP="00000000" w:rsidRDefault="00000000" w:rsidRPr="00000000" w14:paraId="0000008D">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Trabalho realizado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sdtContent>
        </w:sdt>
        <w:sdt>
          <w:sdtPr>
            <w:tag w:val="goog_rdk_141"/>
          </w:sdtPr>
          <w:sdtContent>
            <w:p w:rsidR="00000000" w:rsidDel="00000000" w:rsidP="00000000" w:rsidRDefault="00000000" w:rsidRPr="00000000" w14:paraId="0000008E">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Organização do documento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142"/>
          </w:sdtPr>
          <w:sdtContent>
            <w:p w:rsidR="00000000" w:rsidDel="00000000" w:rsidP="00000000" w:rsidRDefault="00000000" w:rsidRPr="00000000" w14:paraId="0000008F">
              <w:pPr>
                <w:tabs>
                  <w:tab w:val="right" w:pos="9216"/>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FUNDAMENTAÇÃO TEÓRICA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143"/>
          </w:sdtPr>
          <w:sdtContent>
            <w:p w:rsidR="00000000" w:rsidDel="00000000" w:rsidP="00000000" w:rsidRDefault="00000000" w:rsidRPr="00000000" w14:paraId="00000090">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Depressão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sdtContent>
        </w:sdt>
        <w:sdt>
          <w:sdtPr>
            <w:tag w:val="goog_rdk_144"/>
          </w:sdtPr>
          <w:sdtContent>
            <w:p w:rsidR="00000000" w:rsidDel="00000000" w:rsidP="00000000" w:rsidRDefault="00000000" w:rsidRPr="00000000" w14:paraId="00000091">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Episódio depressivo leve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145"/>
          </w:sdtPr>
          <w:sdtContent>
            <w:p w:rsidR="00000000" w:rsidDel="00000000" w:rsidP="00000000" w:rsidRDefault="00000000" w:rsidRPr="00000000" w14:paraId="00000092">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Episódio depressivo moderado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146"/>
          </w:sdtPr>
          <w:sdtContent>
            <w:p w:rsidR="00000000" w:rsidDel="00000000" w:rsidP="00000000" w:rsidRDefault="00000000" w:rsidRPr="00000000" w14:paraId="00000093">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Episódio depressivo grave sem sintomas psicóticos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147"/>
          </w:sdtPr>
          <w:sdtContent>
            <w:p w:rsidR="00000000" w:rsidDel="00000000" w:rsidP="00000000" w:rsidRDefault="00000000" w:rsidRPr="00000000" w14:paraId="00000094">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Episódio depressivo com sintomas psicóticos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148"/>
          </w:sdtPr>
          <w:sdtContent>
            <w:p w:rsidR="00000000" w:rsidDel="00000000" w:rsidP="00000000" w:rsidRDefault="00000000" w:rsidRPr="00000000" w14:paraId="00000095">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Tratamento da depressão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149"/>
          </w:sdtPr>
          <w:sdtContent>
            <w:p w:rsidR="00000000" w:rsidDel="00000000" w:rsidP="00000000" w:rsidRDefault="00000000" w:rsidRPr="00000000" w14:paraId="00000096">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Terapia Cognitivo Comportamental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150"/>
          </w:sdtPr>
          <w:sdtContent>
            <w:p w:rsidR="00000000" w:rsidDel="00000000" w:rsidP="00000000" w:rsidRDefault="00000000" w:rsidRPr="00000000" w14:paraId="00000097">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Tríade Cognitiva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sdtContent>
        </w:sdt>
        <w:sdt>
          <w:sdtPr>
            <w:tag w:val="goog_rdk_151"/>
          </w:sdtPr>
          <w:sdtContent>
            <w:p w:rsidR="00000000" w:rsidDel="00000000" w:rsidP="00000000" w:rsidRDefault="00000000" w:rsidRPr="00000000" w14:paraId="00000098">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Mindfulness integrado a terapia cognitivo comportamental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sdtContent>
        </w:sdt>
        <w:sdt>
          <w:sdtPr>
            <w:tag w:val="goog_rdk_152"/>
          </w:sdtPr>
          <w:sdtContent>
            <w:p w:rsidR="00000000" w:rsidDel="00000000" w:rsidP="00000000" w:rsidRDefault="00000000" w:rsidRPr="00000000" w14:paraId="00000099">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Centro de Valorização da Vida (CVV)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sdtContent>
        </w:sdt>
        <w:sdt>
          <w:sdtPr>
            <w:tag w:val="goog_rdk_153"/>
          </w:sdtPr>
          <w:sdtContent>
            <w:p w:rsidR="00000000" w:rsidDel="00000000" w:rsidP="00000000" w:rsidRDefault="00000000" w:rsidRPr="00000000" w14:paraId="0000009A">
              <w:pPr>
                <w:tabs>
                  <w:tab w:val="right" w:pos="9216"/>
                </w:tabs>
                <w:spacing w:before="60" w:line="240" w:lineRule="auto"/>
                <w:ind w:left="360" w:firstLine="0"/>
                <w:rPr>
                  <w:b w:val="1"/>
                </w:rPr>
              </w:pPr>
              <w:hyperlink w:anchor="_heading=h.tzif98kyrgkb">
                <w:r w:rsidDel="00000000" w:rsidR="00000000" w:rsidRPr="00000000">
                  <w:rPr>
                    <w:b w:val="1"/>
                    <w:rtl w:val="0"/>
                  </w:rPr>
                  <w:t xml:space="preserve">2.4 Cíngulo</w:t>
                </w:r>
              </w:hyperlink>
              <w:r w:rsidDel="00000000" w:rsidR="00000000" w:rsidRPr="00000000">
                <w:rPr>
                  <w:b w:val="1"/>
                  <w:rtl w:val="0"/>
                </w:rPr>
                <w:tab/>
              </w:r>
              <w:r w:rsidDel="00000000" w:rsidR="00000000" w:rsidRPr="00000000">
                <w:fldChar w:fldCharType="begin"/>
                <w:instrText xml:space="preserve"> PAGEREF _heading=h.tzif98kyrgkb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sdtContent>
        </w:sdt>
        <w:sdt>
          <w:sdtPr>
            <w:tag w:val="goog_rdk_154"/>
          </w:sdtPr>
          <w:sdtContent>
            <w:p w:rsidR="00000000" w:rsidDel="00000000" w:rsidP="00000000" w:rsidRDefault="00000000" w:rsidRPr="00000000" w14:paraId="0000009B">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Usabilidade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sdtContent>
        </w:sdt>
        <w:sdt>
          <w:sdtPr>
            <w:tag w:val="goog_rdk_155"/>
          </w:sdtPr>
          <w:sdtContent>
            <w:p w:rsidR="00000000" w:rsidDel="00000000" w:rsidP="00000000" w:rsidRDefault="00000000" w:rsidRPr="00000000" w14:paraId="0000009C">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Marketing digital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sdtContent>
        </w:sdt>
        <w:sdt>
          <w:sdtPr>
            <w:tag w:val="goog_rdk_156"/>
          </w:sdtPr>
          <w:sdtContent>
            <w:p w:rsidR="00000000" w:rsidDel="00000000" w:rsidP="00000000" w:rsidRDefault="00000000" w:rsidRPr="00000000" w14:paraId="0000009D">
              <w:pPr>
                <w:tabs>
                  <w:tab w:val="right" w:pos="9216"/>
                </w:tabs>
                <w:spacing w:before="60" w:line="240" w:lineRule="auto"/>
                <w:ind w:left="720" w:firstLine="0"/>
                <w:rPr>
                  <w:b w:val="1"/>
                </w:rPr>
              </w:pPr>
              <w:hyperlink w:anchor="_heading=h.gebioee7zdhc">
                <w:r w:rsidDel="00000000" w:rsidR="00000000" w:rsidRPr="00000000">
                  <w:rPr>
                    <w:b w:val="1"/>
                    <w:rtl w:val="0"/>
                  </w:rPr>
                  <w:t xml:space="preserve">2.6.1 Métricas-chave</w:t>
                </w:r>
              </w:hyperlink>
              <w:r w:rsidDel="00000000" w:rsidR="00000000" w:rsidRPr="00000000">
                <w:rPr>
                  <w:b w:val="1"/>
                  <w:rtl w:val="0"/>
                </w:rPr>
                <w:tab/>
              </w:r>
              <w:r w:rsidDel="00000000" w:rsidR="00000000" w:rsidRPr="00000000">
                <w:fldChar w:fldCharType="begin"/>
                <w:instrText xml:space="preserve"> PAGEREF _heading=h.gebioee7zdhc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sdtContent>
        </w:sdt>
        <w:sdt>
          <w:sdtPr>
            <w:tag w:val="goog_rdk_157"/>
          </w:sdtPr>
          <w:sdtContent>
            <w:p w:rsidR="00000000" w:rsidDel="00000000" w:rsidP="00000000" w:rsidRDefault="00000000" w:rsidRPr="00000000" w14:paraId="0000009E">
              <w:pPr>
                <w:tabs>
                  <w:tab w:val="right" w:pos="9216"/>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2.6.1.1 Posts perfeitos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sdtContent>
        </w:sdt>
        <w:sdt>
          <w:sdtPr>
            <w:tag w:val="goog_rdk_158"/>
          </w:sdtPr>
          <w:sdtContent>
            <w:p w:rsidR="00000000" w:rsidDel="00000000" w:rsidP="00000000" w:rsidRDefault="00000000" w:rsidRPr="00000000" w14:paraId="0000009F">
              <w:pPr>
                <w:tabs>
                  <w:tab w:val="right" w:pos="9216"/>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2.6.1.2 Hashtags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sdtContent>
        </w:sdt>
        <w:sdt>
          <w:sdtPr>
            <w:tag w:val="goog_rdk_159"/>
          </w:sdtPr>
          <w:sdtContent>
            <w:p w:rsidR="00000000" w:rsidDel="00000000" w:rsidP="00000000" w:rsidRDefault="00000000" w:rsidRPr="00000000" w14:paraId="000000A0">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 Campanhas pela saúde mental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sdtContent>
        </w:sdt>
        <w:sdt>
          <w:sdtPr>
            <w:tag w:val="goog_rdk_160"/>
          </w:sdtPr>
          <w:sdtContent>
            <w:p w:rsidR="00000000" w:rsidDel="00000000" w:rsidP="00000000" w:rsidRDefault="00000000" w:rsidRPr="00000000" w14:paraId="000000A1">
              <w:pPr>
                <w:tabs>
                  <w:tab w:val="right" w:pos="9216"/>
                </w:tabs>
                <w:spacing w:before="60" w:line="240" w:lineRule="auto"/>
                <w:ind w:left="360" w:firstLine="0"/>
                <w:rPr>
                  <w:b w:val="1"/>
                </w:rPr>
              </w:pPr>
              <w:hyperlink w:anchor="_heading=h.fppmmh7r1jgo">
                <w:r w:rsidDel="00000000" w:rsidR="00000000" w:rsidRPr="00000000">
                  <w:rPr>
                    <w:b w:val="1"/>
                    <w:rtl w:val="0"/>
                  </w:rPr>
                  <w:t xml:space="preserve">2.7 Trabalhos relacionados</w:t>
                </w:r>
              </w:hyperlink>
              <w:r w:rsidDel="00000000" w:rsidR="00000000" w:rsidRPr="00000000">
                <w:rPr>
                  <w:b w:val="1"/>
                  <w:rtl w:val="0"/>
                </w:rPr>
                <w:tab/>
              </w:r>
              <w:r w:rsidDel="00000000" w:rsidR="00000000" w:rsidRPr="00000000">
                <w:fldChar w:fldCharType="begin"/>
                <w:instrText xml:space="preserve"> PAGEREF _heading=h.fppmmh7r1jgo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sdtContent>
        </w:sdt>
        <w:sdt>
          <w:sdtPr>
            <w:tag w:val="goog_rdk_161"/>
          </w:sdtPr>
          <w:sdtContent>
            <w:p w:rsidR="00000000" w:rsidDel="00000000" w:rsidP="00000000" w:rsidRDefault="00000000" w:rsidRPr="00000000" w14:paraId="000000A2">
              <w:pPr>
                <w:tabs>
                  <w:tab w:val="right" w:pos="9216"/>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METODOLOGIA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162"/>
          </w:sdtPr>
          <w:sdtContent>
            <w:p w:rsidR="00000000" w:rsidDel="00000000" w:rsidP="00000000" w:rsidRDefault="00000000" w:rsidRPr="00000000" w14:paraId="000000A3">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Critérios de seleção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163"/>
          </w:sdtPr>
          <w:sdtContent>
            <w:p w:rsidR="00000000" w:rsidDel="00000000" w:rsidP="00000000" w:rsidRDefault="00000000" w:rsidRPr="00000000" w14:paraId="000000A4">
              <w:pPr>
                <w:tabs>
                  <w:tab w:val="right" w:pos="9216"/>
                </w:tabs>
                <w:spacing w:before="60" w:line="240" w:lineRule="auto"/>
                <w:ind w:left="360" w:firstLine="0"/>
                <w:rPr>
                  <w:b w:val="1"/>
                </w:rPr>
              </w:pPr>
              <w:hyperlink w:anchor="_heading=h.2u6wntf">
                <w:r w:rsidDel="00000000" w:rsidR="00000000" w:rsidRPr="00000000">
                  <w:rPr>
                    <w:b w:val="1"/>
                    <w:rtl w:val="0"/>
                  </w:rPr>
                  <w:t xml:space="preserve">3.2 Parâmetros analisados</w:t>
                </w:r>
              </w:hyperlink>
              <w:r w:rsidDel="00000000" w:rsidR="00000000" w:rsidRPr="00000000">
                <w:rPr>
                  <w:b w:val="1"/>
                  <w:rtl w:val="0"/>
                </w:rPr>
                <w:tab/>
              </w:r>
              <w:r w:rsidDel="00000000" w:rsidR="00000000" w:rsidRPr="00000000">
                <w:fldChar w:fldCharType="begin"/>
                <w:instrText xml:space="preserve"> PAGEREF _heading=h.2u6wntf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sdtContent>
        </w:sdt>
        <w:sdt>
          <w:sdtPr>
            <w:tag w:val="goog_rdk_164"/>
          </w:sdtPr>
          <w:sdtContent>
            <w:p w:rsidR="00000000" w:rsidDel="00000000" w:rsidP="00000000" w:rsidRDefault="00000000" w:rsidRPr="00000000" w14:paraId="000000A5">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Heurísticas de Nielsen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sdtContent>
        </w:sdt>
        <w:sdt>
          <w:sdtPr>
            <w:tag w:val="goog_rdk_165"/>
          </w:sdtPr>
          <w:sdtContent>
            <w:p w:rsidR="00000000" w:rsidDel="00000000" w:rsidP="00000000" w:rsidRDefault="00000000" w:rsidRPr="00000000" w14:paraId="000000A6">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Marketing e eficiência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sdtContent>
        </w:sdt>
        <w:sdt>
          <w:sdtPr>
            <w:tag w:val="goog_rdk_166"/>
          </w:sdtPr>
          <w:sdtContent>
            <w:p w:rsidR="00000000" w:rsidDel="00000000" w:rsidP="00000000" w:rsidRDefault="00000000" w:rsidRPr="00000000" w14:paraId="000000A7">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Método de análise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sdtContent>
        </w:sdt>
        <w:sdt>
          <w:sdtPr>
            <w:tag w:val="goog_rdk_167"/>
          </w:sdtPr>
          <w:sdtContent>
            <w:p w:rsidR="00000000" w:rsidDel="00000000" w:rsidP="00000000" w:rsidRDefault="00000000" w:rsidRPr="00000000" w14:paraId="000000A8">
              <w:pPr>
                <w:tabs>
                  <w:tab w:val="right" w:pos="9216"/>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RESULTADOS E DISCUSSÕES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sdtContent>
        </w:sdt>
        <w:sdt>
          <w:sdtPr>
            <w:tag w:val="goog_rdk_168"/>
          </w:sdtPr>
          <w:sdtContent>
            <w:p w:rsidR="00000000" w:rsidDel="00000000" w:rsidP="00000000" w:rsidRDefault="00000000" w:rsidRPr="00000000" w14:paraId="000000A9">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Análise do CVV mediante heurísticas de Nielsen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sdtContent>
        </w:sdt>
        <w:sdt>
          <w:sdtPr>
            <w:tag w:val="goog_rdk_169"/>
          </w:sdtPr>
          <w:sdtContent>
            <w:p w:rsidR="00000000" w:rsidDel="00000000" w:rsidP="00000000" w:rsidRDefault="00000000" w:rsidRPr="00000000" w14:paraId="000000AA">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Visibilidade do status do sistema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sdtContent>
        </w:sdt>
        <w:sdt>
          <w:sdtPr>
            <w:tag w:val="goog_rdk_170"/>
          </w:sdtPr>
          <w:sdtContent>
            <w:p w:rsidR="00000000" w:rsidDel="00000000" w:rsidP="00000000" w:rsidRDefault="00000000" w:rsidRPr="00000000" w14:paraId="000000AB">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Mapeamento entre o sistema e o mundo real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sdtContent>
        </w:sdt>
        <w:sdt>
          <w:sdtPr>
            <w:tag w:val="goog_rdk_171"/>
          </w:sdtPr>
          <w:sdtContent>
            <w:p w:rsidR="00000000" w:rsidDel="00000000" w:rsidP="00000000" w:rsidRDefault="00000000" w:rsidRPr="00000000" w14:paraId="000000AC">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Liberdade e controle ao usuário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sdtContent>
        </w:sdt>
        <w:sdt>
          <w:sdtPr>
            <w:tag w:val="goog_rdk_172"/>
          </w:sdtPr>
          <w:sdtContent>
            <w:p w:rsidR="00000000" w:rsidDel="00000000" w:rsidP="00000000" w:rsidRDefault="00000000" w:rsidRPr="00000000" w14:paraId="000000AD">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Consistência e padrões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sdtContent>
        </w:sdt>
        <w:sdt>
          <w:sdtPr>
            <w:tag w:val="goog_rdk_173"/>
          </w:sdtPr>
          <w:sdtContent>
            <w:p w:rsidR="00000000" w:rsidDel="00000000" w:rsidP="00000000" w:rsidRDefault="00000000" w:rsidRPr="00000000" w14:paraId="000000AE">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Prevenção, reconhecimento, diagnóstico e resolução de erros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sdtContent>
        </w:sdt>
        <w:sdt>
          <w:sdtPr>
            <w:tag w:val="goog_rdk_174"/>
          </w:sdtPr>
          <w:sdtContent>
            <w:p w:rsidR="00000000" w:rsidDel="00000000" w:rsidP="00000000" w:rsidRDefault="00000000" w:rsidRPr="00000000" w14:paraId="000000AF">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 Reconhecer ao invés de lembrar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sdtContent>
        </w:sdt>
        <w:sdt>
          <w:sdtPr>
            <w:tag w:val="goog_rdk_175"/>
          </w:sdtPr>
          <w:sdtContent>
            <w:p w:rsidR="00000000" w:rsidDel="00000000" w:rsidP="00000000" w:rsidRDefault="00000000" w:rsidRPr="00000000" w14:paraId="000000B0">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 Flexibilidade e eficiência de uso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sdtContent>
        </w:sdt>
        <w:sdt>
          <w:sdtPr>
            <w:tag w:val="goog_rdk_176"/>
          </w:sdtPr>
          <w:sdtContent>
            <w:p w:rsidR="00000000" w:rsidDel="00000000" w:rsidP="00000000" w:rsidRDefault="00000000" w:rsidRPr="00000000" w14:paraId="000000B1">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 Design estético e minimalista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sdtContent>
        </w:sdt>
        <w:sdt>
          <w:sdtPr>
            <w:tag w:val="goog_rdk_177"/>
          </w:sdtPr>
          <w:sdtContent>
            <w:p w:rsidR="00000000" w:rsidDel="00000000" w:rsidP="00000000" w:rsidRDefault="00000000" w:rsidRPr="00000000" w14:paraId="000000B2">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 Ajuda e documentação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sdtContent>
        </w:sdt>
        <w:sdt>
          <w:sdtPr>
            <w:tag w:val="goog_rdk_178"/>
          </w:sdtPr>
          <w:sdtContent>
            <w:p w:rsidR="00000000" w:rsidDel="00000000" w:rsidP="00000000" w:rsidRDefault="00000000" w:rsidRPr="00000000" w14:paraId="000000B3">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Análise do Cíngulo mediante heurísticas de Nielsen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sdtContent>
        </w:sdt>
        <w:sdt>
          <w:sdtPr>
            <w:tag w:val="goog_rdk_179"/>
          </w:sdtPr>
          <w:sdtContent>
            <w:p w:rsidR="00000000" w:rsidDel="00000000" w:rsidP="00000000" w:rsidRDefault="00000000" w:rsidRPr="00000000" w14:paraId="000000B4">
              <w:pPr>
                <w:tabs>
                  <w:tab w:val="right" w:pos="9216"/>
                </w:tabs>
                <w:spacing w:before="60" w:line="240" w:lineRule="auto"/>
                <w:ind w:left="720" w:firstLine="0"/>
                <w:rPr>
                  <w:b w:val="1"/>
                </w:rPr>
              </w:pPr>
              <w:hyperlink w:anchor="_heading=h.mkvpb66pfl22">
                <w:r w:rsidDel="00000000" w:rsidR="00000000" w:rsidRPr="00000000">
                  <w:rPr>
                    <w:b w:val="1"/>
                    <w:rtl w:val="0"/>
                  </w:rPr>
                  <w:t xml:space="preserve">4.2.1  Visibilidade do status do sistema</w:t>
                </w:r>
              </w:hyperlink>
              <w:r w:rsidDel="00000000" w:rsidR="00000000" w:rsidRPr="00000000">
                <w:rPr>
                  <w:b w:val="1"/>
                  <w:rtl w:val="0"/>
                </w:rPr>
                <w:tab/>
              </w:r>
              <w:r w:rsidDel="00000000" w:rsidR="00000000" w:rsidRPr="00000000">
                <w:fldChar w:fldCharType="begin"/>
                <w:instrText xml:space="preserve"> PAGEREF _heading=h.mkvpb66pfl22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sdtContent>
        </w:sdt>
        <w:sdt>
          <w:sdtPr>
            <w:tag w:val="goog_rdk_180"/>
          </w:sdtPr>
          <w:sdtContent>
            <w:p w:rsidR="00000000" w:rsidDel="00000000" w:rsidP="00000000" w:rsidRDefault="00000000" w:rsidRPr="00000000" w14:paraId="000000B5">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Mapeamento entre o sistema e o mundo real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sdtContent>
        </w:sdt>
        <w:sdt>
          <w:sdtPr>
            <w:tag w:val="goog_rdk_181"/>
          </w:sdtPr>
          <w:sdtContent>
            <w:p w:rsidR="00000000" w:rsidDel="00000000" w:rsidP="00000000" w:rsidRDefault="00000000" w:rsidRPr="00000000" w14:paraId="000000B6">
              <w:pPr>
                <w:tabs>
                  <w:tab w:val="right" w:pos="9216"/>
                </w:tabs>
                <w:spacing w:before="60" w:line="240" w:lineRule="auto"/>
                <w:ind w:left="720" w:firstLine="0"/>
                <w:rPr>
                  <w:b w:val="1"/>
                </w:rPr>
              </w:pPr>
              <w:hyperlink w:anchor="_heading=h.kf4xb9jnpc1">
                <w:r w:rsidDel="00000000" w:rsidR="00000000" w:rsidRPr="00000000">
                  <w:rPr>
                    <w:b w:val="1"/>
                    <w:rtl w:val="0"/>
                  </w:rPr>
                  <w:t xml:space="preserve">4.2.3 Liberdade e controle ao usuário</w:t>
                </w:r>
              </w:hyperlink>
              <w:r w:rsidDel="00000000" w:rsidR="00000000" w:rsidRPr="00000000">
                <w:rPr>
                  <w:b w:val="1"/>
                  <w:rtl w:val="0"/>
                </w:rPr>
                <w:tab/>
              </w:r>
              <w:r w:rsidDel="00000000" w:rsidR="00000000" w:rsidRPr="00000000">
                <w:fldChar w:fldCharType="begin"/>
                <w:instrText xml:space="preserve"> PAGEREF _heading=h.kf4xb9jnpc1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sdtContent>
        </w:sdt>
        <w:sdt>
          <w:sdtPr>
            <w:tag w:val="goog_rdk_182"/>
          </w:sdtPr>
          <w:sdtContent>
            <w:p w:rsidR="00000000" w:rsidDel="00000000" w:rsidP="00000000" w:rsidRDefault="00000000" w:rsidRPr="00000000" w14:paraId="000000B7">
              <w:pPr>
                <w:tabs>
                  <w:tab w:val="right" w:pos="9216"/>
                </w:tabs>
                <w:spacing w:before="60" w:line="240" w:lineRule="auto"/>
                <w:ind w:left="720" w:firstLine="0"/>
                <w:rPr>
                  <w:b w:val="1"/>
                </w:rPr>
              </w:pPr>
              <w:hyperlink w:anchor="_heading=h.d9lqqnw8u2ad">
                <w:r w:rsidDel="00000000" w:rsidR="00000000" w:rsidRPr="00000000">
                  <w:rPr>
                    <w:b w:val="1"/>
                    <w:rtl w:val="0"/>
                  </w:rPr>
                  <w:t xml:space="preserve">4.2.4 Consistência e padrões</w:t>
                </w:r>
              </w:hyperlink>
              <w:r w:rsidDel="00000000" w:rsidR="00000000" w:rsidRPr="00000000">
                <w:rPr>
                  <w:b w:val="1"/>
                  <w:rtl w:val="0"/>
                </w:rPr>
                <w:tab/>
              </w:r>
              <w:r w:rsidDel="00000000" w:rsidR="00000000" w:rsidRPr="00000000">
                <w:fldChar w:fldCharType="begin"/>
                <w:instrText xml:space="preserve"> PAGEREF _heading=h.d9lqqnw8u2ad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sdtContent>
        </w:sdt>
        <w:sdt>
          <w:sdtPr>
            <w:tag w:val="goog_rdk_183"/>
          </w:sdtPr>
          <w:sdtContent>
            <w:p w:rsidR="00000000" w:rsidDel="00000000" w:rsidP="00000000" w:rsidRDefault="00000000" w:rsidRPr="00000000" w14:paraId="000000B8">
              <w:pPr>
                <w:tabs>
                  <w:tab w:val="right" w:pos="9216"/>
                </w:tabs>
                <w:spacing w:before="60" w:line="240" w:lineRule="auto"/>
                <w:ind w:left="720" w:firstLine="0"/>
                <w:rPr>
                  <w:b w:val="1"/>
                </w:rPr>
              </w:pPr>
              <w:hyperlink w:anchor="_heading=h.wvbdajo0ozyj">
                <w:r w:rsidDel="00000000" w:rsidR="00000000" w:rsidRPr="00000000">
                  <w:rPr>
                    <w:b w:val="1"/>
                    <w:rtl w:val="0"/>
                  </w:rPr>
                  <w:t xml:space="preserve">4.2.5 Prevenção, reconhecimento, diagnóstico e resolução de erros</w:t>
                </w:r>
              </w:hyperlink>
              <w:r w:rsidDel="00000000" w:rsidR="00000000" w:rsidRPr="00000000">
                <w:rPr>
                  <w:b w:val="1"/>
                  <w:rtl w:val="0"/>
                </w:rPr>
                <w:tab/>
              </w:r>
              <w:r w:rsidDel="00000000" w:rsidR="00000000" w:rsidRPr="00000000">
                <w:fldChar w:fldCharType="begin"/>
                <w:instrText xml:space="preserve"> PAGEREF _heading=h.wvbdajo0ozyj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sdtContent>
        </w:sdt>
        <w:sdt>
          <w:sdtPr>
            <w:tag w:val="goog_rdk_184"/>
          </w:sdtPr>
          <w:sdtContent>
            <w:p w:rsidR="00000000" w:rsidDel="00000000" w:rsidP="00000000" w:rsidRDefault="00000000" w:rsidRPr="00000000" w14:paraId="000000B9">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Reconhecer ao invés de lembrar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sdtContent>
        </w:sdt>
        <w:sdt>
          <w:sdtPr>
            <w:tag w:val="goog_rdk_185"/>
          </w:sdtPr>
          <w:sdtContent>
            <w:p w:rsidR="00000000" w:rsidDel="00000000" w:rsidP="00000000" w:rsidRDefault="00000000" w:rsidRPr="00000000" w14:paraId="000000BA">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 Flexibilidade e eficiência de uso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sdtContent>
        </w:sdt>
        <w:sdt>
          <w:sdtPr>
            <w:tag w:val="goog_rdk_186"/>
          </w:sdtPr>
          <w:sdtContent>
            <w:p w:rsidR="00000000" w:rsidDel="00000000" w:rsidP="00000000" w:rsidRDefault="00000000" w:rsidRPr="00000000" w14:paraId="000000BB">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 Design estético e minimalista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sdtContent>
        </w:sdt>
        <w:sdt>
          <w:sdtPr>
            <w:tag w:val="goog_rdk_187"/>
          </w:sdtPr>
          <w:sdtContent>
            <w:p w:rsidR="00000000" w:rsidDel="00000000" w:rsidP="00000000" w:rsidRDefault="00000000" w:rsidRPr="00000000" w14:paraId="000000BC">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 Ajuda e documentação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sdtContent>
        </w:sdt>
        <w:sdt>
          <w:sdtPr>
            <w:tag w:val="goog_rdk_188"/>
          </w:sdtPr>
          <w:sdtContent>
            <w:p w:rsidR="00000000" w:rsidDel="00000000" w:rsidP="00000000" w:rsidRDefault="00000000" w:rsidRPr="00000000" w14:paraId="000000BD">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Gráfico em rede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sdtContent>
        </w:sdt>
        <w:sdt>
          <w:sdtPr>
            <w:tag w:val="goog_rdk_189"/>
          </w:sdtPr>
          <w:sdtContent>
            <w:p w:rsidR="00000000" w:rsidDel="00000000" w:rsidP="00000000" w:rsidRDefault="00000000" w:rsidRPr="00000000" w14:paraId="000000BE">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Gráfico do CVV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sdtContent>
        </w:sdt>
        <w:sdt>
          <w:sdtPr>
            <w:tag w:val="goog_rdk_190"/>
          </w:sdtPr>
          <w:sdtContent>
            <w:p w:rsidR="00000000" w:rsidDel="00000000" w:rsidP="00000000" w:rsidRDefault="00000000" w:rsidRPr="00000000" w14:paraId="000000BF">
              <w:pPr>
                <w:tabs>
                  <w:tab w:val="right" w:pos="9216"/>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Gráfico do Cíngulo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sdtContent>
        </w:sdt>
        <w:sdt>
          <w:sdtPr>
            <w:tag w:val="goog_rdk_191"/>
          </w:sdtPr>
          <w:sdtContent>
            <w:p w:rsidR="00000000" w:rsidDel="00000000" w:rsidP="00000000" w:rsidRDefault="00000000" w:rsidRPr="00000000" w14:paraId="000000C0">
              <w:pPr>
                <w:tabs>
                  <w:tab w:val="right" w:pos="9216"/>
                </w:tabs>
                <w:spacing w:before="60" w:line="240" w:lineRule="auto"/>
                <w:ind w:left="720" w:firstLine="0"/>
                <w:rPr>
                  <w:b w:val="1"/>
                </w:rPr>
              </w:pPr>
              <w:hyperlink w:anchor="_heading=h.wvvenwz0vg9q">
                <w:r w:rsidDel="00000000" w:rsidR="00000000" w:rsidRPr="00000000">
                  <w:rPr>
                    <w:b w:val="1"/>
                    <w:rtl w:val="0"/>
                  </w:rPr>
                  <w:t xml:space="preserve">4.3.3 Gráfico combinado</w:t>
                </w:r>
              </w:hyperlink>
              <w:r w:rsidDel="00000000" w:rsidR="00000000" w:rsidRPr="00000000">
                <w:rPr>
                  <w:b w:val="1"/>
                  <w:rtl w:val="0"/>
                </w:rPr>
                <w:tab/>
              </w:r>
              <w:r w:rsidDel="00000000" w:rsidR="00000000" w:rsidRPr="00000000">
                <w:fldChar w:fldCharType="begin"/>
                <w:instrText xml:space="preserve"> PAGEREF _heading=h.wvvenwz0vg9q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sdtContent>
        </w:sdt>
        <w:sdt>
          <w:sdtPr>
            <w:tag w:val="goog_rdk_192"/>
          </w:sdtPr>
          <w:sdtContent>
            <w:p w:rsidR="00000000" w:rsidDel="00000000" w:rsidP="00000000" w:rsidRDefault="00000000" w:rsidRPr="00000000" w14:paraId="000000C1">
              <w:pPr>
                <w:tabs>
                  <w:tab w:val="right" w:pos="9216"/>
                </w:tabs>
                <w:spacing w:before="60" w:line="240" w:lineRule="auto"/>
                <w:ind w:left="360" w:firstLine="0"/>
                <w:rPr>
                  <w:b w:val="1"/>
                </w:rPr>
              </w:pPr>
              <w:hyperlink w:anchor="_heading=h.v2zhk1puzj0l">
                <w:r w:rsidDel="00000000" w:rsidR="00000000" w:rsidRPr="00000000">
                  <w:rPr>
                    <w:b w:val="1"/>
                    <w:rtl w:val="0"/>
                  </w:rPr>
                  <w:t xml:space="preserve">4.4 Sugestões de alterações</w:t>
                </w:r>
              </w:hyperlink>
              <w:r w:rsidDel="00000000" w:rsidR="00000000" w:rsidRPr="00000000">
                <w:rPr>
                  <w:b w:val="1"/>
                  <w:rtl w:val="0"/>
                </w:rPr>
                <w:tab/>
              </w:r>
              <w:r w:rsidDel="00000000" w:rsidR="00000000" w:rsidRPr="00000000">
                <w:fldChar w:fldCharType="begin"/>
                <w:instrText xml:space="preserve"> PAGEREF _heading=h.v2zhk1puzj0l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sdtContent>
        </w:sdt>
        <w:sdt>
          <w:sdtPr>
            <w:tag w:val="goog_rdk_193"/>
          </w:sdtPr>
          <w:sdtContent>
            <w:p w:rsidR="00000000" w:rsidDel="00000000" w:rsidP="00000000" w:rsidRDefault="00000000" w:rsidRPr="00000000" w14:paraId="000000C2">
              <w:pPr>
                <w:tabs>
                  <w:tab w:val="right" w:pos="921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Sugestões de métricas- chave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sdtContent>
        </w:sdt>
        <w:sdt>
          <w:sdtPr>
            <w:tag w:val="goog_rdk_194"/>
          </w:sdtPr>
          <w:sdtContent>
            <w:p w:rsidR="00000000" w:rsidDel="00000000" w:rsidP="00000000" w:rsidRDefault="00000000" w:rsidRPr="00000000" w14:paraId="000000C3">
              <w:pPr>
                <w:tabs>
                  <w:tab w:val="right" w:pos="9216"/>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CONSIDERAÇÕES FINAIS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sdtContent>
        </w:sdt>
        <w:sdt>
          <w:sdtPr>
            <w:tag w:val="goog_rdk_195"/>
          </w:sdtPr>
          <w:sdtContent>
            <w:p w:rsidR="00000000" w:rsidDel="00000000" w:rsidP="00000000" w:rsidRDefault="00000000" w:rsidRPr="00000000" w14:paraId="000000C4">
              <w:pPr>
                <w:tabs>
                  <w:tab w:val="right" w:pos="9216"/>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196"/>
      </w:sdtPr>
      <w:sdtContent>
        <w:p w:rsidR="00000000" w:rsidDel="00000000" w:rsidP="00000000" w:rsidRDefault="00000000" w:rsidRPr="00000000" w14:paraId="000000C5">
          <w:pPr>
            <w:ind w:right="145" w:firstLine="566"/>
            <w:rPr>
              <w:b w:val="1"/>
            </w:rPr>
          </w:pPr>
          <w:r w:rsidDel="00000000" w:rsidR="00000000" w:rsidRPr="00000000">
            <w:rPr>
              <w:rtl w:val="0"/>
            </w:rPr>
          </w:r>
        </w:p>
      </w:sdtContent>
    </w:sdt>
    <w:sdt>
      <w:sdtPr>
        <w:tag w:val="goog_rdk_197"/>
      </w:sdtPr>
      <w:sdtContent>
        <w:p w:rsidR="00000000" w:rsidDel="00000000" w:rsidP="00000000" w:rsidRDefault="00000000" w:rsidRPr="00000000" w14:paraId="000000C6">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center"/>
            <w:rPr>
              <w:b w:val="1"/>
            </w:rPr>
          </w:pPr>
          <w:r w:rsidDel="00000000" w:rsidR="00000000" w:rsidRPr="00000000">
            <w:rPr>
              <w:rtl w:val="0"/>
            </w:rPr>
          </w:r>
        </w:p>
      </w:sdtContent>
    </w:sdt>
    <w:sdt>
      <w:sdtPr>
        <w:tag w:val="goog_rdk_198"/>
      </w:sdtPr>
      <w:sdtContent>
        <w:p w:rsidR="00000000" w:rsidDel="00000000" w:rsidP="00000000" w:rsidRDefault="00000000" w:rsidRPr="00000000" w14:paraId="000000C7">
          <w:pPr>
            <w:keepNext w:val="1"/>
            <w:keepLines w:val="1"/>
            <w:pBdr>
              <w:top w:space="0" w:sz="0" w:val="nil"/>
              <w:left w:space="0" w:sz="0" w:val="nil"/>
              <w:bottom w:space="0" w:sz="0" w:val="nil"/>
              <w:right w:space="0" w:sz="0" w:val="nil"/>
              <w:between w:space="0" w:sz="0" w:val="nil"/>
            </w:pBdr>
            <w:tabs>
              <w:tab w:val="left" w:pos="284"/>
            </w:tabs>
            <w:spacing w:line="240" w:lineRule="auto"/>
            <w:ind w:right="145" w:firstLine="566"/>
            <w:jc w:val="center"/>
            <w:rPr>
              <w:b w:val="1"/>
            </w:rPr>
          </w:pPr>
          <w:r w:rsidDel="00000000" w:rsidR="00000000" w:rsidRPr="00000000">
            <w:rPr>
              <w:rtl w:val="0"/>
            </w:rPr>
          </w:r>
        </w:p>
      </w:sdtContent>
    </w:sdt>
    <w:sdt>
      <w:sdtPr>
        <w:tag w:val="goog_rdk_199"/>
      </w:sdtPr>
      <w:sdtContent>
        <w:p w:rsidR="00000000" w:rsidDel="00000000" w:rsidP="00000000" w:rsidRDefault="00000000" w:rsidRPr="00000000" w14:paraId="000000C8">
          <w:pPr>
            <w:ind w:right="145" w:firstLine="566"/>
            <w:rPr/>
          </w:pPr>
          <w:r w:rsidDel="00000000" w:rsidR="00000000" w:rsidRPr="00000000">
            <w:rPr>
              <w:rtl w:val="0"/>
            </w:rPr>
          </w:r>
        </w:p>
      </w:sdtContent>
    </w:sdt>
    <w:sdt>
      <w:sdtPr>
        <w:tag w:val="goog_rdk_200"/>
      </w:sdtPr>
      <w:sdtContent>
        <w:p w:rsidR="00000000" w:rsidDel="00000000" w:rsidP="00000000" w:rsidRDefault="00000000" w:rsidRPr="00000000" w14:paraId="000000C9">
          <w:pPr>
            <w:ind w:right="145" w:firstLine="566"/>
            <w:jc w:val="center"/>
            <w:rPr>
              <w:sz w:val="28"/>
              <w:szCs w:val="28"/>
            </w:rPr>
          </w:pPr>
          <w:r w:rsidDel="00000000" w:rsidR="00000000" w:rsidRPr="00000000">
            <w:rPr>
              <w:rtl w:val="0"/>
            </w:rPr>
          </w:r>
        </w:p>
      </w:sdtContent>
    </w:sdt>
    <w:sdt>
      <w:sdtPr>
        <w:tag w:val="goog_rdk_201"/>
      </w:sdtPr>
      <w:sdtContent>
        <w:p w:rsidR="00000000" w:rsidDel="00000000" w:rsidP="00000000" w:rsidRDefault="00000000" w:rsidRPr="00000000" w14:paraId="000000CA">
          <w:pPr>
            <w:spacing w:after="200" w:line="276" w:lineRule="auto"/>
            <w:ind w:right="145" w:firstLine="566"/>
            <w:jc w:val="left"/>
            <w:rPr>
              <w:sz w:val="28"/>
              <w:szCs w:val="28"/>
            </w:rPr>
          </w:pPr>
          <w:r w:rsidDel="00000000" w:rsidR="00000000" w:rsidRPr="00000000">
            <w:br w:type="page"/>
          </w:r>
          <w:r w:rsidDel="00000000" w:rsidR="00000000" w:rsidRPr="00000000">
            <w:rPr>
              <w:rtl w:val="0"/>
            </w:rPr>
          </w:r>
        </w:p>
      </w:sdtContent>
    </w:sdt>
    <w:sdt>
      <w:sdtPr>
        <w:tag w:val="goog_rdk_202"/>
      </w:sdtPr>
      <w:sdtContent>
        <w:p w:rsidR="00000000" w:rsidDel="00000000" w:rsidP="00000000" w:rsidRDefault="00000000" w:rsidRPr="00000000" w14:paraId="000000CB">
          <w:pPr>
            <w:pStyle w:val="Heading1"/>
            <w:tabs>
              <w:tab w:val="left" w:pos="284"/>
            </w:tabs>
            <w:spacing w:after="200" w:before="200" w:lineRule="auto"/>
            <w:ind w:left="0" w:right="145" w:firstLine="0"/>
            <w:rPr/>
          </w:pPr>
          <w:bookmarkStart w:colFirst="0" w:colLast="0" w:name="_heading=h.gjdgxs" w:id="0"/>
          <w:bookmarkEnd w:id="0"/>
          <w:r w:rsidDel="00000000" w:rsidR="00000000" w:rsidRPr="00000000">
            <w:rPr>
              <w:rtl w:val="0"/>
            </w:rPr>
            <w:t xml:space="preserve">1 INTRODUÇÃO</w:t>
          </w:r>
        </w:p>
      </w:sdtContent>
    </w:sdt>
    <w:sdt>
      <w:sdtPr>
        <w:tag w:val="goog_rdk_203"/>
      </w:sdtPr>
      <w:sdtContent>
        <w:p w:rsidR="00000000" w:rsidDel="00000000" w:rsidP="00000000" w:rsidRDefault="00000000" w:rsidRPr="00000000" w14:paraId="000000CC">
          <w:pPr>
            <w:pStyle w:val="Heading2"/>
            <w:spacing w:after="200" w:lineRule="auto"/>
            <w:ind w:left="0" w:right="145" w:firstLine="566"/>
            <w:rPr/>
          </w:pPr>
          <w:bookmarkStart w:colFirst="0" w:colLast="0" w:name="_heading=h.30j0zll" w:id="1"/>
          <w:bookmarkEnd w:id="1"/>
          <w:r w:rsidDel="00000000" w:rsidR="00000000" w:rsidRPr="00000000">
            <w:rPr>
              <w:rtl w:val="0"/>
            </w:rPr>
            <w:t xml:space="preserve">1.1 Motivação e contexto</w:t>
          </w:r>
        </w:p>
      </w:sdtContent>
    </w:sdt>
    <w:sdt>
      <w:sdtPr>
        <w:tag w:val="goog_rdk_204"/>
      </w:sdtPr>
      <w:sdtContent>
        <w:p w:rsidR="00000000" w:rsidDel="00000000" w:rsidP="00000000" w:rsidRDefault="00000000" w:rsidRPr="00000000" w14:paraId="000000CD">
          <w:pPr>
            <w:spacing w:after="200" w:lineRule="auto"/>
            <w:ind w:right="145" w:firstLine="720"/>
            <w:rPr/>
          </w:pPr>
          <w:r w:rsidDel="00000000" w:rsidR="00000000" w:rsidRPr="00000000">
            <w:rPr>
              <w:highlight w:val="white"/>
              <w:rtl w:val="0"/>
            </w:rPr>
            <w:t xml:space="preserve">Diferentemente da tristeza, que consiste em um sentimento de desânimo e indisposição, experimentado em diversos momentos da vida humana, a depressão é </w:t>
          </w:r>
          <w:r w:rsidDel="00000000" w:rsidR="00000000" w:rsidRPr="00000000">
            <w:rPr>
              <w:rtl w:val="0"/>
            </w:rPr>
            <w:t xml:space="preserve">uma doença de natureza química, pois ocorre devido ao desequilíbrio de determinadas substâncias químicas cerebrais, e manifesta-se a partir da presença de  certos sintomas, duração e intensidade. O Manual Diagnóstico e Estatístico de Transtornos Mentais-DSM-IV (1995); e a Classificação Internacional das Doenças- CID-10 (1994) descrevem os sintomas como: humor deprimido, alterações no sono, apetite e comportamento, culpa excessiva, etc.   </w:t>
          </w:r>
        </w:p>
      </w:sdtContent>
    </w:sdt>
    <w:sdt>
      <w:sdtPr>
        <w:tag w:val="goog_rdk_205"/>
      </w:sdtPr>
      <w:sdtContent>
        <w:p w:rsidR="00000000" w:rsidDel="00000000" w:rsidP="00000000" w:rsidRDefault="00000000" w:rsidRPr="00000000" w14:paraId="000000CE">
          <w:pPr>
            <w:spacing w:after="120" w:before="120" w:lineRule="auto"/>
            <w:ind w:right="145" w:firstLine="720"/>
            <w:rPr/>
          </w:pPr>
          <w:r w:rsidDel="00000000" w:rsidR="00000000" w:rsidRPr="00000000">
            <w:rPr>
              <w:rtl w:val="0"/>
            </w:rPr>
            <w:t xml:space="preserve">Atualmente, a depressão afeta cerca de 350 milhões de pessoas, sendo uma das principais doenças incapacitantes do mundo (World Health Organization [WHO], 2016 apud CARNEIRO 2016). Nesse sentido tornou-se um assunto relevante nos meios de comunicação. No entanto, muitas afirmações propagadas sobre esta doença são baseadas no senso comum, o que facilita a repercussão de estereótipos preconceituosos. </w:t>
          </w:r>
        </w:p>
      </w:sdtContent>
    </w:sdt>
    <w:sdt>
      <w:sdtPr>
        <w:tag w:val="goog_rdk_206"/>
      </w:sdtPr>
      <w:sdtContent>
        <w:p w:rsidR="00000000" w:rsidDel="00000000" w:rsidP="00000000" w:rsidRDefault="00000000" w:rsidRPr="00000000" w14:paraId="000000CF">
          <w:pPr>
            <w:spacing w:after="120" w:before="120" w:lineRule="auto"/>
            <w:ind w:right="145" w:firstLine="720"/>
            <w:rPr/>
          </w:pPr>
          <w:r w:rsidDel="00000000" w:rsidR="00000000" w:rsidRPr="00000000">
            <w:rPr>
              <w:rtl w:val="0"/>
            </w:rPr>
            <w:t xml:space="preserve">Levando em consideração a ascensão da internet, a repercussão desses estereótipos tornou-se ainda mais fácil, bem como da procura por atendimento psicológico </w:t>
          </w:r>
          <w:r w:rsidDel="00000000" w:rsidR="00000000" w:rsidRPr="00000000">
            <w:rPr>
              <w:i w:val="1"/>
              <w:rtl w:val="0"/>
            </w:rPr>
            <w:t xml:space="preserve">online</w:t>
          </w:r>
          <w:r w:rsidDel="00000000" w:rsidR="00000000" w:rsidRPr="00000000">
            <w:rPr>
              <w:rtl w:val="0"/>
            </w:rPr>
            <w:t xml:space="preserve">.  Atualmente tem-se em vigor a resolução CFP N.º11/2018</w:t>
          </w:r>
          <w:r w:rsidDel="00000000" w:rsidR="00000000" w:rsidRPr="00000000">
            <w:rPr>
              <w:vertAlign w:val="superscript"/>
            </w:rPr>
            <w:footnoteReference w:customMarkFollows="0" w:id="1"/>
          </w:r>
          <w:r w:rsidDel="00000000" w:rsidR="00000000" w:rsidRPr="00000000">
            <w:rPr>
              <w:rtl w:val="0"/>
            </w:rPr>
            <w:t xml:space="preserve"> que regulamenta a prestação de serviços psicológicos realizados por meios de tecnologias da informação e da comunicação.</w:t>
          </w:r>
        </w:p>
      </w:sdtContent>
    </w:sdt>
    <w:sdt>
      <w:sdtPr>
        <w:tag w:val="goog_rdk_207"/>
      </w:sdtPr>
      <w:sdtContent>
        <w:p w:rsidR="00000000" w:rsidDel="00000000" w:rsidP="00000000" w:rsidRDefault="00000000" w:rsidRPr="00000000" w14:paraId="000000D0">
          <w:pPr>
            <w:spacing w:after="120" w:before="120" w:lineRule="auto"/>
            <w:ind w:right="145" w:firstLine="720"/>
            <w:rPr/>
          </w:pPr>
          <w:bookmarkStart w:colFirst="0" w:colLast="0" w:name="_heading=h.1fob9te" w:id="2"/>
          <w:bookmarkEnd w:id="2"/>
          <w:r w:rsidDel="00000000" w:rsidR="00000000" w:rsidRPr="00000000">
            <w:rPr>
              <w:rtl w:val="0"/>
            </w:rPr>
            <w:t xml:space="preserve">O Conselho Federal de Psicologia, no uso de suas atribuições legais previstas na Lei nº 5.766/71</w:t>
          </w:r>
          <w:r w:rsidDel="00000000" w:rsidR="00000000" w:rsidRPr="00000000">
            <w:rPr>
              <w:vertAlign w:val="superscript"/>
            </w:rPr>
            <w:footnoteReference w:customMarkFollows="0" w:id="2"/>
          </w:r>
          <w:r w:rsidDel="00000000" w:rsidR="00000000" w:rsidRPr="00000000">
            <w:rPr>
              <w:rtl w:val="0"/>
            </w:rPr>
            <w:t xml:space="preserve">, regulamentadas pelo Decreto nº 79.822/77</w:t>
          </w:r>
          <w:r w:rsidDel="00000000" w:rsidR="00000000" w:rsidRPr="00000000">
            <w:rPr>
              <w:vertAlign w:val="superscript"/>
            </w:rPr>
            <w:footnoteReference w:customMarkFollows="0" w:id="3"/>
          </w:r>
          <w:r w:rsidDel="00000000" w:rsidR="00000000" w:rsidRPr="00000000">
            <w:rPr>
              <w:rtl w:val="0"/>
            </w:rPr>
            <w:t xml:space="preserve"> considera a prestação de serviços psicológicos de qualidade e fundamentados na ciência psicológica, na ética e nas legislações profissionais como dever do profissional psicólogo</w:t>
          </w:r>
          <w:r w:rsidDel="00000000" w:rsidR="00000000" w:rsidRPr="00000000">
            <w:rPr>
              <w:vertAlign w:val="superscript"/>
            </w:rPr>
            <w:footnoteReference w:customMarkFollows="0" w:id="4"/>
          </w:r>
          <w:r w:rsidDel="00000000" w:rsidR="00000000" w:rsidRPr="00000000">
            <w:rPr>
              <w:rtl w:val="0"/>
            </w:rPr>
            <w:t xml:space="preserve">. </w:t>
          </w:r>
        </w:p>
      </w:sdtContent>
    </w:sdt>
    <w:sdt>
      <w:sdtPr>
        <w:tag w:val="goog_rdk_208"/>
      </w:sdtPr>
      <w:sdtContent>
        <w:p w:rsidR="00000000" w:rsidDel="00000000" w:rsidP="00000000" w:rsidRDefault="00000000" w:rsidRPr="00000000" w14:paraId="000000D1">
          <w:pPr>
            <w:spacing w:after="120" w:before="120" w:lineRule="auto"/>
            <w:ind w:right="145" w:firstLine="720"/>
            <w:rPr/>
          </w:pPr>
          <w:bookmarkStart w:colFirst="0" w:colLast="0" w:name="_heading=h.3znysh7" w:id="3"/>
          <w:bookmarkEnd w:id="3"/>
          <w:r w:rsidDel="00000000" w:rsidR="00000000" w:rsidRPr="00000000">
            <w:rPr>
              <w:rtl w:val="0"/>
            </w:rPr>
            <w:t xml:space="preserve">Nesse sentido, qualquer meio tecnológico de informação e comunicação (aparelhos eletrônicos, telefônicos, </w:t>
          </w:r>
          <w:r w:rsidDel="00000000" w:rsidR="00000000" w:rsidRPr="00000000">
            <w:rPr>
              <w:i w:val="1"/>
              <w:rtl w:val="0"/>
            </w:rPr>
            <w:t xml:space="preserve">websites</w:t>
          </w:r>
          <w:r w:rsidDel="00000000" w:rsidR="00000000" w:rsidRPr="00000000">
            <w:rPr>
              <w:rtl w:val="0"/>
            </w:rPr>
            <w:t xml:space="preserve">, aplicativos e plataformas digitais)</w:t>
          </w:r>
          <w:r w:rsidDel="00000000" w:rsidR="00000000" w:rsidRPr="00000000">
            <w:rPr>
              <w:vertAlign w:val="superscript"/>
            </w:rPr>
            <w:footnoteReference w:customMarkFollows="0" w:id="5"/>
          </w:r>
          <w:r w:rsidDel="00000000" w:rsidR="00000000" w:rsidRPr="00000000">
            <w:rPr>
              <w:rtl w:val="0"/>
            </w:rPr>
            <w:t xml:space="preserve"> que ofereçam atendimento psicoterapêutico, tenham parecer favorável do SATEPSI</w:t>
          </w:r>
          <w:r w:rsidDel="00000000" w:rsidR="00000000" w:rsidRPr="00000000">
            <w:rPr>
              <w:vertAlign w:val="superscript"/>
            </w:rPr>
            <w:footnoteReference w:customMarkFollows="0" w:id="6"/>
          </w:r>
          <w:r w:rsidDel="00000000" w:rsidR="00000000" w:rsidRPr="00000000">
            <w:rPr>
              <w:rtl w:val="0"/>
            </w:rPr>
            <w:t xml:space="preserve"> (Sistema de Avaliação de Testes Psicológicos), e respeitem as especificidades de cada tratamento psicológico estão adequadas para utilização</w:t>
          </w:r>
          <w:r w:rsidDel="00000000" w:rsidR="00000000" w:rsidRPr="00000000">
            <w:rPr>
              <w:vertAlign w:val="superscript"/>
            </w:rPr>
            <w:footnoteReference w:customMarkFollows="0" w:id="7"/>
          </w:r>
          <w:r w:rsidDel="00000000" w:rsidR="00000000" w:rsidRPr="00000000">
            <w:rPr>
              <w:rtl w:val="0"/>
            </w:rPr>
            <w:t xml:space="preserve">.</w:t>
          </w:r>
        </w:p>
      </w:sdtContent>
    </w:sdt>
    <w:sdt>
      <w:sdtPr>
        <w:tag w:val="goog_rdk_209"/>
      </w:sdtPr>
      <w:sdtContent>
        <w:p w:rsidR="00000000" w:rsidDel="00000000" w:rsidP="00000000" w:rsidRDefault="00000000" w:rsidRPr="00000000" w14:paraId="000000D2">
          <w:pPr>
            <w:spacing w:after="120" w:before="120" w:lineRule="auto"/>
            <w:ind w:right="145" w:firstLine="720"/>
            <w:rPr/>
          </w:pPr>
          <w:r w:rsidDel="00000000" w:rsidR="00000000" w:rsidRPr="00000000">
            <w:rPr>
              <w:rtl w:val="0"/>
            </w:rPr>
            <w:t xml:space="preserve">Há diversos aplicativos e sites que utilizam </w:t>
          </w:r>
          <w:r w:rsidDel="00000000" w:rsidR="00000000" w:rsidRPr="00000000">
            <w:rPr>
              <w:rtl w:val="0"/>
            </w:rPr>
            <w:t xml:space="preserve">técnicas que auxiliam na redução de sintomas prejudiciais à saúde como cansaço, tristeza e raiva</w:t>
          </w:r>
          <w:r w:rsidDel="00000000" w:rsidR="00000000" w:rsidRPr="00000000">
            <w:rPr>
              <w:rtl w:val="0"/>
            </w:rPr>
            <w:t xml:space="preserve"> em seu atendimento </w:t>
          </w:r>
          <w:r w:rsidDel="00000000" w:rsidR="00000000" w:rsidRPr="00000000">
            <w:rPr>
              <w:i w:val="1"/>
              <w:rtl w:val="0"/>
            </w:rPr>
            <w:t xml:space="preserve">online</w:t>
          </w:r>
          <w:r w:rsidDel="00000000" w:rsidR="00000000" w:rsidRPr="00000000">
            <w:rPr>
              <w:rtl w:val="0"/>
            </w:rPr>
            <w:t xml:space="preserve">, entre eles estão o Cíngulo </w:t>
          </w:r>
          <w:r w:rsidDel="00000000" w:rsidR="00000000" w:rsidRPr="00000000">
            <w:rPr>
              <w:vertAlign w:val="superscript"/>
            </w:rPr>
            <w:footnoteReference w:customMarkFollows="0" w:id="8"/>
          </w:r>
          <w:r w:rsidDel="00000000" w:rsidR="00000000" w:rsidRPr="00000000">
            <w:rPr>
              <w:rtl w:val="0"/>
            </w:rPr>
            <w:t xml:space="preserve">e o CVV</w:t>
          </w:r>
          <w:r w:rsidDel="00000000" w:rsidR="00000000" w:rsidRPr="00000000">
            <w:rPr>
              <w:vertAlign w:val="superscript"/>
            </w:rPr>
            <w:footnoteReference w:customMarkFollows="0" w:id="9"/>
          </w:r>
          <w:r w:rsidDel="00000000" w:rsidR="00000000" w:rsidRPr="00000000">
            <w:rPr>
              <w:rtl w:val="0"/>
            </w:rPr>
            <w:t xml:space="preserve">. No entanto, é necessário estudar os fatores que levam ao seu baixo engajamento. </w:t>
          </w:r>
        </w:p>
      </w:sdtContent>
    </w:sdt>
    <w:sdt>
      <w:sdtPr>
        <w:tag w:val="goog_rdk_210"/>
      </w:sdtPr>
      <w:sdtContent>
        <w:p w:rsidR="00000000" w:rsidDel="00000000" w:rsidP="00000000" w:rsidRDefault="00000000" w:rsidRPr="00000000" w14:paraId="000000D3">
          <w:pPr>
            <w:spacing w:after="120" w:before="120" w:lineRule="auto"/>
            <w:ind w:right="-263" w:firstLine="720"/>
            <w:rPr/>
          </w:pPr>
          <w:bookmarkStart w:colFirst="0" w:colLast="0" w:name="_heading=h.2et92p0" w:id="4"/>
          <w:bookmarkEnd w:id="4"/>
          <w:r w:rsidDel="00000000" w:rsidR="00000000" w:rsidRPr="00000000">
            <w:rPr>
              <w:rtl w:val="0"/>
            </w:rPr>
            <w:t xml:space="preserve">Segundo Silva (2013, apud ARAÚJO, 2015, p. 74) “O engajamento pode ser visto como uma audiência com qualidade uma vez que indica uma ‘reação’ do usuário frente ao conteúdo. As medidas de engajamento são os principais indicadores de desempenho seja de sucesso ou falha das campanhas de marketing digital”. Desse modo, é possível evidenciar a relação do marketing </w:t>
          </w:r>
          <w:r w:rsidDel="00000000" w:rsidR="00000000" w:rsidRPr="00000000">
            <w:rPr>
              <w:i w:val="1"/>
              <w:rtl w:val="0"/>
            </w:rPr>
            <w:t xml:space="preserve">digital</w:t>
          </w:r>
          <w:r w:rsidDel="00000000" w:rsidR="00000000" w:rsidRPr="00000000">
            <w:rPr>
              <w:rtl w:val="0"/>
            </w:rPr>
            <w:t xml:space="preserve"> com o engajamento das plataformas de monitoramento psicológico e apoio emocional, sendo necessário ressaltar a importância da sua utilização para a promoção da visibilidade das mesmas, para assim alcançar seu público alvo e se destacar no mundo digital.</w:t>
          </w:r>
        </w:p>
      </w:sdtContent>
    </w:sdt>
    <w:sdt>
      <w:sdtPr>
        <w:tag w:val="goog_rdk_211"/>
      </w:sdtPr>
      <w:sdtContent>
        <w:p w:rsidR="00000000" w:rsidDel="00000000" w:rsidP="00000000" w:rsidRDefault="00000000" w:rsidRPr="00000000" w14:paraId="000000D4">
          <w:pPr>
            <w:spacing w:after="120" w:before="120" w:lineRule="auto"/>
            <w:ind w:right="145" w:firstLine="720"/>
            <w:rPr/>
          </w:pPr>
          <w:bookmarkStart w:colFirst="0" w:colLast="0" w:name="_heading=h.tyjcwt" w:id="5"/>
          <w:bookmarkEnd w:id="5"/>
          <w:r w:rsidDel="00000000" w:rsidR="00000000" w:rsidRPr="00000000">
            <w:rPr>
              <w:rtl w:val="0"/>
            </w:rPr>
            <w:t xml:space="preserve">Na interação do usuário com a plataforma são abordados os conceitos de usabilidade para garantir a facilidade do uso. De acordo com Torres e Mazzoni (2004, p. 152) “A usabilidade de um produto pode ser mensurada, formalmente, e compreendida, intuitivamente, como sendo o grau de facilidade de uso desse produto para um usuário que ainda não esteja familiarizado com o mesmo”. Desta forma para que o indivíduo engaje com a plataforma é necessário que sejam aplicados conceitos de usabilidade, permitindo que o usuário tenha acesso facilmente a todo conteúdo disponibilizado.</w:t>
          </w:r>
        </w:p>
      </w:sdtContent>
    </w:sdt>
    <w:sdt>
      <w:sdtPr>
        <w:tag w:val="goog_rdk_212"/>
      </w:sdtPr>
      <w:sdtContent>
        <w:p w:rsidR="00000000" w:rsidDel="00000000" w:rsidP="00000000" w:rsidRDefault="00000000" w:rsidRPr="00000000" w14:paraId="000000D5">
          <w:pPr>
            <w:spacing w:after="120" w:before="120" w:lineRule="auto"/>
            <w:ind w:right="145" w:firstLine="720"/>
            <w:rPr/>
          </w:pPr>
          <w:bookmarkStart w:colFirst="0" w:colLast="0" w:name="_heading=h.3dy6vkm" w:id="6"/>
          <w:bookmarkEnd w:id="6"/>
          <w:r w:rsidDel="00000000" w:rsidR="00000000" w:rsidRPr="00000000">
            <w:rPr>
              <w:rtl w:val="0"/>
            </w:rPr>
            <w:t xml:space="preserve">Além disso, faz-se necessária a aplicação do marketing </w:t>
          </w:r>
          <w:r w:rsidDel="00000000" w:rsidR="00000000" w:rsidRPr="00000000">
            <w:rPr>
              <w:i w:val="1"/>
              <w:rtl w:val="0"/>
            </w:rPr>
            <w:t xml:space="preserve">digital</w:t>
          </w:r>
          <w:r w:rsidDel="00000000" w:rsidR="00000000" w:rsidRPr="00000000">
            <w:rPr>
              <w:rtl w:val="0"/>
            </w:rPr>
            <w:t xml:space="preserve"> relacionado às redes sociais. A utilização de </w:t>
          </w:r>
          <w:r w:rsidDel="00000000" w:rsidR="00000000" w:rsidRPr="00000000">
            <w:rPr>
              <w:i w:val="1"/>
              <w:rtl w:val="0"/>
            </w:rPr>
            <w:t xml:space="preserve">hashtags </w:t>
          </w:r>
          <w:r w:rsidDel="00000000" w:rsidR="00000000" w:rsidRPr="00000000">
            <w:rPr>
              <w:rtl w:val="0"/>
            </w:rPr>
            <w:t xml:space="preserve">voltadas à promoção da saúde emocional, aliada aos posts em horários específicos, pode fazer com que haja mais interações do usuário na rede social. </w:t>
          </w:r>
        </w:p>
      </w:sdtContent>
    </w:sdt>
    <w:sdt>
      <w:sdtPr>
        <w:tag w:val="goog_rdk_213"/>
      </w:sdtPr>
      <w:sdtContent>
        <w:p w:rsidR="00000000" w:rsidDel="00000000" w:rsidP="00000000" w:rsidRDefault="00000000" w:rsidRPr="00000000" w14:paraId="000000D6">
          <w:pPr>
            <w:spacing w:after="120" w:before="120" w:lineRule="auto"/>
            <w:ind w:right="145" w:firstLine="720"/>
            <w:rPr/>
          </w:pPr>
          <w:bookmarkStart w:colFirst="0" w:colLast="0" w:name="_heading=h.1t3h5sf" w:id="7"/>
          <w:bookmarkEnd w:id="7"/>
          <w:r w:rsidDel="00000000" w:rsidR="00000000" w:rsidRPr="00000000">
            <w:rPr>
              <w:rtl w:val="0"/>
            </w:rPr>
            <w:t xml:space="preserve">Nesse sentido, justifica-se a avaliação das plataformas Cíngulo e CVV por meio das heurísticas de Nielsen e análise do marketing digital e como estes dois fatores contribuem para o engajamento dos usuários.</w:t>
          </w:r>
        </w:p>
      </w:sdtContent>
    </w:sdt>
    <w:sdt>
      <w:sdtPr>
        <w:tag w:val="goog_rdk_214"/>
      </w:sdtPr>
      <w:sdtContent>
        <w:p w:rsidR="00000000" w:rsidDel="00000000" w:rsidP="00000000" w:rsidRDefault="00000000" w:rsidRPr="00000000" w14:paraId="000000D7">
          <w:pPr>
            <w:pStyle w:val="Heading2"/>
            <w:spacing w:after="120" w:before="120" w:lineRule="auto"/>
            <w:ind w:right="145" w:firstLine="566"/>
            <w:rPr/>
          </w:pPr>
          <w:bookmarkStart w:colFirst="0" w:colLast="0" w:name="_heading=h.4d34og8" w:id="8"/>
          <w:bookmarkEnd w:id="8"/>
          <w:r w:rsidDel="00000000" w:rsidR="00000000" w:rsidRPr="00000000">
            <w:rPr>
              <w:rtl w:val="0"/>
            </w:rPr>
            <w:t xml:space="preserve">1.2 Objetivos</w:t>
          </w:r>
        </w:p>
      </w:sdtContent>
    </w:sdt>
    <w:sdt>
      <w:sdtPr>
        <w:tag w:val="goog_rdk_215"/>
      </w:sdtPr>
      <w:sdtContent>
        <w:p w:rsidR="00000000" w:rsidDel="00000000" w:rsidP="00000000" w:rsidRDefault="00000000" w:rsidRPr="00000000" w14:paraId="000000D8">
          <w:pPr>
            <w:pStyle w:val="Heading3"/>
            <w:spacing w:after="0" w:lineRule="auto"/>
            <w:ind w:left="0" w:right="145" w:firstLine="566"/>
            <w:rPr>
              <w:b w:val="0"/>
            </w:rPr>
          </w:pPr>
          <w:bookmarkStart w:colFirst="0" w:colLast="0" w:name="_heading=h.2s8eyo1" w:id="9"/>
          <w:bookmarkEnd w:id="9"/>
          <w:r w:rsidDel="00000000" w:rsidR="00000000" w:rsidRPr="00000000">
            <w:rPr>
              <w:b w:val="0"/>
              <w:rtl w:val="0"/>
            </w:rPr>
            <w:t xml:space="preserve">1.2.1 Objetivo geral</w:t>
          </w:r>
        </w:p>
      </w:sdtContent>
    </w:sdt>
    <w:sdt>
      <w:sdtPr>
        <w:tag w:val="goog_rdk_216"/>
      </w:sdtPr>
      <w:sdtContent>
        <w:p w:rsidR="00000000" w:rsidDel="00000000" w:rsidP="00000000" w:rsidRDefault="00000000" w:rsidRPr="00000000" w14:paraId="000000D9">
          <w:pPr>
            <w:spacing w:after="120" w:before="120" w:lineRule="auto"/>
            <w:ind w:right="145" w:firstLine="720"/>
            <w:rPr/>
          </w:pPr>
          <w:r w:rsidDel="00000000" w:rsidR="00000000" w:rsidRPr="00000000">
            <w:rPr>
              <w:rtl w:val="0"/>
            </w:rPr>
            <w:t xml:space="preserve">Sugerir a implementação de métricas-chave de </w:t>
          </w:r>
          <w:r w:rsidDel="00000000" w:rsidR="00000000" w:rsidRPr="00000000">
            <w:rPr>
              <w:i w:val="1"/>
              <w:rtl w:val="0"/>
            </w:rPr>
            <w:t xml:space="preserve">marketing </w:t>
          </w:r>
          <w:r w:rsidDel="00000000" w:rsidR="00000000" w:rsidRPr="00000000">
            <w:rPr>
              <w:rtl w:val="0"/>
            </w:rPr>
            <w:t xml:space="preserve">digital para plataformas de monitoramento psicológico. </w:t>
          </w:r>
        </w:p>
      </w:sdtContent>
    </w:sdt>
    <w:sdt>
      <w:sdtPr>
        <w:tag w:val="goog_rdk_217"/>
      </w:sdtPr>
      <w:sdtContent>
        <w:p w:rsidR="00000000" w:rsidDel="00000000" w:rsidP="00000000" w:rsidRDefault="00000000" w:rsidRPr="00000000" w14:paraId="000000DA">
          <w:pPr>
            <w:pStyle w:val="Heading3"/>
            <w:spacing w:after="120" w:before="120" w:lineRule="auto"/>
            <w:ind w:left="0" w:right="145" w:firstLine="566"/>
            <w:rPr>
              <w:b w:val="0"/>
            </w:rPr>
          </w:pPr>
          <w:bookmarkStart w:colFirst="0" w:colLast="0" w:name="_heading=h.17dp8vu" w:id="10"/>
          <w:bookmarkEnd w:id="10"/>
          <w:r w:rsidDel="00000000" w:rsidR="00000000" w:rsidRPr="00000000">
            <w:rPr>
              <w:b w:val="0"/>
              <w:rtl w:val="0"/>
            </w:rPr>
            <w:t xml:space="preserve">1.2.2 Objetivos específicos</w:t>
          </w:r>
        </w:p>
      </w:sdtContent>
    </w:sdt>
    <w:sdt>
      <w:sdtPr>
        <w:tag w:val="goog_rdk_218"/>
      </w:sdtPr>
      <w:sdtContent>
        <w:p w:rsidR="00000000" w:rsidDel="00000000" w:rsidP="00000000" w:rsidRDefault="00000000" w:rsidRPr="00000000" w14:paraId="000000DB">
          <w:pPr>
            <w:numPr>
              <w:ilvl w:val="0"/>
              <w:numId w:val="1"/>
            </w:numPr>
            <w:spacing w:before="120" w:lineRule="auto"/>
            <w:ind w:left="0" w:right="145" w:firstLine="566"/>
            <w:rPr/>
          </w:pPr>
          <w:r w:rsidDel="00000000" w:rsidR="00000000" w:rsidRPr="00000000">
            <w:rPr>
              <w:rtl w:val="0"/>
            </w:rPr>
            <w:t xml:space="preserve">Selecionar duas plataformas de monitoramento psicológico;</w:t>
          </w:r>
        </w:p>
      </w:sdtContent>
    </w:sdt>
    <w:sdt>
      <w:sdtPr>
        <w:tag w:val="goog_rdk_219"/>
      </w:sdtPr>
      <w:sdtContent>
        <w:p w:rsidR="00000000" w:rsidDel="00000000" w:rsidP="00000000" w:rsidRDefault="00000000" w:rsidRPr="00000000" w14:paraId="000000DC">
          <w:pPr>
            <w:numPr>
              <w:ilvl w:val="0"/>
              <w:numId w:val="1"/>
            </w:numPr>
            <w:ind w:left="0" w:right="145" w:firstLine="566"/>
            <w:rPr/>
          </w:pPr>
          <w:r w:rsidDel="00000000" w:rsidR="00000000" w:rsidRPr="00000000">
            <w:rPr>
              <w:rtl w:val="0"/>
            </w:rPr>
            <w:t xml:space="preserve">Analisar a usabilidade das plataformas selecionadas;</w:t>
          </w:r>
        </w:p>
      </w:sdtContent>
    </w:sdt>
    <w:sdt>
      <w:sdtPr>
        <w:tag w:val="goog_rdk_220"/>
      </w:sdtPr>
      <w:sdtContent>
        <w:p w:rsidR="00000000" w:rsidDel="00000000" w:rsidP="00000000" w:rsidRDefault="00000000" w:rsidRPr="00000000" w14:paraId="000000DD">
          <w:pPr>
            <w:numPr>
              <w:ilvl w:val="0"/>
              <w:numId w:val="3"/>
            </w:numPr>
            <w:ind w:left="0" w:right="145" w:firstLine="566"/>
            <w:rPr/>
          </w:pPr>
          <w:bookmarkStart w:colFirst="0" w:colLast="0" w:name="_heading=h.3rdcrjn" w:id="11"/>
          <w:bookmarkEnd w:id="11"/>
          <w:r w:rsidDel="00000000" w:rsidR="00000000" w:rsidRPr="00000000">
            <w:rPr>
              <w:rtl w:val="0"/>
            </w:rPr>
            <w:t xml:space="preserve">Analisar a utilização de </w:t>
          </w:r>
          <w:r w:rsidDel="00000000" w:rsidR="00000000" w:rsidRPr="00000000">
            <w:rPr>
              <w:i w:val="1"/>
              <w:rtl w:val="0"/>
            </w:rPr>
            <w:t xml:space="preserve">marketing </w:t>
          </w:r>
          <w:r w:rsidDel="00000000" w:rsidR="00000000" w:rsidRPr="00000000">
            <w:rPr>
              <w:rtl w:val="0"/>
            </w:rPr>
            <w:t xml:space="preserve">digital nas redes sociais oficiais das plataformas selecionadas;</w:t>
          </w:r>
        </w:p>
      </w:sdtContent>
    </w:sdt>
    <w:sdt>
      <w:sdtPr>
        <w:tag w:val="goog_rdk_221"/>
      </w:sdtPr>
      <w:sdtContent>
        <w:p w:rsidR="00000000" w:rsidDel="00000000" w:rsidP="00000000" w:rsidRDefault="00000000" w:rsidRPr="00000000" w14:paraId="000000DE">
          <w:pPr>
            <w:numPr>
              <w:ilvl w:val="0"/>
              <w:numId w:val="3"/>
            </w:numPr>
            <w:spacing w:after="120" w:lineRule="auto"/>
            <w:ind w:left="720" w:right="145" w:hanging="152.99999999999997"/>
            <w:rPr/>
          </w:pPr>
          <w:bookmarkStart w:colFirst="0" w:colLast="0" w:name="_heading=h.26in1rg" w:id="12"/>
          <w:bookmarkEnd w:id="12"/>
          <w:r w:rsidDel="00000000" w:rsidR="00000000" w:rsidRPr="00000000">
            <w:rPr>
              <w:rtl w:val="0"/>
            </w:rPr>
            <w:t xml:space="preserve">Propor alterações necessárias para melhora da funcionalidade das plataformas;</w:t>
          </w:r>
        </w:p>
      </w:sdtContent>
    </w:sdt>
    <w:sdt>
      <w:sdtPr>
        <w:tag w:val="goog_rdk_222"/>
      </w:sdtPr>
      <w:sdtContent>
        <w:p w:rsidR="00000000" w:rsidDel="00000000" w:rsidP="00000000" w:rsidRDefault="00000000" w:rsidRPr="00000000" w14:paraId="000000DF">
          <w:pPr>
            <w:pStyle w:val="Heading2"/>
            <w:spacing w:after="200" w:lineRule="auto"/>
            <w:ind w:left="0" w:right="145" w:firstLine="566"/>
            <w:rPr/>
          </w:pPr>
          <w:bookmarkStart w:colFirst="0" w:colLast="0" w:name="_heading=h.lnxbz9" w:id="13"/>
          <w:bookmarkEnd w:id="13"/>
          <w:r w:rsidDel="00000000" w:rsidR="00000000" w:rsidRPr="00000000">
            <w:rPr>
              <w:rtl w:val="0"/>
            </w:rPr>
            <w:t xml:space="preserve">1.3 Trabalho realizado</w:t>
          </w:r>
        </w:p>
      </w:sdtContent>
    </w:sdt>
    <w:sdt>
      <w:sdtPr>
        <w:tag w:val="goog_rdk_223"/>
      </w:sdtPr>
      <w:sdtContent>
        <w:p w:rsidR="00000000" w:rsidDel="00000000" w:rsidP="00000000" w:rsidRDefault="00000000" w:rsidRPr="00000000" w14:paraId="000000E0">
          <w:pPr>
            <w:spacing w:after="200" w:lineRule="auto"/>
            <w:ind w:right="145" w:firstLine="720"/>
            <w:rPr/>
          </w:pPr>
          <w:r w:rsidDel="00000000" w:rsidR="00000000" w:rsidRPr="00000000">
            <w:rPr>
              <w:rtl w:val="0"/>
            </w:rPr>
            <w:t xml:space="preserve">Neste trabalho de conclusão de curso, realizaram-se pesquisas referentes a utilização de plataformas de monitoramento psicológico no tratamento da depressão, tratamentos convencionais e não-convencionais de depressão, estudo da usabilidade e suas atribuições, estudo do </w:t>
          </w:r>
          <w:r w:rsidDel="00000000" w:rsidR="00000000" w:rsidRPr="00000000">
            <w:rPr>
              <w:i w:val="1"/>
              <w:rtl w:val="0"/>
            </w:rPr>
            <w:t xml:space="preserve">marketing </w:t>
          </w:r>
          <w:r w:rsidDel="00000000" w:rsidR="00000000" w:rsidRPr="00000000">
            <w:rPr>
              <w:rtl w:val="0"/>
            </w:rPr>
            <w:t xml:space="preserve">digital aplicado a redes sociais </w:t>
          </w:r>
          <w:r w:rsidDel="00000000" w:rsidR="00000000" w:rsidRPr="00000000">
            <w:rPr>
              <w:i w:val="1"/>
              <w:rtl w:val="0"/>
            </w:rPr>
            <w:t xml:space="preserve">Facebook</w:t>
          </w:r>
          <w:r w:rsidDel="00000000" w:rsidR="00000000" w:rsidRPr="00000000">
            <w:rPr>
              <w:rtl w:val="0"/>
            </w:rPr>
            <w:t xml:space="preserve"> e </w:t>
          </w:r>
          <w:r w:rsidDel="00000000" w:rsidR="00000000" w:rsidRPr="00000000">
            <w:rPr>
              <w:i w:val="1"/>
              <w:rtl w:val="0"/>
            </w:rPr>
            <w:t xml:space="preserve">Instagram</w:t>
          </w:r>
          <w:r w:rsidDel="00000000" w:rsidR="00000000" w:rsidRPr="00000000">
            <w:rPr>
              <w:rtl w:val="0"/>
            </w:rPr>
            <w:t xml:space="preserve">. Após essas pesquisas, ocorreu a análise da usabilidade das plataformas selecionadas, utilizando as </w:t>
          </w:r>
          <w:r w:rsidDel="00000000" w:rsidR="00000000" w:rsidRPr="00000000">
            <w:rPr>
              <w:rtl w:val="0"/>
            </w:rPr>
            <w:t xml:space="preserve">Heurísticas de usabilidade de Nielsen, que consistem em métricas de qualidade de um sistema, isto é, quão fácil é sua utilização. Em seguida </w:t>
          </w:r>
          <w:r w:rsidDel="00000000" w:rsidR="00000000" w:rsidRPr="00000000">
            <w:rPr>
              <w:rtl w:val="0"/>
            </w:rPr>
            <w:t xml:space="preserve">para compreender o grau de aplicabilidade de cada heurística, utilizou-se</w:t>
          </w:r>
          <w:r w:rsidDel="00000000" w:rsidR="00000000" w:rsidRPr="00000000">
            <w:rPr>
              <w:highlight w:val="white"/>
              <w:rtl w:val="0"/>
            </w:rPr>
            <w:t xml:space="preserve"> a escala Likert que  tipifica-se como não-comparativa, pois é uma escala de mensuração com 5 categorias, adequada para indicar o grau de aplicabilidade de um conceito.</w:t>
          </w:r>
          <w:r w:rsidDel="00000000" w:rsidR="00000000" w:rsidRPr="00000000">
            <w:rPr>
              <w:rtl w:val="0"/>
            </w:rPr>
          </w:r>
        </w:p>
      </w:sdtContent>
    </w:sdt>
    <w:sdt>
      <w:sdtPr>
        <w:tag w:val="goog_rdk_224"/>
      </w:sdtPr>
      <w:sdtContent>
        <w:p w:rsidR="00000000" w:rsidDel="00000000" w:rsidP="00000000" w:rsidRDefault="00000000" w:rsidRPr="00000000" w14:paraId="000000E1">
          <w:pPr>
            <w:spacing w:after="200" w:lineRule="auto"/>
            <w:ind w:right="145" w:firstLine="720"/>
            <w:rPr/>
          </w:pPr>
          <w:r w:rsidDel="00000000" w:rsidR="00000000" w:rsidRPr="00000000">
            <w:rPr>
              <w:rtl w:val="0"/>
            </w:rPr>
            <w:t xml:space="preserve">Ocorreu a análise da  frequência e o modelo dos </w:t>
          </w:r>
          <w:r w:rsidDel="00000000" w:rsidR="00000000" w:rsidRPr="00000000">
            <w:rPr>
              <w:i w:val="1"/>
              <w:rtl w:val="0"/>
            </w:rPr>
            <w:t xml:space="preserve">posts</w:t>
          </w:r>
          <w:r w:rsidDel="00000000" w:rsidR="00000000" w:rsidRPr="00000000">
            <w:rPr>
              <w:rtl w:val="0"/>
            </w:rPr>
            <w:t xml:space="preserve"> do Cíngulo e do CVV em suas redes sociais. As métricas foram </w:t>
          </w:r>
          <w:r w:rsidDel="00000000" w:rsidR="00000000" w:rsidRPr="00000000">
            <w:rPr>
              <w:i w:val="1"/>
              <w:rtl w:val="0"/>
            </w:rPr>
            <w:t xml:space="preserve">hashtags </w:t>
          </w:r>
          <w:r w:rsidDel="00000000" w:rsidR="00000000" w:rsidRPr="00000000">
            <w:rPr>
              <w:rtl w:val="0"/>
            </w:rPr>
            <w:t xml:space="preserve">ligadas a depressão e tratamento psicológico, </w:t>
          </w:r>
          <w:r w:rsidDel="00000000" w:rsidR="00000000" w:rsidRPr="00000000">
            <w:rPr>
              <w:i w:val="1"/>
              <w:rtl w:val="0"/>
            </w:rPr>
            <w:t xml:space="preserve">posts </w:t>
          </w:r>
          <w:r w:rsidDel="00000000" w:rsidR="00000000" w:rsidRPr="00000000">
            <w:rPr>
              <w:rtl w:val="0"/>
            </w:rPr>
            <w:t xml:space="preserve">do tamanho adequado à rede social e com informações corretas.</w:t>
          </w:r>
        </w:p>
      </w:sdtContent>
    </w:sdt>
    <w:sdt>
      <w:sdtPr>
        <w:tag w:val="goog_rdk_225"/>
      </w:sdtPr>
      <w:sdtContent>
        <w:p w:rsidR="00000000" w:rsidDel="00000000" w:rsidP="00000000" w:rsidRDefault="00000000" w:rsidRPr="00000000" w14:paraId="000000E2">
          <w:pPr>
            <w:spacing w:after="200" w:lineRule="auto"/>
            <w:ind w:right="145" w:firstLine="720"/>
            <w:rPr/>
          </w:pPr>
          <w:r w:rsidDel="00000000" w:rsidR="00000000" w:rsidRPr="00000000">
            <w:rPr>
              <w:rtl w:val="0"/>
            </w:rPr>
            <w:t xml:space="preserve">Por fim, gerou-se um gráfico em rede para a visualização da nota final de cada plataforma e sugeriram-se alterações e inclusão de funcionalidades, passíveis de auxiliar no aumento da visibilidade e engajamento das plataformas.</w:t>
          </w:r>
        </w:p>
      </w:sdtContent>
    </w:sdt>
    <w:sdt>
      <w:sdtPr>
        <w:tag w:val="goog_rdk_226"/>
      </w:sdtPr>
      <w:sdtContent>
        <w:p w:rsidR="00000000" w:rsidDel="00000000" w:rsidP="00000000" w:rsidRDefault="00000000" w:rsidRPr="00000000" w14:paraId="000000E3">
          <w:pPr>
            <w:pStyle w:val="Heading2"/>
            <w:spacing w:after="200" w:lineRule="auto"/>
            <w:ind w:left="0" w:right="145" w:firstLine="566"/>
            <w:rPr/>
          </w:pPr>
          <w:bookmarkStart w:colFirst="0" w:colLast="0" w:name="_heading=h.35nkun2" w:id="14"/>
          <w:bookmarkEnd w:id="14"/>
          <w:r w:rsidDel="00000000" w:rsidR="00000000" w:rsidRPr="00000000">
            <w:rPr>
              <w:rtl w:val="0"/>
            </w:rPr>
            <w:t xml:space="preserve">1.4 Organização do documento</w:t>
          </w:r>
        </w:p>
      </w:sdtContent>
    </w:sdt>
    <w:sdt>
      <w:sdtPr>
        <w:tag w:val="goog_rdk_227"/>
      </w:sdtPr>
      <w:sdtContent>
        <w:p w:rsidR="00000000" w:rsidDel="00000000" w:rsidP="00000000" w:rsidRDefault="00000000" w:rsidRPr="00000000" w14:paraId="000000E4">
          <w:pPr>
            <w:spacing w:after="200" w:lineRule="auto"/>
            <w:ind w:right="145" w:firstLine="720"/>
            <w:rPr/>
          </w:pPr>
          <w:r w:rsidDel="00000000" w:rsidR="00000000" w:rsidRPr="00000000">
            <w:rPr>
              <w:rtl w:val="0"/>
            </w:rPr>
            <w:t xml:space="preserve">Este trabalho de conclusão de curso é dividido em 5 capítulos. Após essa introdução tem-se:</w:t>
          </w:r>
        </w:p>
      </w:sdtContent>
    </w:sdt>
    <w:sdt>
      <w:sdtPr>
        <w:tag w:val="goog_rdk_228"/>
      </w:sdtPr>
      <w:sdtContent>
        <w:p w:rsidR="00000000" w:rsidDel="00000000" w:rsidP="00000000" w:rsidRDefault="00000000" w:rsidRPr="00000000" w14:paraId="000000E5">
          <w:pPr>
            <w:numPr>
              <w:ilvl w:val="0"/>
              <w:numId w:val="6"/>
            </w:numPr>
            <w:ind w:left="0" w:right="145" w:firstLine="566"/>
            <w:rPr/>
          </w:pPr>
          <w:r w:rsidDel="00000000" w:rsidR="00000000" w:rsidRPr="00000000">
            <w:rPr>
              <w:rtl w:val="0"/>
            </w:rPr>
            <w:t xml:space="preserve">Fundamentação Teórica- abordagem dos principais conceitos sobre terapia cognitivo-comportamental, usabilidade e </w:t>
          </w:r>
          <w:r w:rsidDel="00000000" w:rsidR="00000000" w:rsidRPr="00000000">
            <w:rPr>
              <w:i w:val="1"/>
              <w:rtl w:val="0"/>
            </w:rPr>
            <w:t xml:space="preserve">marketing</w:t>
          </w:r>
          <w:r w:rsidDel="00000000" w:rsidR="00000000" w:rsidRPr="00000000">
            <w:rPr>
              <w:rtl w:val="0"/>
            </w:rPr>
            <w:t xml:space="preserve">.</w:t>
          </w:r>
        </w:p>
      </w:sdtContent>
    </w:sdt>
    <w:sdt>
      <w:sdtPr>
        <w:tag w:val="goog_rdk_229"/>
      </w:sdtPr>
      <w:sdtContent>
        <w:p w:rsidR="00000000" w:rsidDel="00000000" w:rsidP="00000000" w:rsidRDefault="00000000" w:rsidRPr="00000000" w14:paraId="000000E6">
          <w:pPr>
            <w:numPr>
              <w:ilvl w:val="0"/>
              <w:numId w:val="6"/>
            </w:numPr>
            <w:ind w:left="0" w:right="145" w:firstLine="566"/>
            <w:rPr/>
          </w:pPr>
          <w:r w:rsidDel="00000000" w:rsidR="00000000" w:rsidRPr="00000000">
            <w:rPr>
              <w:rtl w:val="0"/>
            </w:rPr>
            <w:t xml:space="preserve">Metodologia- descrição dos objetos de estudo e métodos de análise de usabilidade.</w:t>
          </w:r>
        </w:p>
      </w:sdtContent>
    </w:sdt>
    <w:sdt>
      <w:sdtPr>
        <w:tag w:val="goog_rdk_230"/>
      </w:sdtPr>
      <w:sdtContent>
        <w:p w:rsidR="00000000" w:rsidDel="00000000" w:rsidP="00000000" w:rsidRDefault="00000000" w:rsidRPr="00000000" w14:paraId="000000E7">
          <w:pPr>
            <w:numPr>
              <w:ilvl w:val="0"/>
              <w:numId w:val="6"/>
            </w:numPr>
            <w:ind w:left="0" w:right="145" w:firstLine="566"/>
            <w:rPr/>
          </w:pPr>
          <w:r w:rsidDel="00000000" w:rsidR="00000000" w:rsidRPr="00000000">
            <w:rPr>
              <w:rtl w:val="0"/>
            </w:rPr>
            <w:t xml:space="preserve">Resultados e discussões- Captura de tela de cada plataforma, pontuação em cada heurística de Nielsen, e gráficos em rede com suas respectivas explicações.</w:t>
          </w:r>
        </w:p>
      </w:sdtContent>
    </w:sdt>
    <w:sdt>
      <w:sdtPr>
        <w:tag w:val="goog_rdk_231"/>
      </w:sdtPr>
      <w:sdtContent>
        <w:p w:rsidR="00000000" w:rsidDel="00000000" w:rsidP="00000000" w:rsidRDefault="00000000" w:rsidRPr="00000000" w14:paraId="000000E8">
          <w:pPr>
            <w:numPr>
              <w:ilvl w:val="0"/>
              <w:numId w:val="6"/>
            </w:numPr>
            <w:ind w:left="0" w:right="145" w:firstLine="566"/>
            <w:rPr/>
          </w:pPr>
          <w:r w:rsidDel="00000000" w:rsidR="00000000" w:rsidRPr="00000000">
            <w:rPr>
              <w:rtl w:val="0"/>
            </w:rPr>
            <w:t xml:space="preserve">Considerações finais- Apresenta as contribuições realizadas, as limitações do trabalho, e propõe melhorias para trabalhos futuros.</w:t>
          </w:r>
        </w:p>
      </w:sdtContent>
    </w:sdt>
    <w:sdt>
      <w:sdtPr>
        <w:tag w:val="goog_rdk_232"/>
      </w:sdtPr>
      <w:sdtContent>
        <w:p w:rsidR="00000000" w:rsidDel="00000000" w:rsidP="00000000" w:rsidRDefault="00000000" w:rsidRPr="00000000" w14:paraId="000000E9">
          <w:pPr>
            <w:pStyle w:val="Heading1"/>
            <w:tabs>
              <w:tab w:val="left" w:pos="284"/>
            </w:tabs>
            <w:spacing w:after="200" w:before="200" w:lineRule="auto"/>
            <w:ind w:left="0" w:right="145" w:firstLine="0"/>
            <w:rPr/>
          </w:pPr>
          <w:bookmarkStart w:colFirst="0" w:colLast="0" w:name="_heading=h.1ksv4uv" w:id="15"/>
          <w:bookmarkEnd w:id="15"/>
          <w:r w:rsidDel="00000000" w:rsidR="00000000" w:rsidRPr="00000000">
            <w:rPr>
              <w:rtl w:val="0"/>
            </w:rPr>
            <w:t xml:space="preserve">2 FUNDAMENTAÇÃO TEÓRICA</w:t>
          </w:r>
        </w:p>
      </w:sdtContent>
    </w:sdt>
    <w:sdt>
      <w:sdtPr>
        <w:tag w:val="goog_rdk_233"/>
      </w:sdtPr>
      <w:sdtContent>
        <w:p w:rsidR="00000000" w:rsidDel="00000000" w:rsidP="00000000" w:rsidRDefault="00000000" w:rsidRPr="00000000" w14:paraId="000000EA">
          <w:pPr>
            <w:ind w:right="145" w:firstLine="720"/>
            <w:rPr/>
          </w:pPr>
          <w:r w:rsidDel="00000000" w:rsidR="00000000" w:rsidRPr="00000000">
            <w:rPr>
              <w:rtl w:val="0"/>
            </w:rPr>
            <w:t xml:space="preserve">Este capítulo apresenta as principais definições e referências necessárias para a compreensão do trabalho, objetivando a exposição da relevância do tema escolhido.</w:t>
          </w:r>
        </w:p>
      </w:sdtContent>
    </w:sdt>
    <w:sdt>
      <w:sdtPr>
        <w:tag w:val="goog_rdk_234"/>
      </w:sdtPr>
      <w:sdtContent>
        <w:p w:rsidR="00000000" w:rsidDel="00000000" w:rsidP="00000000" w:rsidRDefault="00000000" w:rsidRPr="00000000" w14:paraId="000000EB">
          <w:pPr>
            <w:pStyle w:val="Heading2"/>
            <w:spacing w:after="200" w:before="200" w:lineRule="auto"/>
            <w:ind w:right="145" w:firstLine="566"/>
            <w:rPr/>
          </w:pPr>
          <w:bookmarkStart w:colFirst="0" w:colLast="0" w:name="_heading=h.44sinio" w:id="16"/>
          <w:bookmarkEnd w:id="16"/>
          <w:r w:rsidDel="00000000" w:rsidR="00000000" w:rsidRPr="00000000">
            <w:rPr>
              <w:rtl w:val="0"/>
            </w:rPr>
            <w:t xml:space="preserve">2.1 Depressão</w:t>
          </w:r>
        </w:p>
      </w:sdtContent>
    </w:sdt>
    <w:sdt>
      <w:sdtPr>
        <w:tag w:val="goog_rdk_235"/>
      </w:sdtPr>
      <w:sdtContent>
        <w:p w:rsidR="00000000" w:rsidDel="00000000" w:rsidP="00000000" w:rsidRDefault="00000000" w:rsidRPr="00000000" w14:paraId="000000EC">
          <w:pPr>
            <w:ind w:right="145" w:firstLine="720"/>
            <w:rPr/>
          </w:pPr>
          <w:r w:rsidDel="00000000" w:rsidR="00000000" w:rsidRPr="00000000">
            <w:rPr>
              <w:rtl w:val="0"/>
            </w:rPr>
            <w:t xml:space="preserve">Sabe-se que a depressão tipifica-se como uma doença que afeta o equilíbrio hormonal do cérebro dos indivíduos. Entretanto, ela não atinge tão somente o cérebro, mas  afeta muitas das funcionalidades humanas, como por exemplo, a sensação de prazer.</w:t>
          </w:r>
        </w:p>
      </w:sdtContent>
    </w:sdt>
    <w:sdt>
      <w:sdtPr>
        <w:tag w:val="goog_rdk_236"/>
      </w:sdtPr>
      <w:sdtContent>
        <w:p w:rsidR="00000000" w:rsidDel="00000000" w:rsidP="00000000" w:rsidRDefault="00000000" w:rsidRPr="00000000" w14:paraId="000000ED">
          <w:pPr>
            <w:ind w:right="145" w:firstLine="720"/>
            <w:rPr/>
          </w:pPr>
          <w:r w:rsidDel="00000000" w:rsidR="00000000" w:rsidRPr="00000000">
            <w:rPr>
              <w:rtl w:val="0"/>
            </w:rPr>
            <w:t xml:space="preserve">Pucci (2016) ressalta que isso ocorre devido às substâncias químicas cerebrais responsáveis pelas sensações de prazer e alegria (noradrenalina, dopamina, serotonina, etc.). O cérebro depressivo possui baixos níveis dessas substâncias, por esta razão, pessoas em estado depressivo apresentam desinteresse e desânimo para realizar tarefas das quais anteriormente gostavam. Há diversos fatores que causam a disfunção bioquímica desses neurotransmissores. Entre eles, cabe citar: acontecimentos traumáticos, </w:t>
          </w:r>
          <w:r w:rsidDel="00000000" w:rsidR="00000000" w:rsidRPr="00000000">
            <w:rPr>
              <w:i w:val="1"/>
              <w:rtl w:val="0"/>
            </w:rPr>
            <w:t xml:space="preserve">bullying </w:t>
          </w:r>
          <w:r w:rsidDel="00000000" w:rsidR="00000000" w:rsidRPr="00000000">
            <w:rPr>
              <w:rtl w:val="0"/>
            </w:rPr>
            <w:t xml:space="preserve">e baixa autoestima. De acordo com o CID-10-F32 (CID-10, 1994) Existem diversos sintomas, sendo alguns deles: </w:t>
          </w:r>
        </w:p>
      </w:sdtContent>
    </w:sdt>
    <w:sdt>
      <w:sdtPr>
        <w:tag w:val="goog_rdk_237"/>
      </w:sdtPr>
      <w:sdtContent>
        <w:p w:rsidR="00000000" w:rsidDel="00000000" w:rsidP="00000000" w:rsidRDefault="00000000" w:rsidRPr="00000000" w14:paraId="000000EE">
          <w:pPr>
            <w:numPr>
              <w:ilvl w:val="0"/>
              <w:numId w:val="2"/>
            </w:numPr>
            <w:spacing w:before="120" w:lineRule="auto"/>
            <w:ind w:left="0" w:right="145" w:firstLine="566"/>
            <w:rPr/>
          </w:pPr>
          <w:r w:rsidDel="00000000" w:rsidR="00000000" w:rsidRPr="00000000">
            <w:rPr>
              <w:rtl w:val="0"/>
            </w:rPr>
            <w:t xml:space="preserve">Redução de energia e de atividades diárias; </w:t>
          </w:r>
        </w:p>
      </w:sdtContent>
    </w:sdt>
    <w:sdt>
      <w:sdtPr>
        <w:tag w:val="goog_rdk_238"/>
      </w:sdtPr>
      <w:sdtContent>
        <w:p w:rsidR="00000000" w:rsidDel="00000000" w:rsidP="00000000" w:rsidRDefault="00000000" w:rsidRPr="00000000" w14:paraId="000000EF">
          <w:pPr>
            <w:numPr>
              <w:ilvl w:val="0"/>
              <w:numId w:val="2"/>
            </w:numPr>
            <w:ind w:left="0" w:right="145" w:firstLine="566"/>
            <w:rPr/>
          </w:pPr>
          <w:r w:rsidDel="00000000" w:rsidR="00000000" w:rsidRPr="00000000">
            <w:rPr>
              <w:rtl w:val="0"/>
            </w:rPr>
            <w:t xml:space="preserve">Diminuição da capacidade de concentração associada à fadiga;</w:t>
          </w:r>
        </w:p>
      </w:sdtContent>
    </w:sdt>
    <w:sdt>
      <w:sdtPr>
        <w:tag w:val="goog_rdk_239"/>
      </w:sdtPr>
      <w:sdtContent>
        <w:p w:rsidR="00000000" w:rsidDel="00000000" w:rsidP="00000000" w:rsidRDefault="00000000" w:rsidRPr="00000000" w14:paraId="000000F0">
          <w:pPr>
            <w:numPr>
              <w:ilvl w:val="0"/>
              <w:numId w:val="2"/>
            </w:numPr>
            <w:ind w:left="0" w:right="145" w:firstLine="566"/>
            <w:rPr/>
          </w:pPr>
          <w:r w:rsidDel="00000000" w:rsidR="00000000" w:rsidRPr="00000000">
            <w:rPr>
              <w:rtl w:val="0"/>
            </w:rPr>
            <w:t xml:space="preserve">Problemas de sono e perda de apetite;</w:t>
          </w:r>
        </w:p>
      </w:sdtContent>
    </w:sdt>
    <w:sdt>
      <w:sdtPr>
        <w:tag w:val="goog_rdk_240"/>
      </w:sdtPr>
      <w:sdtContent>
        <w:p w:rsidR="00000000" w:rsidDel="00000000" w:rsidP="00000000" w:rsidRDefault="00000000" w:rsidRPr="00000000" w14:paraId="000000F1">
          <w:pPr>
            <w:numPr>
              <w:ilvl w:val="0"/>
              <w:numId w:val="2"/>
            </w:numPr>
            <w:spacing w:after="120" w:lineRule="auto"/>
            <w:ind w:left="0" w:right="145" w:firstLine="566"/>
            <w:rPr/>
          </w:pPr>
          <w:r w:rsidDel="00000000" w:rsidR="00000000" w:rsidRPr="00000000">
            <w:rPr>
              <w:rtl w:val="0"/>
            </w:rPr>
            <w:t xml:space="preserve">Diminuição da auto-estima e da auto-confiança.</w:t>
          </w:r>
        </w:p>
      </w:sdtContent>
    </w:sdt>
    <w:sdt>
      <w:sdtPr>
        <w:tag w:val="goog_rdk_241"/>
      </w:sdtPr>
      <w:sdtContent>
        <w:p w:rsidR="00000000" w:rsidDel="00000000" w:rsidP="00000000" w:rsidRDefault="00000000" w:rsidRPr="00000000" w14:paraId="000000F2">
          <w:pPr>
            <w:ind w:right="145" w:firstLine="720"/>
            <w:rPr/>
          </w:pPr>
          <w:r w:rsidDel="00000000" w:rsidR="00000000" w:rsidRPr="00000000">
            <w:rPr>
              <w:rtl w:val="0"/>
            </w:rPr>
            <w:t xml:space="preserve">Segundo o CID-10 (1994) Existem três graus de depressão: leve, moderado e grave (apresentados abaixo). </w:t>
          </w:r>
        </w:p>
      </w:sdtContent>
    </w:sdt>
    <w:sdt>
      <w:sdtPr>
        <w:tag w:val="goog_rdk_242"/>
      </w:sdtPr>
      <w:sdtContent>
        <w:p w:rsidR="00000000" w:rsidDel="00000000" w:rsidP="00000000" w:rsidRDefault="00000000" w:rsidRPr="00000000" w14:paraId="000000F3">
          <w:pPr>
            <w:pStyle w:val="Heading3"/>
            <w:spacing w:after="120" w:before="120" w:lineRule="auto"/>
            <w:ind w:right="145" w:hanging="153"/>
            <w:rPr>
              <w:b w:val="0"/>
            </w:rPr>
          </w:pPr>
          <w:bookmarkStart w:colFirst="0" w:colLast="0" w:name="_heading=h.2jxsxqh" w:id="17"/>
          <w:bookmarkEnd w:id="17"/>
          <w:r w:rsidDel="00000000" w:rsidR="00000000" w:rsidRPr="00000000">
            <w:rPr>
              <w:b w:val="0"/>
              <w:rtl w:val="0"/>
            </w:rPr>
            <w:t xml:space="preserve">2.1.1 Episódio depressivo leve</w:t>
          </w:r>
        </w:p>
      </w:sdtContent>
    </w:sdt>
    <w:sdt>
      <w:sdtPr>
        <w:tag w:val="goog_rdk_243"/>
      </w:sdtPr>
      <w:sdtContent>
        <w:p w:rsidR="00000000" w:rsidDel="00000000" w:rsidP="00000000" w:rsidRDefault="00000000" w:rsidRPr="00000000" w14:paraId="000000F4">
          <w:pPr>
            <w:spacing w:after="120" w:before="120" w:lineRule="auto"/>
            <w:ind w:right="145" w:firstLine="720"/>
            <w:rPr/>
          </w:pPr>
          <w:r w:rsidDel="00000000" w:rsidR="00000000" w:rsidRPr="00000000">
            <w:rPr>
              <w:rtl w:val="0"/>
            </w:rPr>
            <w:t xml:space="preserve">Normalmente são identificados dois dos sintomas citados, e o paciente acaba sofrendo com a presença desses sintomas mas consegue realizar uma grande quantidade de atividades ao decorrer do dia (CID-10, 1994).</w:t>
          </w:r>
        </w:p>
      </w:sdtContent>
    </w:sdt>
    <w:sdt>
      <w:sdtPr>
        <w:tag w:val="goog_rdk_244"/>
      </w:sdtPr>
      <w:sdtContent>
        <w:p w:rsidR="00000000" w:rsidDel="00000000" w:rsidP="00000000" w:rsidRDefault="00000000" w:rsidRPr="00000000" w14:paraId="000000F5">
          <w:pPr>
            <w:pStyle w:val="Heading3"/>
            <w:spacing w:after="0" w:lineRule="auto"/>
            <w:ind w:right="145" w:firstLine="566"/>
            <w:rPr>
              <w:b w:val="0"/>
            </w:rPr>
          </w:pPr>
          <w:bookmarkStart w:colFirst="0" w:colLast="0" w:name="_heading=h.z337ya" w:id="18"/>
          <w:bookmarkEnd w:id="18"/>
          <w:r w:rsidDel="00000000" w:rsidR="00000000" w:rsidRPr="00000000">
            <w:rPr>
              <w:b w:val="0"/>
              <w:rtl w:val="0"/>
            </w:rPr>
            <w:t xml:space="preserve">2.1.2 Episódio depressivo moderado</w:t>
          </w:r>
        </w:p>
      </w:sdtContent>
    </w:sdt>
    <w:sdt>
      <w:sdtPr>
        <w:tag w:val="goog_rdk_245"/>
      </w:sdtPr>
      <w:sdtContent>
        <w:p w:rsidR="00000000" w:rsidDel="00000000" w:rsidP="00000000" w:rsidRDefault="00000000" w:rsidRPr="00000000" w14:paraId="000000F6">
          <w:pPr>
            <w:spacing w:after="120" w:before="120" w:lineRule="auto"/>
            <w:ind w:right="145" w:firstLine="720"/>
            <w:rPr/>
          </w:pPr>
          <w:r w:rsidDel="00000000" w:rsidR="00000000" w:rsidRPr="00000000">
            <w:rPr>
              <w:rtl w:val="0"/>
            </w:rPr>
            <w:t xml:space="preserve">São localizados quatro ou mais sintomas e o paciente apresenta muita dificuldade em realizar atividades simples do cotidiano (CID-10, 1994).</w:t>
          </w:r>
        </w:p>
      </w:sdtContent>
    </w:sdt>
    <w:sdt>
      <w:sdtPr>
        <w:tag w:val="goog_rdk_246"/>
      </w:sdtPr>
      <w:sdtContent>
        <w:p w:rsidR="00000000" w:rsidDel="00000000" w:rsidP="00000000" w:rsidRDefault="00000000" w:rsidRPr="00000000" w14:paraId="000000F7">
          <w:pPr>
            <w:pStyle w:val="Heading3"/>
            <w:spacing w:after="120" w:before="120" w:lineRule="auto"/>
            <w:ind w:right="145" w:firstLine="566"/>
            <w:rPr>
              <w:b w:val="0"/>
            </w:rPr>
          </w:pPr>
          <w:bookmarkStart w:colFirst="0" w:colLast="0" w:name="_heading=h.3j2qqm3" w:id="19"/>
          <w:bookmarkEnd w:id="19"/>
          <w:r w:rsidDel="00000000" w:rsidR="00000000" w:rsidRPr="00000000">
            <w:rPr>
              <w:b w:val="0"/>
              <w:rtl w:val="0"/>
            </w:rPr>
            <w:t xml:space="preserve">2.1.3 Episódio depressivo grave sem sintomas psicóticos</w:t>
          </w:r>
        </w:p>
      </w:sdtContent>
    </w:sdt>
    <w:sdt>
      <w:sdtPr>
        <w:tag w:val="goog_rdk_247"/>
      </w:sdtPr>
      <w:sdtContent>
        <w:p w:rsidR="00000000" w:rsidDel="00000000" w:rsidP="00000000" w:rsidRDefault="00000000" w:rsidRPr="00000000" w14:paraId="000000F8">
          <w:pPr>
            <w:spacing w:after="120" w:before="120" w:lineRule="auto"/>
            <w:ind w:right="145" w:firstLine="720"/>
            <w:rPr/>
          </w:pPr>
          <w:r w:rsidDel="00000000" w:rsidR="00000000" w:rsidRPr="00000000">
            <w:rPr>
              <w:rtl w:val="0"/>
            </w:rPr>
            <w:t xml:space="preserve">O paciente encontra-se agitado ou angustiado, os principais sintomas são a perda de autoestima, ideias e atos suicidas, sentimento de culpa (CID-10, 1994).</w:t>
          </w:r>
        </w:p>
      </w:sdtContent>
    </w:sdt>
    <w:sdt>
      <w:sdtPr>
        <w:tag w:val="goog_rdk_248"/>
      </w:sdtPr>
      <w:sdtContent>
        <w:p w:rsidR="00000000" w:rsidDel="00000000" w:rsidP="00000000" w:rsidRDefault="00000000" w:rsidRPr="00000000" w14:paraId="000000F9">
          <w:pPr>
            <w:pStyle w:val="Heading3"/>
            <w:spacing w:after="0" w:lineRule="auto"/>
            <w:ind w:right="145" w:firstLine="566"/>
            <w:rPr>
              <w:b w:val="0"/>
            </w:rPr>
          </w:pPr>
          <w:bookmarkStart w:colFirst="0" w:colLast="0" w:name="_heading=h.1y810tw" w:id="20"/>
          <w:bookmarkEnd w:id="20"/>
          <w:r w:rsidDel="00000000" w:rsidR="00000000" w:rsidRPr="00000000">
            <w:rPr>
              <w:b w:val="0"/>
              <w:rtl w:val="0"/>
            </w:rPr>
            <w:t xml:space="preserve">2.1.4 Episódio depressivo com sintomas psicóticos</w:t>
          </w:r>
        </w:p>
      </w:sdtContent>
    </w:sdt>
    <w:sdt>
      <w:sdtPr>
        <w:tag w:val="goog_rdk_249"/>
      </w:sdtPr>
      <w:sdtContent>
        <w:p w:rsidR="00000000" w:rsidDel="00000000" w:rsidP="00000000" w:rsidRDefault="00000000" w:rsidRPr="00000000" w14:paraId="000000FA">
          <w:pPr>
            <w:spacing w:after="120" w:before="120" w:lineRule="auto"/>
            <w:ind w:right="145" w:firstLine="720"/>
            <w:rPr/>
          </w:pPr>
          <w:r w:rsidDel="00000000" w:rsidR="00000000" w:rsidRPr="00000000">
            <w:rPr>
              <w:rtl w:val="0"/>
            </w:rPr>
            <w:t xml:space="preserve">Corresponde à um episódio de depressão grave, acompanhado de alucinações, idéias delirantes, uma lentidão psicomotora de determinada gravidade tal que todas as atividades sociais tornam-se impossíveis, o paciente corre o risco de morrer por suicídio, desnutrição ou desidratação (CID-10, 1994).</w:t>
          </w:r>
        </w:p>
      </w:sdtContent>
    </w:sdt>
    <w:sdt>
      <w:sdtPr>
        <w:tag w:val="goog_rdk_250"/>
      </w:sdtPr>
      <w:sdtContent>
        <w:p w:rsidR="00000000" w:rsidDel="00000000" w:rsidP="00000000" w:rsidRDefault="00000000" w:rsidRPr="00000000" w14:paraId="000000FB">
          <w:pPr>
            <w:pStyle w:val="Heading2"/>
            <w:spacing w:after="120" w:before="120" w:lineRule="auto"/>
            <w:ind w:left="0" w:right="145" w:firstLine="566"/>
            <w:rPr/>
          </w:pPr>
          <w:bookmarkStart w:colFirst="0" w:colLast="0" w:name="_heading=h.4i7ojhp" w:id="21"/>
          <w:bookmarkEnd w:id="21"/>
          <w:r w:rsidDel="00000000" w:rsidR="00000000" w:rsidRPr="00000000">
            <w:rPr>
              <w:rtl w:val="0"/>
            </w:rPr>
            <w:t xml:space="preserve">2.2 Tratamento da depressão</w:t>
          </w:r>
        </w:p>
      </w:sdtContent>
    </w:sdt>
    <w:sdt>
      <w:sdtPr>
        <w:tag w:val="goog_rdk_251"/>
      </w:sdtPr>
      <w:sdtContent>
        <w:p w:rsidR="00000000" w:rsidDel="00000000" w:rsidP="00000000" w:rsidRDefault="00000000" w:rsidRPr="00000000" w14:paraId="000000FC">
          <w:pPr>
            <w:pStyle w:val="Heading3"/>
            <w:spacing w:after="200" w:before="200" w:lineRule="auto"/>
            <w:ind w:left="0" w:right="145" w:firstLine="566"/>
            <w:rPr>
              <w:b w:val="0"/>
            </w:rPr>
          </w:pPr>
          <w:bookmarkStart w:colFirst="0" w:colLast="0" w:name="_heading=h.2xcytpi" w:id="22"/>
          <w:bookmarkEnd w:id="22"/>
          <w:r w:rsidDel="00000000" w:rsidR="00000000" w:rsidRPr="00000000">
            <w:rPr>
              <w:b w:val="0"/>
              <w:rtl w:val="0"/>
            </w:rPr>
            <w:t xml:space="preserve">2.2.1 Terapia Cognitivo Comportamental</w:t>
          </w:r>
        </w:p>
      </w:sdtContent>
    </w:sdt>
    <w:sdt>
      <w:sdtPr>
        <w:tag w:val="goog_rdk_252"/>
      </w:sdtPr>
      <w:sdtContent>
        <w:p w:rsidR="00000000" w:rsidDel="00000000" w:rsidP="00000000" w:rsidRDefault="00000000" w:rsidRPr="00000000" w14:paraId="000000FD">
          <w:pPr>
            <w:ind w:right="145" w:firstLine="720"/>
            <w:rPr/>
          </w:pPr>
          <w:r w:rsidDel="00000000" w:rsidR="00000000" w:rsidRPr="00000000">
            <w:rPr>
              <w:rtl w:val="0"/>
            </w:rPr>
            <w:t xml:space="preserve">A Terapia Cognitivo-Comportamental (TCC) apesar de ser uma abordagem recente, possui muito respaldo e amparo empírico, contando com mais de 300 ensaios clínicos que comprovam sua eficácia.  Nesse sentido, a TCC é  recomendada para o tratamento da depressão independente de seu grau, pois nota-se um benefício superior a tratamentos farmacológicos além de auxiliar o paciente a lidar com eventuais recorrências (BECK, 1963 apud POWELL et al 2008). </w:t>
          </w:r>
        </w:p>
      </w:sdtContent>
    </w:sdt>
    <w:sdt>
      <w:sdtPr>
        <w:tag w:val="goog_rdk_253"/>
      </w:sdtPr>
      <w:sdtContent>
        <w:p w:rsidR="00000000" w:rsidDel="00000000" w:rsidP="00000000" w:rsidRDefault="00000000" w:rsidRPr="00000000" w14:paraId="000000FE">
          <w:pPr>
            <w:ind w:right="145" w:firstLine="720"/>
            <w:rPr/>
          </w:pPr>
          <w:r w:rsidDel="00000000" w:rsidR="00000000" w:rsidRPr="00000000">
            <w:rPr>
              <w:rtl w:val="0"/>
            </w:rPr>
            <w:t xml:space="preserve">No tratamento da depressão, a TCC é um processo que auxilia na modificação de pensamentos e comportamentos que geram estados de humor prejudiciais ao indivíduo (BECK,2005 apud POWELL et al,  2008).</w:t>
          </w:r>
        </w:p>
      </w:sdtContent>
    </w:sdt>
    <w:sdt>
      <w:sdtPr>
        <w:tag w:val="goog_rdk_254"/>
      </w:sdtPr>
      <w:sdtContent>
        <w:p w:rsidR="00000000" w:rsidDel="00000000" w:rsidP="00000000" w:rsidRDefault="00000000" w:rsidRPr="00000000" w14:paraId="000000FF">
          <w:pPr>
            <w:ind w:right="145" w:firstLine="720"/>
            <w:rPr/>
          </w:pPr>
          <w:r w:rsidDel="00000000" w:rsidR="00000000" w:rsidRPr="00000000">
            <w:rPr>
              <w:rtl w:val="0"/>
            </w:rPr>
            <w:t xml:space="preserve">A principal vantagem que se observa nesse tipo de tratamento é a participação ativa do paciente em seu próprio tratamento, podendo assim identificar suas percepções e o quanto são distorcidas, reconhecer pensamentos negativos e buscar alternativas que reflitam a realidade, além de entender traços que sustentam esses pensamentos. Depois de reunir todas essas informações ao longo do tratamento, o paciente se sentirá mais confortável para realizar um processo de reestruturação cognitiva, repensar sua própria identidade e buscar o autoconhecimento (BECK, 2006 apud POWELL et al, 2008).</w:t>
          </w:r>
        </w:p>
      </w:sdtContent>
    </w:sdt>
    <w:sdt>
      <w:sdtPr>
        <w:tag w:val="goog_rdk_255"/>
      </w:sdtPr>
      <w:sdtContent>
        <w:p w:rsidR="00000000" w:rsidDel="00000000" w:rsidP="00000000" w:rsidRDefault="00000000" w:rsidRPr="00000000" w14:paraId="00000100">
          <w:pPr>
            <w:ind w:right="145" w:firstLine="720"/>
            <w:rPr/>
          </w:pPr>
          <w:r w:rsidDel="00000000" w:rsidR="00000000" w:rsidRPr="00000000">
            <w:rPr>
              <w:rtl w:val="0"/>
            </w:rPr>
            <w:t xml:space="preserve">Em suma, a aplicação da Terapia Cognitivo-Comportamental no tratamento da depressão baseia-se no pensamento realista,  isto é muito relevante clinicamente, pois auxilia o paciente a compreender os fatos com um julgamento realístico.</w:t>
          </w:r>
        </w:p>
      </w:sdtContent>
    </w:sdt>
    <w:sdt>
      <w:sdtPr>
        <w:tag w:val="goog_rdk_256"/>
      </w:sdtPr>
      <w:sdtContent>
        <w:p w:rsidR="00000000" w:rsidDel="00000000" w:rsidP="00000000" w:rsidRDefault="00000000" w:rsidRPr="00000000" w14:paraId="00000101">
          <w:pPr>
            <w:pStyle w:val="Heading3"/>
            <w:spacing w:after="200" w:before="200" w:lineRule="auto"/>
            <w:ind w:left="0" w:right="145" w:firstLine="566"/>
            <w:rPr>
              <w:b w:val="0"/>
            </w:rPr>
          </w:pPr>
          <w:bookmarkStart w:colFirst="0" w:colLast="0" w:name="_heading=h.1ci93xb" w:id="23"/>
          <w:bookmarkEnd w:id="23"/>
          <w:r w:rsidDel="00000000" w:rsidR="00000000" w:rsidRPr="00000000">
            <w:rPr>
              <w:b w:val="0"/>
              <w:rtl w:val="0"/>
            </w:rPr>
            <w:t xml:space="preserve">2.2.2 Tríade Cognitiva</w:t>
          </w:r>
        </w:p>
      </w:sdtContent>
    </w:sdt>
    <w:sdt>
      <w:sdtPr>
        <w:tag w:val="goog_rdk_257"/>
      </w:sdtPr>
      <w:sdtContent>
        <w:p w:rsidR="00000000" w:rsidDel="00000000" w:rsidP="00000000" w:rsidRDefault="00000000" w:rsidRPr="00000000" w14:paraId="00000102">
          <w:pPr>
            <w:spacing w:after="200" w:lineRule="auto"/>
            <w:ind w:right="145" w:firstLine="720"/>
            <w:rPr/>
          </w:pPr>
          <w:r w:rsidDel="00000000" w:rsidR="00000000" w:rsidRPr="00000000">
            <w:rPr>
              <w:rtl w:val="0"/>
            </w:rPr>
            <w:t xml:space="preserve">Distorções cognitivas referem-se aos defeitos sistemáticos no processo de percepção e tratamento de informações, sendo um dos principais sintomas da depressão. Os depressivos interpretam suas experiências de forma inflexível e absolutista, o que leva a más interpretações da realidade (BECK, 1995 apud POWELL et al, 2008). Nesse sentido, são pensamentos que o indivíduo enquanto depressivo tem de si mesmo. A tríade cognitiva por exemplo, são distorções cognitivas de sentimento de insuficiência e inaptidão. Às visões negativas que compõem a tríade cognitiva são: Visão de mundo, visão de futuro e visão pessoal.</w:t>
          </w:r>
        </w:p>
      </w:sdtContent>
    </w:sdt>
    <w:sdt>
      <w:sdtPr>
        <w:tag w:val="goog_rdk_258"/>
      </w:sdtPr>
      <w:sdtContent>
        <w:p w:rsidR="00000000" w:rsidDel="00000000" w:rsidP="00000000" w:rsidRDefault="00000000" w:rsidRPr="00000000" w14:paraId="00000103">
          <w:pPr>
            <w:ind w:right="145" w:firstLine="720"/>
            <w:rPr/>
          </w:pPr>
          <w:r w:rsidDel="00000000" w:rsidR="00000000" w:rsidRPr="00000000">
            <w:rPr>
              <w:rtl w:val="0"/>
            </w:rPr>
            <w:t xml:space="preserve">Pacientes diagnosticados com TDM- Transtorno depressivo maior, observam-se pensamentos  que o indivíduo tem de si próprio,“</w:t>
          </w:r>
          <w:r w:rsidDel="00000000" w:rsidR="00000000" w:rsidRPr="00000000">
            <w:rPr>
              <w:i w:val="1"/>
              <w:rtl w:val="0"/>
            </w:rPr>
            <w:t xml:space="preserve">Sou uma pessoa chata</w:t>
          </w:r>
          <w:r w:rsidDel="00000000" w:rsidR="00000000" w:rsidRPr="00000000">
            <w:rPr>
              <w:rtl w:val="0"/>
            </w:rPr>
            <w:t xml:space="preserve">", "</w:t>
          </w:r>
          <w:r w:rsidDel="00000000" w:rsidR="00000000" w:rsidRPr="00000000">
            <w:rPr>
              <w:i w:val="1"/>
              <w:rtl w:val="0"/>
            </w:rPr>
            <w:t xml:space="preserve">Sou desinteressante</w:t>
          </w:r>
          <w:r w:rsidDel="00000000" w:rsidR="00000000" w:rsidRPr="00000000">
            <w:rPr>
              <w:rtl w:val="0"/>
            </w:rPr>
            <w:t xml:space="preserve">", "</w:t>
          </w:r>
          <w:r w:rsidDel="00000000" w:rsidR="00000000" w:rsidRPr="00000000">
            <w:rPr>
              <w:i w:val="1"/>
              <w:rtl w:val="0"/>
            </w:rPr>
            <w:t xml:space="preserve">Sou muito triste para gostarem de mim</w:t>
          </w:r>
          <w:r w:rsidDel="00000000" w:rsidR="00000000" w:rsidRPr="00000000">
            <w:rPr>
              <w:rtl w:val="0"/>
            </w:rPr>
            <w:t xml:space="preserve">". </w:t>
          </w:r>
        </w:p>
      </w:sdtContent>
    </w:sdt>
    <w:sdt>
      <w:sdtPr>
        <w:tag w:val="goog_rdk_259"/>
      </w:sdtPr>
      <w:sdtContent>
        <w:p w:rsidR="00000000" w:rsidDel="00000000" w:rsidP="00000000" w:rsidRDefault="00000000" w:rsidRPr="00000000" w14:paraId="00000104">
          <w:pPr>
            <w:spacing w:after="200" w:lineRule="auto"/>
            <w:ind w:right="145" w:firstLine="720"/>
            <w:rPr/>
          </w:pPr>
          <w:r w:rsidDel="00000000" w:rsidR="00000000" w:rsidRPr="00000000">
            <w:rPr>
              <w:rtl w:val="0"/>
            </w:rPr>
            <w:t xml:space="preserve">A visão de mundo diz respeito a maneira que o indivíduo percebe suas relações interpessoais e atividades que realiza. Pensamentos como “</w:t>
          </w:r>
          <w:r w:rsidDel="00000000" w:rsidR="00000000" w:rsidRPr="00000000">
            <w:rPr>
              <w:i w:val="1"/>
              <w:rtl w:val="0"/>
            </w:rPr>
            <w:t xml:space="preserve">Sou inútil</w:t>
          </w:r>
          <w:r w:rsidDel="00000000" w:rsidR="00000000" w:rsidRPr="00000000">
            <w:rPr>
              <w:rtl w:val="0"/>
            </w:rPr>
            <w:t xml:space="preserve">” e “</w:t>
          </w:r>
          <w:r w:rsidDel="00000000" w:rsidR="00000000" w:rsidRPr="00000000">
            <w:rPr>
              <w:i w:val="1"/>
              <w:rtl w:val="0"/>
            </w:rPr>
            <w:t xml:space="preserve">Ninguém aprecia o que faço</w:t>
          </w:r>
          <w:r w:rsidDel="00000000" w:rsidR="00000000" w:rsidRPr="00000000">
            <w:rPr>
              <w:rtl w:val="0"/>
            </w:rPr>
            <w:t xml:space="preserve">” são recorrentes. A visão negativa do futuro está diretamente relacionada com a desesperança, o indivíduo passa a mentalizar que não está se esforçando o suficiente para que as coisas melhorem, além de sentir que a felicidade é um mito inalcançável. Quando esse tipo de convicção associa-se a ideação suicida, o sentimento de desesperança torna-se mais interno e a morte passa a ser vista como um escape para as dores físicas e psicológicas. </w:t>
          </w:r>
        </w:p>
      </w:sdtContent>
    </w:sdt>
    <w:sdt>
      <w:sdtPr>
        <w:tag w:val="goog_rdk_260"/>
      </w:sdtPr>
      <w:sdtContent>
        <w:p w:rsidR="00000000" w:rsidDel="00000000" w:rsidP="00000000" w:rsidRDefault="00000000" w:rsidRPr="00000000" w14:paraId="00000105">
          <w:pPr>
            <w:pStyle w:val="Heading3"/>
            <w:spacing w:after="200" w:before="200" w:lineRule="auto"/>
            <w:ind w:right="145" w:firstLine="566"/>
            <w:rPr>
              <w:b w:val="0"/>
            </w:rPr>
          </w:pPr>
          <w:bookmarkStart w:colFirst="0" w:colLast="0" w:name="_heading=h.3whwml4" w:id="24"/>
          <w:bookmarkEnd w:id="24"/>
          <w:r w:rsidDel="00000000" w:rsidR="00000000" w:rsidRPr="00000000">
            <w:rPr>
              <w:b w:val="0"/>
              <w:rtl w:val="0"/>
            </w:rPr>
            <w:t xml:space="preserve">2.2.3 </w:t>
          </w:r>
          <w:hyperlink w:anchor="_heading=h.3s49zyc">
            <w:r w:rsidDel="00000000" w:rsidR="00000000" w:rsidRPr="00000000">
              <w:rPr>
                <w:b w:val="0"/>
                <w:i w:val="1"/>
                <w:rtl w:val="0"/>
              </w:rPr>
              <w:t xml:space="preserve">Mindfulness </w:t>
            </w:r>
          </w:hyperlink>
          <w:hyperlink w:anchor="_heading=h.3s49zyc">
            <w:r w:rsidDel="00000000" w:rsidR="00000000" w:rsidRPr="00000000">
              <w:rPr>
                <w:b w:val="0"/>
                <w:rtl w:val="0"/>
              </w:rPr>
              <w:t xml:space="preserve">integrado a terapia cognitivo comportamental</w:t>
            </w:r>
          </w:hyperlink>
          <w:r w:rsidDel="00000000" w:rsidR="00000000" w:rsidRPr="00000000">
            <w:rPr>
              <w:rtl w:val="0"/>
            </w:rPr>
          </w:r>
        </w:p>
      </w:sdtContent>
    </w:sdt>
    <w:sdt>
      <w:sdtPr>
        <w:tag w:val="goog_rdk_261"/>
      </w:sdtPr>
      <w:sdtContent>
        <w:p w:rsidR="00000000" w:rsidDel="00000000" w:rsidP="00000000" w:rsidRDefault="00000000" w:rsidRPr="00000000" w14:paraId="00000106">
          <w:pPr>
            <w:spacing w:after="120" w:before="120" w:lineRule="auto"/>
            <w:ind w:right="145" w:firstLine="720"/>
            <w:rPr/>
          </w:pPr>
          <w:r w:rsidDel="00000000" w:rsidR="00000000" w:rsidRPr="00000000">
            <w:rPr>
              <w:i w:val="1"/>
              <w:rtl w:val="0"/>
            </w:rPr>
            <w:t xml:space="preserve">Mindfulness </w:t>
          </w:r>
          <w:r w:rsidDel="00000000" w:rsidR="00000000" w:rsidRPr="00000000">
            <w:rPr>
              <w:rtl w:val="0"/>
            </w:rPr>
            <w:t xml:space="preserve">pode ser entendido como o reconhecimento, autoconsciência, e atenção plena ao momento presente (GREGÓRIO; GOUVEIA, 2011). No entanto, a definição desse termo pode variar em razão do contexto em que se insere, seja ele social, psicológico ou espiritual.  Considerando o contexto psicológico e a perspectiva do praticante, o </w:t>
          </w:r>
          <w:r w:rsidDel="00000000" w:rsidR="00000000" w:rsidRPr="00000000">
            <w:rPr>
              <w:i w:val="1"/>
              <w:rtl w:val="0"/>
            </w:rPr>
            <w:t xml:space="preserve">mindfulness</w:t>
          </w:r>
          <w:r w:rsidDel="00000000" w:rsidR="00000000" w:rsidRPr="00000000">
            <w:rPr>
              <w:rtl w:val="0"/>
            </w:rPr>
            <w:t xml:space="preserve"> define-se como “Uma técnica, um método, um processo psicológico ou como o próprio resultado de um processo psicológico” (HAYES; WILSON, 2003).</w:t>
          </w:r>
        </w:p>
      </w:sdtContent>
    </w:sdt>
    <w:sdt>
      <w:sdtPr>
        <w:tag w:val="goog_rdk_262"/>
      </w:sdtPr>
      <w:sdtContent>
        <w:p w:rsidR="00000000" w:rsidDel="00000000" w:rsidP="00000000" w:rsidRDefault="00000000" w:rsidRPr="00000000" w14:paraId="00000107">
          <w:pPr>
            <w:spacing w:after="120" w:before="120" w:lineRule="auto"/>
            <w:ind w:right="145" w:firstLine="720"/>
            <w:rPr/>
          </w:pPr>
          <w:r w:rsidDel="00000000" w:rsidR="00000000" w:rsidRPr="00000000">
            <w:rPr>
              <w:rtl w:val="0"/>
            </w:rPr>
            <w:t xml:space="preserve">São exemplos de </w:t>
          </w:r>
          <w:r w:rsidDel="00000000" w:rsidR="00000000" w:rsidRPr="00000000">
            <w:rPr>
              <w:i w:val="1"/>
              <w:rtl w:val="0"/>
            </w:rPr>
            <w:t xml:space="preserve">mindfulness</w:t>
          </w:r>
          <w:r w:rsidDel="00000000" w:rsidR="00000000" w:rsidRPr="00000000">
            <w:rPr>
              <w:i w:val="1"/>
              <w:vertAlign w:val="superscript"/>
            </w:rPr>
            <w:footnoteReference w:customMarkFollows="0" w:id="10"/>
          </w:r>
          <w:r w:rsidDel="00000000" w:rsidR="00000000" w:rsidRPr="00000000">
            <w:rPr>
              <w:rtl w:val="0"/>
            </w:rPr>
            <w:t xml:space="preserve">:  Técnica “onda de tranquilidade” ou respiração abdominal, que consiste em respirar pelo diafragma imitando o balançar de ondas;  Autorreconhecimento, que representa o ato de compreender a si mesmo, mentalizando suas próprias características, objetivando o autocuidado. Outra técnica importante e eficaz para o tratamento da depressão sobretudo em lapsos de desânimo, é o “Decreto Corporal”, surgiu a partir da observação que em picos de tristeza e desânimo o semblante e expressões corporais e faciais “copiam” os sentimentos do indivíduo, por esta razão o corpo encontra-se curvado. Esta técnica consiste em reverter estados negativos em sentimentos de autoconfiança, força e coragem ao estender os braços para cima, levantar o queixo e dizer frases acolhedoras para si mesmo.</w:t>
          </w:r>
        </w:p>
      </w:sdtContent>
    </w:sdt>
    <w:sdt>
      <w:sdtPr>
        <w:tag w:val="goog_rdk_263"/>
      </w:sdtPr>
      <w:sdtContent>
        <w:p w:rsidR="00000000" w:rsidDel="00000000" w:rsidP="00000000" w:rsidRDefault="00000000" w:rsidRPr="00000000" w14:paraId="00000108">
          <w:pPr>
            <w:spacing w:after="120" w:before="120" w:lineRule="auto"/>
            <w:ind w:right="145" w:firstLine="720"/>
            <w:rPr/>
          </w:pPr>
          <w:r w:rsidDel="00000000" w:rsidR="00000000" w:rsidRPr="00000000">
            <w:rPr>
              <w:rtl w:val="0"/>
            </w:rPr>
            <w:t xml:space="preserve">Independentemente dessa prática não ser muito repercutida no Brasil, há diversos estudos que comprovam o efeito de sua aplicação com evidências positivas, podendo até mesmo ser integrada ao tratamento face a face para que obtenha-se resultados ainda  mais animadores (CARNEIRO et al, 2016). </w:t>
          </w:r>
        </w:p>
      </w:sdtContent>
    </w:sdt>
    <w:sdt>
      <w:sdtPr>
        <w:tag w:val="goog_rdk_264"/>
      </w:sdtPr>
      <w:sdtContent>
        <w:p w:rsidR="00000000" w:rsidDel="00000000" w:rsidP="00000000" w:rsidRDefault="00000000" w:rsidRPr="00000000" w14:paraId="00000109">
          <w:pPr>
            <w:spacing w:after="120" w:before="120" w:lineRule="auto"/>
            <w:ind w:right="145" w:firstLine="720"/>
            <w:rPr/>
          </w:pPr>
          <w:r w:rsidDel="00000000" w:rsidR="00000000" w:rsidRPr="00000000">
            <w:rPr>
              <w:rtl w:val="0"/>
            </w:rPr>
            <w:t xml:space="preserve">De maneira geral, os dispositivos móveis estão inseridos no cotidiano humano, o que facilita que os mesmos possam ser ferramentas do tratamento alternativo, principalmente para àqueles que não têm tempo, se encontram em lista de espera para atendimento psicoterápico ou carecem de disponibilidade financeira para fazer psicoterapia (JOHANSSON; ANDERSSON, 2012; MEYER et al, 2009 apud CARNEIRO et al, 2016).</w:t>
          </w:r>
        </w:p>
      </w:sdtContent>
    </w:sdt>
    <w:sdt>
      <w:sdtPr>
        <w:tag w:val="goog_rdk_265"/>
      </w:sdtPr>
      <w:sdtContent>
        <w:p w:rsidR="00000000" w:rsidDel="00000000" w:rsidP="00000000" w:rsidRDefault="00000000" w:rsidRPr="00000000" w14:paraId="0000010A">
          <w:pPr>
            <w:spacing w:after="120" w:before="120" w:lineRule="auto"/>
            <w:ind w:right="145" w:firstLine="720"/>
            <w:rPr/>
          </w:pPr>
          <w:r w:rsidDel="00000000" w:rsidR="00000000" w:rsidRPr="00000000">
            <w:rPr>
              <w:rtl w:val="0"/>
            </w:rPr>
            <w:t xml:space="preserve">Nesse sentido, o modelo </w:t>
          </w:r>
          <w:r w:rsidDel="00000000" w:rsidR="00000000" w:rsidRPr="00000000">
            <w:rPr>
              <w:i w:val="1"/>
              <w:rtl w:val="0"/>
            </w:rPr>
            <w:t xml:space="preserve">online </w:t>
          </w:r>
          <w:r w:rsidDel="00000000" w:rsidR="00000000" w:rsidRPr="00000000">
            <w:rPr>
              <w:rtl w:val="0"/>
            </w:rPr>
            <w:t xml:space="preserve">trata-se de uma réplica do modelo de TCC tradicional, porém funciona apenas como um complemento da psicoterapia clínica, visto que a resolução CFP N.º11/2018 orienta que os tratamentos </w:t>
          </w:r>
          <w:r w:rsidDel="00000000" w:rsidR="00000000" w:rsidRPr="00000000">
            <w:rPr>
              <w:i w:val="1"/>
              <w:rtl w:val="0"/>
            </w:rPr>
            <w:t xml:space="preserve">online </w:t>
          </w:r>
          <w:r w:rsidDel="00000000" w:rsidR="00000000" w:rsidRPr="00000000">
            <w:rPr>
              <w:rtl w:val="0"/>
            </w:rPr>
            <w:t xml:space="preserve">sejam aplicados apenas durante a fase aguda do episódio depressivo, pois a sua eficácia foi comprovada neste estágio especificamente. Ademais, os pacientes com depressão devem procurar tratamento presencial e utilizar o </w:t>
          </w:r>
          <w:r w:rsidDel="00000000" w:rsidR="00000000" w:rsidRPr="00000000">
            <w:rPr>
              <w:i w:val="1"/>
              <w:rtl w:val="0"/>
            </w:rPr>
            <w:t xml:space="preserve">mindfulness </w:t>
          </w:r>
          <w:r w:rsidDel="00000000" w:rsidR="00000000" w:rsidRPr="00000000">
            <w:rPr>
              <w:rtl w:val="0"/>
            </w:rPr>
            <w:t xml:space="preserve">integrado ao mesmo.</w:t>
          </w:r>
          <w:r w:rsidDel="00000000" w:rsidR="00000000" w:rsidRPr="00000000">
            <w:rPr>
              <w:rtl w:val="0"/>
            </w:rPr>
          </w:r>
        </w:p>
      </w:sdtContent>
    </w:sdt>
    <w:sdt>
      <w:sdtPr>
        <w:tag w:val="goog_rdk_266"/>
      </w:sdtPr>
      <w:sdtContent>
        <w:p w:rsidR="00000000" w:rsidDel="00000000" w:rsidP="00000000" w:rsidRDefault="00000000" w:rsidRPr="00000000" w14:paraId="0000010B">
          <w:pPr>
            <w:pStyle w:val="Heading2"/>
            <w:spacing w:after="200" w:before="200" w:lineRule="auto"/>
            <w:ind w:left="0" w:right="145" w:firstLine="566"/>
            <w:rPr/>
          </w:pPr>
          <w:bookmarkStart w:colFirst="0" w:colLast="0" w:name="_heading=h.2bn6wsx" w:id="25"/>
          <w:bookmarkEnd w:id="25"/>
          <w:r w:rsidDel="00000000" w:rsidR="00000000" w:rsidRPr="00000000">
            <w:rPr>
              <w:rtl w:val="0"/>
            </w:rPr>
            <w:t xml:space="preserve">2.3 </w:t>
          </w:r>
          <w:hyperlink r:id="rId9">
            <w:r w:rsidDel="00000000" w:rsidR="00000000" w:rsidRPr="00000000">
              <w:rPr>
                <w:rtl w:val="0"/>
              </w:rPr>
              <w:t xml:space="preserve">Centro de Valorização da Vida (CVV)</w:t>
            </w:r>
          </w:hyperlink>
          <w:r w:rsidDel="00000000" w:rsidR="00000000" w:rsidRPr="00000000">
            <w:rPr>
              <w:rtl w:val="0"/>
            </w:rPr>
          </w:r>
        </w:p>
      </w:sdtContent>
    </w:sdt>
    <w:sdt>
      <w:sdtPr>
        <w:tag w:val="goog_rdk_267"/>
      </w:sdtPr>
      <w:sdtContent>
        <w:p w:rsidR="00000000" w:rsidDel="00000000" w:rsidP="00000000" w:rsidRDefault="00000000" w:rsidRPr="00000000" w14:paraId="0000010C">
          <w:pPr>
            <w:spacing w:after="120" w:before="120" w:lineRule="auto"/>
            <w:ind w:right="145" w:firstLine="720"/>
            <w:rPr/>
          </w:pPr>
          <w:r w:rsidDel="00000000" w:rsidR="00000000" w:rsidRPr="00000000">
            <w:rPr>
              <w:rtl w:val="0"/>
            </w:rPr>
            <w:t xml:space="preserve">O Centro de valorização da vida (CVV) é uma associação civil sem fins lucrativos, cujo principal objetivo é auxiliar na estabilidade da saúde mental, para que assim os indivíduos envolvidos consigam alcançar plenitude em sua vida pessoal. </w:t>
          </w:r>
        </w:p>
      </w:sdtContent>
    </w:sdt>
    <w:sdt>
      <w:sdtPr>
        <w:tag w:val="goog_rdk_268"/>
      </w:sdtPr>
      <w:sdtContent>
        <w:p w:rsidR="00000000" w:rsidDel="00000000" w:rsidP="00000000" w:rsidRDefault="00000000" w:rsidRPr="00000000" w14:paraId="0000010D">
          <w:pPr>
            <w:spacing w:after="120" w:before="120" w:lineRule="auto"/>
            <w:ind w:right="145" w:firstLine="720"/>
            <w:rPr/>
          </w:pPr>
          <w:r w:rsidDel="00000000" w:rsidR="00000000" w:rsidRPr="00000000">
            <w:rPr>
              <w:rtl w:val="0"/>
            </w:rPr>
            <w:t xml:space="preserve">Nesta plataforma, o indivíduo pode desabafar com algum voluntário presente no instante em que for necessário, levando em conta que o atendimento é realizado 24h. Esse serviço é totalmente gratuito e pode ser realizado através do número 188, pessoalmente nos 93 postos de saúde distribuídos por todo o país, pelo </w:t>
          </w:r>
          <w:r w:rsidDel="00000000" w:rsidR="00000000" w:rsidRPr="00000000">
            <w:rPr>
              <w:i w:val="1"/>
              <w:rtl w:val="0"/>
            </w:rPr>
            <w:t xml:space="preserve">site </w:t>
          </w:r>
          <w:r w:rsidDel="00000000" w:rsidR="00000000" w:rsidRPr="00000000">
            <w:rPr>
              <w:rtl w:val="0"/>
            </w:rPr>
            <w:t xml:space="preserve">www.cvv.org.br, por um chat </w:t>
          </w:r>
          <w:r w:rsidDel="00000000" w:rsidR="00000000" w:rsidRPr="00000000">
            <w:rPr>
              <w:i w:val="1"/>
              <w:rtl w:val="0"/>
            </w:rPr>
            <w:t xml:space="preserve">online </w:t>
          </w:r>
          <w:r w:rsidDel="00000000" w:rsidR="00000000" w:rsidRPr="00000000">
            <w:rPr>
              <w:rtl w:val="0"/>
            </w:rPr>
            <w:t xml:space="preserve">ou através do e-mail. </w:t>
          </w:r>
        </w:p>
      </w:sdtContent>
    </w:sdt>
    <w:sdt>
      <w:sdtPr>
        <w:tag w:val="goog_rdk_269"/>
      </w:sdtPr>
      <w:sdtContent>
        <w:p w:rsidR="00000000" w:rsidDel="00000000" w:rsidP="00000000" w:rsidRDefault="00000000" w:rsidRPr="00000000" w14:paraId="0000010E">
          <w:pPr>
            <w:ind w:right="145" w:firstLine="720"/>
            <w:rPr/>
          </w:pPr>
          <w:r w:rsidDel="00000000" w:rsidR="00000000" w:rsidRPr="00000000">
            <w:rPr>
              <w:rtl w:val="0"/>
            </w:rPr>
            <w:t xml:space="preserve">Além de prestar atendimento, o centro de valorização da vida realiza atendimento em diversas localidades do país, atividades voltadas à promoção da saúde emocional e prevenção do suicídio, por meio de ações abertas à população, como o Setembro Amarelo</w:t>
          </w:r>
          <w:r w:rsidDel="00000000" w:rsidR="00000000" w:rsidRPr="00000000">
            <w:rPr>
              <w:vertAlign w:val="superscript"/>
            </w:rPr>
            <w:footnoteReference w:customMarkFollows="0" w:id="11"/>
          </w:r>
          <w:r w:rsidDel="00000000" w:rsidR="00000000" w:rsidRPr="00000000">
            <w:rPr>
              <w:rtl w:val="0"/>
            </w:rPr>
            <w:t xml:space="preserve">, e o Janeiro Branco</w:t>
          </w:r>
          <w:r w:rsidDel="00000000" w:rsidR="00000000" w:rsidRPr="00000000">
            <w:rPr>
              <w:vertAlign w:val="superscript"/>
            </w:rPr>
            <w:footnoteReference w:customMarkFollows="0" w:id="12"/>
          </w:r>
          <w:r w:rsidDel="00000000" w:rsidR="00000000" w:rsidRPr="00000000">
            <w:rPr>
              <w:rtl w:val="0"/>
            </w:rPr>
            <w:t xml:space="preserve">, o que colabora para a divulgação de informações corretas sobre o tema, diminuindo os estereótipos que existem sobre as doenças psicológicas e democratizando o conhecimento sobre as formas de atendimento de tratamento das mesmas.</w:t>
          </w:r>
        </w:p>
      </w:sdtContent>
    </w:sdt>
    <w:sdt>
      <w:sdtPr>
        <w:tag w:val="goog_rdk_270"/>
      </w:sdtPr>
      <w:sdtContent>
        <w:p w:rsidR="00000000" w:rsidDel="00000000" w:rsidP="00000000" w:rsidRDefault="00000000" w:rsidRPr="00000000" w14:paraId="0000010F">
          <w:pPr>
            <w:pStyle w:val="Heading2"/>
            <w:spacing w:after="120" w:before="120" w:lineRule="auto"/>
            <w:ind w:left="0" w:right="145" w:firstLine="566"/>
            <w:rPr/>
          </w:pPr>
          <w:bookmarkStart w:colFirst="0" w:colLast="0" w:name="_heading=h.tzif98kyrgkb" w:id="26"/>
          <w:bookmarkEnd w:id="26"/>
          <w:r w:rsidDel="00000000" w:rsidR="00000000" w:rsidRPr="00000000">
            <w:rPr>
              <w:rtl w:val="0"/>
            </w:rPr>
            <w:t xml:space="preserve">2.4 </w:t>
          </w:r>
          <w:hyperlink r:id="rId10">
            <w:r w:rsidDel="00000000" w:rsidR="00000000" w:rsidRPr="00000000">
              <w:rPr>
                <w:rtl w:val="0"/>
              </w:rPr>
              <w:t xml:space="preserve">Cíngulo</w:t>
            </w:r>
          </w:hyperlink>
          <w:r w:rsidDel="00000000" w:rsidR="00000000" w:rsidRPr="00000000">
            <w:rPr>
              <w:rtl w:val="0"/>
            </w:rPr>
          </w:r>
        </w:p>
      </w:sdtContent>
    </w:sdt>
    <w:sdt>
      <w:sdtPr>
        <w:tag w:val="goog_rdk_271"/>
      </w:sdtPr>
      <w:sdtContent>
        <w:p w:rsidR="00000000" w:rsidDel="00000000" w:rsidP="00000000" w:rsidRDefault="00000000" w:rsidRPr="00000000" w14:paraId="00000110">
          <w:pPr>
            <w:spacing w:after="120" w:before="120" w:lineRule="auto"/>
            <w:ind w:right="145" w:firstLine="720"/>
            <w:rPr/>
          </w:pPr>
          <w:r w:rsidDel="00000000" w:rsidR="00000000" w:rsidRPr="00000000">
            <w:rPr>
              <w:rtl w:val="0"/>
            </w:rPr>
            <w:t xml:space="preserve">O aplicativo é híbrido, ou seja, integra as funcionalidades do aplicativo </w:t>
          </w:r>
          <w:r w:rsidDel="00000000" w:rsidR="00000000" w:rsidRPr="00000000">
            <w:rPr>
              <w:i w:val="1"/>
              <w:rtl w:val="0"/>
            </w:rPr>
            <w:t xml:space="preserve">mobile </w:t>
          </w:r>
          <w:r w:rsidDel="00000000" w:rsidR="00000000" w:rsidRPr="00000000">
            <w:rPr>
              <w:rtl w:val="0"/>
            </w:rPr>
            <w:t xml:space="preserve">com a aplicação </w:t>
          </w:r>
          <w:r w:rsidDel="00000000" w:rsidR="00000000" w:rsidRPr="00000000">
            <w:rPr>
              <w:i w:val="1"/>
              <w:rtl w:val="0"/>
            </w:rPr>
            <w:t xml:space="preserve">web- </w:t>
          </w:r>
          <w:r w:rsidDel="00000000" w:rsidR="00000000" w:rsidRPr="00000000">
            <w:rPr>
              <w:rtl w:val="0"/>
            </w:rPr>
            <w:t xml:space="preserve">Sítio eletrônico. Além de utilizar boas técnicas de programação e design, o aplicativo fornece sessões de terapia utilizando </w:t>
          </w:r>
          <w:r w:rsidDel="00000000" w:rsidR="00000000" w:rsidRPr="00000000">
            <w:rPr>
              <w:i w:val="1"/>
              <w:rtl w:val="0"/>
            </w:rPr>
            <w:t xml:space="preserve">mindfulness</w:t>
          </w:r>
          <w:r w:rsidDel="00000000" w:rsidR="00000000" w:rsidRPr="00000000">
            <w:rPr>
              <w:rtl w:val="0"/>
            </w:rPr>
            <w:t xml:space="preserve">, objetivando o tratamento de sintomas de doenças psicológicas, a superação de problemas e a aprimoração do autoconhecimento.</w:t>
          </w:r>
        </w:p>
      </w:sdtContent>
    </w:sdt>
    <w:sdt>
      <w:sdtPr>
        <w:tag w:val="goog_rdk_272"/>
      </w:sdtPr>
      <w:sdtContent>
        <w:p w:rsidR="00000000" w:rsidDel="00000000" w:rsidP="00000000" w:rsidRDefault="00000000" w:rsidRPr="00000000" w14:paraId="00000111">
          <w:pPr>
            <w:spacing w:after="120" w:before="120" w:lineRule="auto"/>
            <w:ind w:right="145" w:firstLine="720"/>
            <w:rPr/>
          </w:pPr>
          <w:r w:rsidDel="00000000" w:rsidR="00000000" w:rsidRPr="00000000">
            <w:rPr>
              <w:rtl w:val="0"/>
            </w:rPr>
            <w:t xml:space="preserve">Após realizar o cadastro, o usuário tem acesso a diversas funcionalidades, como a autoavaliação, SOS emocional, diário emocional e sessões de autoconhecimento. As  autoavaliações são testes psicológicos validados feitos periodicamente que auxiliam no auto acompanhamento do estado emocional e guiam o aplicativo para sugerir sessões baseadas em seus pontos fortes e fracos.</w:t>
          </w:r>
        </w:p>
      </w:sdtContent>
    </w:sdt>
    <w:sdt>
      <w:sdtPr>
        <w:tag w:val="goog_rdk_273"/>
      </w:sdtPr>
      <w:sdtContent>
        <w:p w:rsidR="00000000" w:rsidDel="00000000" w:rsidP="00000000" w:rsidRDefault="00000000" w:rsidRPr="00000000" w14:paraId="00000112">
          <w:pPr>
            <w:spacing w:after="120" w:before="120" w:lineRule="auto"/>
            <w:ind w:right="145" w:firstLine="720"/>
            <w:rPr/>
          </w:pPr>
          <w:r w:rsidDel="00000000" w:rsidR="00000000" w:rsidRPr="00000000">
            <w:rPr>
              <w:rtl w:val="0"/>
            </w:rPr>
            <w:t xml:space="preserve">As sessões diárias de autoconhecimento servem para cuidar da ansiedade, autoestima,  estresse, insegurança, ânimo, atitude, relacionamentos, e muito mais. Apresenta textos informativos sobre diversos temas, além de ensinar técnicas de </w:t>
          </w:r>
          <w:r w:rsidDel="00000000" w:rsidR="00000000" w:rsidRPr="00000000">
            <w:rPr>
              <w:i w:val="1"/>
              <w:rtl w:val="0"/>
            </w:rPr>
            <w:t xml:space="preserve">mindfulness</w:t>
          </w:r>
          <w:r w:rsidDel="00000000" w:rsidR="00000000" w:rsidRPr="00000000">
            <w:rPr>
              <w:rtl w:val="0"/>
            </w:rPr>
            <w:t xml:space="preserve">. Para acompanhar a própria evolução, o usuário pode anotar seus bons momentos, frustrações e reflexões ao longo do dia em seu “Diário emocional”. Ao fim de cada semana é possível revê-las e entender o que lhe fez bem e o que lhe fez mal. Esse tipo de função é de suma importância para o acompanhamento psicológico do indivíduo, auxiliando o profissional psicólogo a compreender o estado psicoemocional do paciente para assim indicar melhores técnicas para o mesmo. Caso o usuário esteja em um momento de crise, e suas reações emocionais sejam intensas, o aplicativo fornece o SOS emocional, que possui técnicas eficazes  para conter rapidamente emoções prejudiciais.</w:t>
          </w:r>
        </w:p>
      </w:sdtContent>
    </w:sdt>
    <w:sdt>
      <w:sdtPr>
        <w:tag w:val="goog_rdk_274"/>
      </w:sdtPr>
      <w:sdtContent>
        <w:p w:rsidR="00000000" w:rsidDel="00000000" w:rsidP="00000000" w:rsidRDefault="00000000" w:rsidRPr="00000000" w14:paraId="00000113">
          <w:pPr>
            <w:spacing w:after="120" w:before="120" w:lineRule="auto"/>
            <w:ind w:right="145" w:firstLine="720"/>
            <w:rPr/>
          </w:pPr>
          <w:r w:rsidDel="00000000" w:rsidR="00000000" w:rsidRPr="00000000">
            <w:rPr>
              <w:rtl w:val="0"/>
            </w:rPr>
            <w:t xml:space="preserve">Nesse sentido, o Cíngulo é um aplicativo de ciclo de evolução pessoal personalizado especialmente para seus usuários, identifica em quais aspectos você necessita melhorar e traz diversas sessões de autoconhecimento, auxilia no acompanhamento psicológico respeitando os limites e o ritmo de cada indivíduo. </w:t>
          </w:r>
        </w:p>
      </w:sdtContent>
    </w:sdt>
    <w:sdt>
      <w:sdtPr>
        <w:tag w:val="goog_rdk_275"/>
      </w:sdtPr>
      <w:sdtContent>
        <w:p w:rsidR="00000000" w:rsidDel="00000000" w:rsidP="00000000" w:rsidRDefault="00000000" w:rsidRPr="00000000" w14:paraId="00000114">
          <w:pPr>
            <w:pStyle w:val="Heading2"/>
            <w:spacing w:after="120" w:before="120" w:lineRule="auto"/>
            <w:ind w:left="0" w:right="145" w:firstLine="566"/>
            <w:rPr/>
          </w:pPr>
          <w:bookmarkStart w:colFirst="0" w:colLast="0" w:name="_heading=h.1pxezwc" w:id="27"/>
          <w:bookmarkEnd w:id="27"/>
          <w:r w:rsidDel="00000000" w:rsidR="00000000" w:rsidRPr="00000000">
            <w:rPr>
              <w:rtl w:val="0"/>
            </w:rPr>
            <w:t xml:space="preserve">2.5 Usabilidade</w:t>
          </w:r>
        </w:p>
      </w:sdtContent>
    </w:sdt>
    <w:sdt>
      <w:sdtPr>
        <w:tag w:val="goog_rdk_276"/>
      </w:sdtPr>
      <w:sdtContent>
        <w:p w:rsidR="00000000" w:rsidDel="00000000" w:rsidP="00000000" w:rsidRDefault="00000000" w:rsidRPr="00000000" w14:paraId="00000115">
          <w:pPr>
            <w:ind w:right="145" w:firstLine="720"/>
            <w:rPr/>
          </w:pPr>
          <w:r w:rsidDel="00000000" w:rsidR="00000000" w:rsidRPr="00000000">
            <w:rPr>
              <w:rtl w:val="0"/>
            </w:rPr>
            <w:t xml:space="preserve">A usabilidade tornou-se a principal maneira de análise da qualidade de sistemas, nesse sentido, este processo está relacionado a medição das funcionalidades de determinado sistema, além de ponderar a compreensibilidade da utilização do software (NIELSEN, 1993 apud MACIEL et al, 2004, p. 2).</w:t>
          </w:r>
        </w:p>
      </w:sdtContent>
    </w:sdt>
    <w:sdt>
      <w:sdtPr>
        <w:tag w:val="goog_rdk_277"/>
      </w:sdtPr>
      <w:sdtContent>
        <w:p w:rsidR="00000000" w:rsidDel="00000000" w:rsidP="00000000" w:rsidRDefault="00000000" w:rsidRPr="00000000" w14:paraId="00000116">
          <w:pPr>
            <w:ind w:right="145" w:firstLine="720"/>
            <w:rPr/>
          </w:pPr>
          <w:r w:rsidDel="00000000" w:rsidR="00000000" w:rsidRPr="00000000">
            <w:rPr>
              <w:rtl w:val="0"/>
            </w:rPr>
            <w:t xml:space="preserve">Em razão da ascensão de interações </w:t>
          </w:r>
          <w:r w:rsidDel="00000000" w:rsidR="00000000" w:rsidRPr="00000000">
            <w:rPr>
              <w:i w:val="1"/>
              <w:rtl w:val="0"/>
            </w:rPr>
            <w:t xml:space="preserve">web </w:t>
          </w:r>
          <w:r w:rsidDel="00000000" w:rsidR="00000000" w:rsidRPr="00000000">
            <w:rPr>
              <w:rtl w:val="0"/>
            </w:rPr>
            <w:t xml:space="preserve">utilizando navegadores, o estudo da usabilidade tornou-se de maior importância, dessa forma Nielsen foi capaz de definir um conjunto de critérios qualificadores da interação usuário-sistema, dentre elas a facilidade de aprendizado e memorização, eficiência, satisfação e segurança (NIELSEN, 1993 apud MISU, 2018). </w:t>
          </w:r>
        </w:p>
      </w:sdtContent>
    </w:sdt>
    <w:sdt>
      <w:sdtPr>
        <w:tag w:val="goog_rdk_278"/>
      </w:sdtPr>
      <w:sdtContent>
        <w:p w:rsidR="00000000" w:rsidDel="00000000" w:rsidP="00000000" w:rsidRDefault="00000000" w:rsidRPr="00000000" w14:paraId="00000117">
          <w:pPr>
            <w:ind w:right="145" w:firstLine="720"/>
            <w:rPr/>
          </w:pPr>
          <w:r w:rsidDel="00000000" w:rsidR="00000000" w:rsidRPr="00000000">
            <w:rPr>
              <w:rtl w:val="0"/>
            </w:rPr>
            <w:t xml:space="preserve">No Quadro 1 abaixo é possível identificar as heurísticas de Nielsen utilizadas para qualificar as plataformas Cíngulo e CVV(Centro de Valorização da Vida), objetos de estudo deste trabalho.</w:t>
          </w:r>
        </w:p>
      </w:sdtContent>
    </w:sdt>
    <w:sdt>
      <w:sdtPr>
        <w:tag w:val="goog_rdk_279"/>
      </w:sdtPr>
      <w:sdtContent>
        <w:p w:rsidR="00000000" w:rsidDel="00000000" w:rsidP="00000000" w:rsidRDefault="00000000" w:rsidRPr="00000000" w14:paraId="00000118">
          <w:pPr>
            <w:ind w:right="145" w:firstLine="566"/>
            <w:jc w:val="center"/>
            <w:rPr>
              <w:sz w:val="20"/>
              <w:szCs w:val="20"/>
            </w:rPr>
          </w:pPr>
          <w:r w:rsidDel="00000000" w:rsidR="00000000" w:rsidRPr="00000000">
            <w:rPr>
              <w:rtl w:val="0"/>
            </w:rPr>
            <w:tab/>
          </w:r>
          <w:r w:rsidDel="00000000" w:rsidR="00000000" w:rsidRPr="00000000">
            <w:rPr>
              <w:b w:val="1"/>
              <w:sz w:val="20"/>
              <w:szCs w:val="20"/>
              <w:rtl w:val="0"/>
            </w:rPr>
            <w:t xml:space="preserve">Quadro 1.</w:t>
          </w:r>
          <w:r w:rsidDel="00000000" w:rsidR="00000000" w:rsidRPr="00000000">
            <w:rPr>
              <w:sz w:val="20"/>
              <w:szCs w:val="20"/>
              <w:rtl w:val="0"/>
            </w:rPr>
            <w:t xml:space="preserve"> Heurísticas de Nielsen</w:t>
          </w:r>
        </w:p>
      </w:sdtContent>
    </w:sdt>
    <w:tbl>
      <w:tblPr>
        <w:tblStyle w:val="Table1"/>
        <w:tblW w:w="69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6135"/>
        <w:tblGridChange w:id="0">
          <w:tblGrid>
            <w:gridCol w:w="765"/>
            <w:gridCol w:w="6135"/>
          </w:tblGrid>
        </w:tblGridChange>
      </w:tblGrid>
      <w:tr>
        <w:tc>
          <w:tcPr>
            <w:shd w:fill="b7b7b7" w:val="clear"/>
            <w:tcMar>
              <w:top w:w="100.0" w:type="dxa"/>
              <w:left w:w="100.0" w:type="dxa"/>
              <w:bottom w:w="100.0" w:type="dxa"/>
              <w:right w:w="100.0" w:type="dxa"/>
            </w:tcMar>
          </w:tcPr>
          <w:sdt>
            <w:sdtPr>
              <w:tag w:val="goog_rdk_280"/>
            </w:sdtPr>
            <w:sdtContent>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1</w:t>
                </w:r>
              </w:p>
            </w:sdtContent>
          </w:sdt>
        </w:tc>
        <w:tc>
          <w:tcPr>
            <w:shd w:fill="auto" w:val="clear"/>
            <w:tcMar>
              <w:top w:w="100.0" w:type="dxa"/>
              <w:left w:w="100.0" w:type="dxa"/>
              <w:bottom w:w="100.0" w:type="dxa"/>
              <w:right w:w="100.0" w:type="dxa"/>
            </w:tcMar>
          </w:tcPr>
          <w:sdt>
            <w:sdtPr>
              <w:tag w:val="goog_rdk_281"/>
            </w:sdtPr>
            <w:sdtContent>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Visibilidade do </w:t>
                </w:r>
                <w:r w:rsidDel="00000000" w:rsidR="00000000" w:rsidRPr="00000000">
                  <w:rPr>
                    <w:i w:val="1"/>
                    <w:sz w:val="20"/>
                    <w:szCs w:val="20"/>
                    <w:rtl w:val="0"/>
                  </w:rPr>
                  <w:t xml:space="preserve">status </w:t>
                </w:r>
                <w:r w:rsidDel="00000000" w:rsidR="00000000" w:rsidRPr="00000000">
                  <w:rPr>
                    <w:sz w:val="20"/>
                    <w:szCs w:val="20"/>
                    <w:rtl w:val="0"/>
                  </w:rPr>
                  <w:t xml:space="preserve">do sistema </w:t>
                </w:r>
              </w:p>
            </w:sdtContent>
          </w:sdt>
        </w:tc>
      </w:tr>
      <w:tr>
        <w:tc>
          <w:tcPr>
            <w:shd w:fill="b7b7b7" w:val="clear"/>
            <w:tcMar>
              <w:top w:w="100.0" w:type="dxa"/>
              <w:left w:w="100.0" w:type="dxa"/>
              <w:bottom w:w="100.0" w:type="dxa"/>
              <w:right w:w="100.0" w:type="dxa"/>
            </w:tcMar>
          </w:tcPr>
          <w:sdt>
            <w:sdtPr>
              <w:tag w:val="goog_rdk_282"/>
            </w:sdtPr>
            <w:sdtContent>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2</w:t>
                </w:r>
              </w:p>
            </w:sdtContent>
          </w:sdt>
        </w:tc>
        <w:tc>
          <w:tcPr>
            <w:shd w:fill="auto" w:val="clear"/>
            <w:tcMar>
              <w:top w:w="100.0" w:type="dxa"/>
              <w:left w:w="100.0" w:type="dxa"/>
              <w:bottom w:w="100.0" w:type="dxa"/>
              <w:right w:w="100.0" w:type="dxa"/>
            </w:tcMar>
          </w:tcPr>
          <w:sdt>
            <w:sdtPr>
              <w:tag w:val="goog_rdk_283"/>
            </w:sdtPr>
            <w:sdtContent>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Mapeamento entre o sistema e o mundo real</w:t>
                </w:r>
              </w:p>
            </w:sdtContent>
          </w:sdt>
        </w:tc>
      </w:tr>
      <w:tr>
        <w:tc>
          <w:tcPr>
            <w:shd w:fill="b7b7b7" w:val="clear"/>
            <w:tcMar>
              <w:top w:w="100.0" w:type="dxa"/>
              <w:left w:w="100.0" w:type="dxa"/>
              <w:bottom w:w="100.0" w:type="dxa"/>
              <w:right w:w="100.0" w:type="dxa"/>
            </w:tcMar>
          </w:tcPr>
          <w:sdt>
            <w:sdtPr>
              <w:tag w:val="goog_rdk_284"/>
            </w:sdtPr>
            <w:sdtContent>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3</w:t>
                </w:r>
              </w:p>
            </w:sdtContent>
          </w:sdt>
        </w:tc>
        <w:tc>
          <w:tcPr>
            <w:shd w:fill="auto" w:val="clear"/>
            <w:tcMar>
              <w:top w:w="100.0" w:type="dxa"/>
              <w:left w:w="100.0" w:type="dxa"/>
              <w:bottom w:w="100.0" w:type="dxa"/>
              <w:right w:w="100.0" w:type="dxa"/>
            </w:tcMar>
          </w:tcPr>
          <w:sdt>
            <w:sdtPr>
              <w:tag w:val="goog_rdk_285"/>
            </w:sdtPr>
            <w:sdtContent>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Liberdade e controle ao usuário</w:t>
                </w:r>
              </w:p>
            </w:sdtContent>
          </w:sdt>
        </w:tc>
      </w:tr>
      <w:tr>
        <w:tc>
          <w:tcPr>
            <w:shd w:fill="b7b7b7" w:val="clear"/>
            <w:tcMar>
              <w:top w:w="100.0" w:type="dxa"/>
              <w:left w:w="100.0" w:type="dxa"/>
              <w:bottom w:w="100.0" w:type="dxa"/>
              <w:right w:w="100.0" w:type="dxa"/>
            </w:tcMar>
          </w:tcPr>
          <w:sdt>
            <w:sdtPr>
              <w:tag w:val="goog_rdk_286"/>
            </w:sdtPr>
            <w:sdtContent>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4</w:t>
                </w:r>
              </w:p>
            </w:sdtContent>
          </w:sdt>
        </w:tc>
        <w:tc>
          <w:tcPr>
            <w:shd w:fill="auto" w:val="clear"/>
            <w:tcMar>
              <w:top w:w="100.0" w:type="dxa"/>
              <w:left w:w="100.0" w:type="dxa"/>
              <w:bottom w:w="100.0" w:type="dxa"/>
              <w:right w:w="100.0" w:type="dxa"/>
            </w:tcMar>
          </w:tcPr>
          <w:sdt>
            <w:sdtPr>
              <w:tag w:val="goog_rdk_287"/>
            </w:sdtPr>
            <w:sdtContent>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Consistência e padrões</w:t>
                </w:r>
              </w:p>
            </w:sdtContent>
          </w:sdt>
        </w:tc>
      </w:tr>
      <w:tr>
        <w:trPr>
          <w:trHeight w:val="500" w:hRule="atLeast"/>
        </w:trPr>
        <w:tc>
          <w:tcPr>
            <w:shd w:fill="b7b7b7" w:val="clear"/>
            <w:tcMar>
              <w:top w:w="100.0" w:type="dxa"/>
              <w:left w:w="100.0" w:type="dxa"/>
              <w:bottom w:w="100.0" w:type="dxa"/>
              <w:right w:w="100.0" w:type="dxa"/>
            </w:tcMar>
          </w:tcPr>
          <w:sdt>
            <w:sdtPr>
              <w:tag w:val="goog_rdk_288"/>
            </w:sdtPr>
            <w:sdtContent>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5</w:t>
                </w:r>
              </w:p>
            </w:sdtContent>
          </w:sdt>
        </w:tc>
        <w:tc>
          <w:tcPr>
            <w:shd w:fill="auto" w:val="clear"/>
            <w:tcMar>
              <w:top w:w="100.0" w:type="dxa"/>
              <w:left w:w="100.0" w:type="dxa"/>
              <w:bottom w:w="100.0" w:type="dxa"/>
              <w:right w:w="100.0" w:type="dxa"/>
            </w:tcMar>
          </w:tcPr>
          <w:sdt>
            <w:sdtPr>
              <w:tag w:val="goog_rdk_289"/>
            </w:sdtPr>
            <w:sdtContent>
              <w:p w:rsidR="00000000" w:rsidDel="00000000" w:rsidP="00000000" w:rsidRDefault="00000000" w:rsidRPr="00000000" w14:paraId="00000122">
                <w:pPr>
                  <w:ind w:right="145" w:firstLine="566"/>
                  <w:rPr>
                    <w:sz w:val="20"/>
                    <w:szCs w:val="20"/>
                  </w:rPr>
                </w:pPr>
                <w:r w:rsidDel="00000000" w:rsidR="00000000" w:rsidRPr="00000000">
                  <w:rPr>
                    <w:sz w:val="20"/>
                    <w:szCs w:val="20"/>
                    <w:rtl w:val="0"/>
                  </w:rPr>
                  <w:t xml:space="preserve">Prevenção, reconhecimento, diagnóstico e resolução de erros</w:t>
                </w:r>
              </w:p>
            </w:sdtContent>
          </w:sdt>
        </w:tc>
      </w:tr>
      <w:tr>
        <w:tc>
          <w:tcPr>
            <w:shd w:fill="b7b7b7" w:val="clear"/>
            <w:tcMar>
              <w:top w:w="100.0" w:type="dxa"/>
              <w:left w:w="100.0" w:type="dxa"/>
              <w:bottom w:w="100.0" w:type="dxa"/>
              <w:right w:w="100.0" w:type="dxa"/>
            </w:tcMar>
          </w:tcPr>
          <w:sdt>
            <w:sdtPr>
              <w:tag w:val="goog_rdk_290"/>
            </w:sdtPr>
            <w:sdtContent>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6</w:t>
                </w:r>
              </w:p>
            </w:sdtContent>
          </w:sdt>
        </w:tc>
        <w:tc>
          <w:tcPr>
            <w:shd w:fill="auto" w:val="clear"/>
            <w:tcMar>
              <w:top w:w="100.0" w:type="dxa"/>
              <w:left w:w="100.0" w:type="dxa"/>
              <w:bottom w:w="100.0" w:type="dxa"/>
              <w:right w:w="100.0" w:type="dxa"/>
            </w:tcMar>
          </w:tcPr>
          <w:sdt>
            <w:sdtPr>
              <w:tag w:val="goog_rdk_291"/>
            </w:sdtPr>
            <w:sdtContent>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Reconhecer ao invés de lembrar</w:t>
                </w:r>
              </w:p>
            </w:sdtContent>
          </w:sdt>
        </w:tc>
      </w:tr>
      <w:tr>
        <w:tc>
          <w:tcPr>
            <w:shd w:fill="b7b7b7" w:val="clear"/>
            <w:tcMar>
              <w:top w:w="100.0" w:type="dxa"/>
              <w:left w:w="100.0" w:type="dxa"/>
              <w:bottom w:w="100.0" w:type="dxa"/>
              <w:right w:w="100.0" w:type="dxa"/>
            </w:tcMar>
          </w:tcPr>
          <w:sdt>
            <w:sdtPr>
              <w:tag w:val="goog_rdk_292"/>
            </w:sdtPr>
            <w:sdtContent>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7</w:t>
                </w:r>
              </w:p>
            </w:sdtContent>
          </w:sdt>
        </w:tc>
        <w:tc>
          <w:tcPr>
            <w:shd w:fill="auto" w:val="clear"/>
            <w:tcMar>
              <w:top w:w="100.0" w:type="dxa"/>
              <w:left w:w="100.0" w:type="dxa"/>
              <w:bottom w:w="100.0" w:type="dxa"/>
              <w:right w:w="100.0" w:type="dxa"/>
            </w:tcMar>
          </w:tcPr>
          <w:sdt>
            <w:sdtPr>
              <w:tag w:val="goog_rdk_293"/>
            </w:sdtPr>
            <w:sdtContent>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Flexibilidade e eficiência de uso</w:t>
                </w:r>
              </w:p>
            </w:sdtContent>
          </w:sdt>
        </w:tc>
      </w:tr>
      <w:tr>
        <w:tc>
          <w:tcPr>
            <w:shd w:fill="b7b7b7" w:val="clear"/>
            <w:tcMar>
              <w:top w:w="100.0" w:type="dxa"/>
              <w:left w:w="100.0" w:type="dxa"/>
              <w:bottom w:w="100.0" w:type="dxa"/>
              <w:right w:w="100.0" w:type="dxa"/>
            </w:tcMar>
          </w:tcPr>
          <w:sdt>
            <w:sdtPr>
              <w:tag w:val="goog_rdk_294"/>
            </w:sdtPr>
            <w:sdtContent>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8</w:t>
                </w:r>
              </w:p>
            </w:sdtContent>
          </w:sdt>
        </w:tc>
        <w:tc>
          <w:tcPr>
            <w:shd w:fill="auto" w:val="clear"/>
            <w:tcMar>
              <w:top w:w="100.0" w:type="dxa"/>
              <w:left w:w="100.0" w:type="dxa"/>
              <w:bottom w:w="100.0" w:type="dxa"/>
              <w:right w:w="100.0" w:type="dxa"/>
            </w:tcMar>
          </w:tcPr>
          <w:sdt>
            <w:sdtPr>
              <w:tag w:val="goog_rdk_295"/>
            </w:sdtPr>
            <w:sdtContent>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Design estético e minimalista</w:t>
                </w:r>
              </w:p>
            </w:sdtContent>
          </w:sdt>
        </w:tc>
      </w:tr>
      <w:tr>
        <w:tc>
          <w:tcPr>
            <w:shd w:fill="b7b7b7" w:val="clear"/>
            <w:tcMar>
              <w:top w:w="100.0" w:type="dxa"/>
              <w:left w:w="100.0" w:type="dxa"/>
              <w:bottom w:w="100.0" w:type="dxa"/>
              <w:right w:w="100.0" w:type="dxa"/>
            </w:tcMar>
          </w:tcPr>
          <w:sdt>
            <w:sdtPr>
              <w:tag w:val="goog_rdk_296"/>
            </w:sdtPr>
            <w:sdtContent>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ind w:right="135" w:firstLine="283"/>
                  <w:jc w:val="center"/>
                  <w:rPr>
                    <w:b w:val="1"/>
                    <w:sz w:val="20"/>
                    <w:szCs w:val="20"/>
                  </w:rPr>
                </w:pPr>
                <w:r w:rsidDel="00000000" w:rsidR="00000000" w:rsidRPr="00000000">
                  <w:rPr>
                    <w:b w:val="1"/>
                    <w:sz w:val="20"/>
                    <w:szCs w:val="20"/>
                    <w:rtl w:val="0"/>
                  </w:rPr>
                  <w:t xml:space="preserve">9</w:t>
                </w:r>
              </w:p>
            </w:sdtContent>
          </w:sdt>
        </w:tc>
        <w:tc>
          <w:tcPr>
            <w:shd w:fill="auto" w:val="clear"/>
            <w:tcMar>
              <w:top w:w="100.0" w:type="dxa"/>
              <w:left w:w="100.0" w:type="dxa"/>
              <w:bottom w:w="100.0" w:type="dxa"/>
              <w:right w:w="100.0" w:type="dxa"/>
            </w:tcMar>
          </w:tcPr>
          <w:sdt>
            <w:sdtPr>
              <w:tag w:val="goog_rdk_297"/>
            </w:sdtPr>
            <w:sdtContent>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ind w:right="145" w:firstLine="566"/>
                  <w:jc w:val="left"/>
                  <w:rPr>
                    <w:sz w:val="20"/>
                    <w:szCs w:val="20"/>
                  </w:rPr>
                </w:pPr>
                <w:r w:rsidDel="00000000" w:rsidR="00000000" w:rsidRPr="00000000">
                  <w:rPr>
                    <w:sz w:val="20"/>
                    <w:szCs w:val="20"/>
                    <w:rtl w:val="0"/>
                  </w:rPr>
                  <w:t xml:space="preserve">Ajuda e documentação</w:t>
                </w:r>
              </w:p>
            </w:sdtContent>
          </w:sdt>
        </w:tc>
      </w:tr>
    </w:tbl>
    <w:sdt>
      <w:sdtPr>
        <w:tag w:val="goog_rdk_298"/>
      </w:sdtPr>
      <w:sdtContent>
        <w:p w:rsidR="00000000" w:rsidDel="00000000" w:rsidP="00000000" w:rsidRDefault="00000000" w:rsidRPr="00000000" w14:paraId="0000012B">
          <w:pPr>
            <w:spacing w:after="120" w:before="120" w:lineRule="auto"/>
            <w:ind w:right="145" w:firstLine="566"/>
            <w:jc w:val="center"/>
            <w:rPr>
              <w:sz w:val="20"/>
              <w:szCs w:val="20"/>
            </w:rPr>
          </w:pPr>
          <w:r w:rsidDel="00000000" w:rsidR="00000000" w:rsidRPr="00000000">
            <w:rPr>
              <w:sz w:val="20"/>
              <w:szCs w:val="20"/>
              <w:highlight w:val="white"/>
              <w:rtl w:val="0"/>
            </w:rPr>
            <w:t xml:space="preserve">Fonte: Elaborado pelos autores.</w:t>
          </w:r>
          <w:r w:rsidDel="00000000" w:rsidR="00000000" w:rsidRPr="00000000">
            <w:rPr>
              <w:rtl w:val="0"/>
            </w:rPr>
          </w:r>
        </w:p>
      </w:sdtContent>
    </w:sdt>
    <w:sdt>
      <w:sdtPr>
        <w:tag w:val="goog_rdk_299"/>
      </w:sdtPr>
      <w:sdtContent>
        <w:p w:rsidR="00000000" w:rsidDel="00000000" w:rsidP="00000000" w:rsidRDefault="00000000" w:rsidRPr="00000000" w14:paraId="0000012C">
          <w:pPr>
            <w:pStyle w:val="Heading2"/>
            <w:spacing w:after="120" w:before="120" w:lineRule="auto"/>
            <w:ind w:left="0" w:right="145" w:firstLine="566"/>
            <w:rPr/>
          </w:pPr>
          <w:bookmarkStart w:colFirst="0" w:colLast="0" w:name="_heading=h.49x2ik5" w:id="28"/>
          <w:bookmarkEnd w:id="28"/>
          <w:r w:rsidDel="00000000" w:rsidR="00000000" w:rsidRPr="00000000">
            <w:rPr>
              <w:rtl w:val="0"/>
            </w:rPr>
            <w:t xml:space="preserve">2.6 Marketing digital</w:t>
          </w:r>
        </w:p>
      </w:sdtContent>
    </w:sdt>
    <w:sdt>
      <w:sdtPr>
        <w:tag w:val="goog_rdk_300"/>
      </w:sdtPr>
      <w:sdtContent>
        <w:p w:rsidR="00000000" w:rsidDel="00000000" w:rsidP="00000000" w:rsidRDefault="00000000" w:rsidRPr="00000000" w14:paraId="0000012D">
          <w:pPr>
            <w:ind w:right="145" w:firstLine="720"/>
            <w:rPr/>
          </w:pPr>
          <w:r w:rsidDel="00000000" w:rsidR="00000000" w:rsidRPr="00000000">
            <w:rPr>
              <w:rtl w:val="0"/>
            </w:rPr>
            <w:t xml:space="preserve">A definição de </w:t>
          </w:r>
          <w:r w:rsidDel="00000000" w:rsidR="00000000" w:rsidRPr="00000000">
            <w:rPr>
              <w:i w:val="1"/>
              <w:rtl w:val="0"/>
            </w:rPr>
            <w:t xml:space="preserve">marketing </w:t>
          </w:r>
          <w:r w:rsidDel="00000000" w:rsidR="00000000" w:rsidRPr="00000000">
            <w:rPr>
              <w:rtl w:val="0"/>
            </w:rPr>
            <w:t xml:space="preserve">digital como o próprio nome sugere, diz respeito à aplicação de conceitos de </w:t>
          </w:r>
          <w:r w:rsidDel="00000000" w:rsidR="00000000" w:rsidRPr="00000000">
            <w:rPr>
              <w:i w:val="1"/>
              <w:rtl w:val="0"/>
            </w:rPr>
            <w:t xml:space="preserve">marketing </w:t>
          </w:r>
          <w:r w:rsidDel="00000000" w:rsidR="00000000" w:rsidRPr="00000000">
            <w:rPr>
              <w:rtl w:val="0"/>
            </w:rPr>
            <w:t xml:space="preserve">nas mídias sociais digitais. Reino (2010, p. 8) afirma “O </w:t>
          </w:r>
          <w:r w:rsidDel="00000000" w:rsidR="00000000" w:rsidRPr="00000000">
            <w:rPr>
              <w:i w:val="1"/>
              <w:rtl w:val="0"/>
            </w:rPr>
            <w:t xml:space="preserve">Marketing</w:t>
          </w:r>
          <w:r w:rsidDel="00000000" w:rsidR="00000000" w:rsidRPr="00000000">
            <w:rPr>
              <w:rtl w:val="0"/>
            </w:rPr>
            <w:t xml:space="preserve"> digital é a aplicação dos conceitos de </w:t>
          </w:r>
          <w:r w:rsidDel="00000000" w:rsidR="00000000" w:rsidRPr="00000000">
            <w:rPr>
              <w:i w:val="1"/>
              <w:rtl w:val="0"/>
            </w:rPr>
            <w:t xml:space="preserve">marketing</w:t>
          </w:r>
          <w:r w:rsidDel="00000000" w:rsidR="00000000" w:rsidRPr="00000000">
            <w:rPr>
              <w:rtl w:val="0"/>
            </w:rPr>
            <w:t xml:space="preserve"> no ambiente digital, principalmente na internet, maior rede de interconexão existente atualmente”. Assim, o </w:t>
          </w:r>
          <w:r w:rsidDel="00000000" w:rsidR="00000000" w:rsidRPr="00000000">
            <w:rPr>
              <w:i w:val="1"/>
              <w:rtl w:val="0"/>
            </w:rPr>
            <w:t xml:space="preserve">marketing </w:t>
          </w:r>
          <w:r w:rsidDel="00000000" w:rsidR="00000000" w:rsidRPr="00000000">
            <w:rPr>
              <w:rtl w:val="0"/>
            </w:rPr>
            <w:t xml:space="preserve">digital tem se tornado uma ferramenta essencial na garantia de visibilidade para muitas empresas que procuram crescer na sua área, se destacando no mundo virtual e assim alcançando um determinado público, tendo como principal meio de comunicação as redes sociais. </w:t>
          </w:r>
        </w:p>
      </w:sdtContent>
    </w:sdt>
    <w:sdt>
      <w:sdtPr>
        <w:tag w:val="goog_rdk_301"/>
      </w:sdtPr>
      <w:sdtContent>
        <w:p w:rsidR="00000000" w:rsidDel="00000000" w:rsidP="00000000" w:rsidRDefault="00000000" w:rsidRPr="00000000" w14:paraId="0000012E">
          <w:pPr>
            <w:spacing w:after="120" w:before="120" w:lineRule="auto"/>
            <w:ind w:right="145" w:firstLine="720"/>
            <w:rPr/>
          </w:pPr>
          <w:r w:rsidDel="00000000" w:rsidR="00000000" w:rsidRPr="00000000">
            <w:rPr>
              <w:rtl w:val="0"/>
            </w:rPr>
            <w:t xml:space="preserve">Os </w:t>
          </w:r>
          <w:r w:rsidDel="00000000" w:rsidR="00000000" w:rsidRPr="00000000">
            <w:rPr>
              <w:i w:val="1"/>
              <w:rtl w:val="0"/>
            </w:rPr>
            <w:t xml:space="preserve">websites </w:t>
          </w:r>
          <w:r w:rsidDel="00000000" w:rsidR="00000000" w:rsidRPr="00000000">
            <w:rPr>
              <w:rtl w:val="0"/>
            </w:rPr>
            <w:t xml:space="preserve">têm se tornado um ambiente de grande ajuda para muitos negócios, pois por meio destes tornam-se possíveis as interações entre vendedor e cliente de uma forma mais simplificada e eficaz (CINTRA, 2010).</w:t>
          </w:r>
        </w:p>
      </w:sdtContent>
    </w:sdt>
    <w:sdt>
      <w:sdtPr>
        <w:tag w:val="goog_rdk_302"/>
      </w:sdtPr>
      <w:sdtContent>
        <w:p w:rsidR="00000000" w:rsidDel="00000000" w:rsidP="00000000" w:rsidRDefault="00000000" w:rsidRPr="00000000" w14:paraId="0000012F">
          <w:pPr>
            <w:pStyle w:val="Heading3"/>
            <w:spacing w:after="120" w:before="120" w:lineRule="auto"/>
            <w:ind w:left="0" w:right="145" w:firstLine="566"/>
            <w:rPr>
              <w:b w:val="0"/>
            </w:rPr>
          </w:pPr>
          <w:bookmarkStart w:colFirst="0" w:colLast="0" w:name="_heading=h.gebioee7zdhc" w:id="29"/>
          <w:bookmarkEnd w:id="29"/>
          <w:r w:rsidDel="00000000" w:rsidR="00000000" w:rsidRPr="00000000">
            <w:rPr>
              <w:b w:val="0"/>
              <w:rtl w:val="0"/>
            </w:rPr>
            <w:t xml:space="preserve">2.6.1 Métricas-chave</w:t>
          </w:r>
        </w:p>
      </w:sdtContent>
    </w:sdt>
    <w:sdt>
      <w:sdtPr>
        <w:tag w:val="goog_rdk_303"/>
      </w:sdtPr>
      <w:sdtContent>
        <w:p w:rsidR="00000000" w:rsidDel="00000000" w:rsidP="00000000" w:rsidRDefault="00000000" w:rsidRPr="00000000" w14:paraId="00000130">
          <w:pPr>
            <w:ind w:right="145" w:firstLine="720"/>
            <w:rPr/>
          </w:pPr>
          <w:r w:rsidDel="00000000" w:rsidR="00000000" w:rsidRPr="00000000">
            <w:rPr>
              <w:rtl w:val="0"/>
            </w:rPr>
            <w:t xml:space="preserve">As métricas-chave de </w:t>
          </w:r>
          <w:r w:rsidDel="00000000" w:rsidR="00000000" w:rsidRPr="00000000">
            <w:rPr>
              <w:i w:val="1"/>
              <w:rtl w:val="0"/>
            </w:rPr>
            <w:t xml:space="preserve">marketing </w:t>
          </w:r>
          <w:r w:rsidDel="00000000" w:rsidR="00000000" w:rsidRPr="00000000">
            <w:rPr>
              <w:rtl w:val="0"/>
            </w:rPr>
            <w:t xml:space="preserve">digital dizem respeitos a utilização de técnicas que auxiliam no aumento da visibilidade de um perfil e podem ser medidas matematicamente. Entre as métricas selecionadas para este trabalho tem-se: posts perfeitos, utilização de </w:t>
          </w:r>
          <w:r w:rsidDel="00000000" w:rsidR="00000000" w:rsidRPr="00000000">
            <w:rPr>
              <w:i w:val="1"/>
              <w:rtl w:val="0"/>
            </w:rPr>
            <w:t xml:space="preserve">hashtags </w:t>
          </w:r>
          <w:r w:rsidDel="00000000" w:rsidR="00000000" w:rsidRPr="00000000">
            <w:rPr>
              <w:rtl w:val="0"/>
            </w:rPr>
            <w:t xml:space="preserve">e SEO.</w:t>
          </w:r>
        </w:p>
      </w:sdtContent>
    </w:sdt>
    <w:sdt>
      <w:sdtPr>
        <w:tag w:val="goog_rdk_304"/>
      </w:sdtPr>
      <w:sdtContent>
        <w:p w:rsidR="00000000" w:rsidDel="00000000" w:rsidP="00000000" w:rsidRDefault="00000000" w:rsidRPr="00000000" w14:paraId="00000131">
          <w:pPr>
            <w:pStyle w:val="Heading4"/>
            <w:ind w:right="145" w:firstLine="566"/>
            <w:rPr>
              <w:b w:val="0"/>
            </w:rPr>
          </w:pPr>
          <w:bookmarkStart w:colFirst="0" w:colLast="0" w:name="_heading=h.2p2csry" w:id="30"/>
          <w:bookmarkEnd w:id="30"/>
          <w:r w:rsidDel="00000000" w:rsidR="00000000" w:rsidRPr="00000000">
            <w:rPr>
              <w:b w:val="0"/>
              <w:rtl w:val="0"/>
            </w:rPr>
            <w:t xml:space="preserve">2.6.1.1 Posts perfeitos</w:t>
          </w:r>
        </w:p>
      </w:sdtContent>
    </w:sdt>
    <w:sdt>
      <w:sdtPr>
        <w:tag w:val="goog_rdk_305"/>
      </w:sdtPr>
      <w:sdtContent>
        <w:p w:rsidR="00000000" w:rsidDel="00000000" w:rsidP="00000000" w:rsidRDefault="00000000" w:rsidRPr="00000000" w14:paraId="00000132">
          <w:pPr>
            <w:spacing w:after="120" w:before="120" w:lineRule="auto"/>
            <w:ind w:right="145" w:firstLine="720"/>
            <w:rPr/>
          </w:pPr>
          <w:r w:rsidDel="00000000" w:rsidR="00000000" w:rsidRPr="00000000">
            <w:rPr>
              <w:rtl w:val="0"/>
            </w:rPr>
            <w:t xml:space="preserve">Hodiernamente existem diversos meios de comunicação que auxiliam na propagação da informação, dentre estes destacam-se as redes sociais, que pode ser definido como “um grupo de pessoas de pensamento parecido que se reúnem em um lugar comum para partilhar pensamentos, ideias e informações sobre si próprios” (BRAKE, 2010, p. 29 apud DA SILVA; TESSAROLO, 2016, p. 2). Partindo desta definição tem-se a ideia de </w:t>
          </w:r>
          <w:r w:rsidDel="00000000" w:rsidR="00000000" w:rsidRPr="00000000">
            <w:rPr>
              <w:i w:val="1"/>
              <w:rtl w:val="0"/>
            </w:rPr>
            <w:t xml:space="preserve">posts</w:t>
          </w:r>
          <w:r w:rsidDel="00000000" w:rsidR="00000000" w:rsidRPr="00000000">
            <w:rPr>
              <w:rtl w:val="0"/>
            </w:rPr>
            <w:t xml:space="preserve">, que estão diretamente relacionados à produção do </w:t>
          </w:r>
          <w:r w:rsidDel="00000000" w:rsidR="00000000" w:rsidRPr="00000000">
            <w:rPr>
              <w:i w:val="1"/>
              <w:rtl w:val="0"/>
            </w:rPr>
            <w:t xml:space="preserve">marketing </w:t>
          </w:r>
          <w:r w:rsidDel="00000000" w:rsidR="00000000" w:rsidRPr="00000000">
            <w:rPr>
              <w:rtl w:val="0"/>
            </w:rPr>
            <w:t xml:space="preserve">digital, de modo que toda postagem tenha detalhes que auxiliam na visibilidade e  no engajamento com os seguidores de determinada plataforma (TORRES, 2018, p. 77). </w:t>
          </w:r>
        </w:p>
      </w:sdtContent>
    </w:sdt>
    <w:sdt>
      <w:sdtPr>
        <w:tag w:val="goog_rdk_306"/>
      </w:sdtPr>
      <w:sdtContent>
        <w:p w:rsidR="00000000" w:rsidDel="00000000" w:rsidP="00000000" w:rsidRDefault="00000000" w:rsidRPr="00000000" w14:paraId="00000133">
          <w:pPr>
            <w:spacing w:after="120" w:before="120" w:lineRule="auto"/>
            <w:ind w:right="145" w:firstLine="720"/>
            <w:rPr/>
          </w:pPr>
          <w:r w:rsidDel="00000000" w:rsidR="00000000" w:rsidRPr="00000000">
            <w:rPr>
              <w:rtl w:val="0"/>
            </w:rPr>
            <w:t xml:space="preserve">Nessa perspectiva, toda publicação deve ter um planejamento que vise transmitir informações de interesse do usuário. Dessa maneira é importante conhecer seu público-alvo, e iniciar o processo de criação de conteúdo, de modo que haja a atração do usuário para com a postagem que está sendo publicada. É crucial saber utilizar os recursos que estão à disposição para assim elaborar algo que seja útil e eficiente  para o cliente (TORRES, 2018).</w:t>
          </w:r>
        </w:p>
      </w:sdtContent>
    </w:sdt>
    <w:sdt>
      <w:sdtPr>
        <w:tag w:val="goog_rdk_307"/>
      </w:sdtPr>
      <w:sdtContent>
        <w:p w:rsidR="00000000" w:rsidDel="00000000" w:rsidP="00000000" w:rsidRDefault="00000000" w:rsidRPr="00000000" w14:paraId="00000134">
          <w:pPr>
            <w:pStyle w:val="Heading4"/>
            <w:ind w:right="145" w:firstLine="566"/>
            <w:rPr>
              <w:b w:val="0"/>
            </w:rPr>
          </w:pPr>
          <w:bookmarkStart w:colFirst="0" w:colLast="0" w:name="_heading=h.147n2zr" w:id="31"/>
          <w:bookmarkEnd w:id="31"/>
          <w:r w:rsidDel="00000000" w:rsidR="00000000" w:rsidRPr="00000000">
            <w:rPr>
              <w:b w:val="0"/>
              <w:rtl w:val="0"/>
            </w:rPr>
            <w:t xml:space="preserve">2.6.1.2 Hashtags</w:t>
          </w:r>
        </w:p>
      </w:sdtContent>
    </w:sdt>
    <w:sdt>
      <w:sdtPr>
        <w:tag w:val="goog_rdk_308"/>
      </w:sdtPr>
      <w:sdtContent>
        <w:p w:rsidR="00000000" w:rsidDel="00000000" w:rsidP="00000000" w:rsidRDefault="00000000" w:rsidRPr="00000000" w14:paraId="00000135">
          <w:pPr>
            <w:spacing w:after="120" w:before="120" w:lineRule="auto"/>
            <w:ind w:right="145" w:firstLine="720"/>
            <w:rPr/>
          </w:pPr>
          <w:r w:rsidDel="00000000" w:rsidR="00000000" w:rsidRPr="00000000">
            <w:rPr>
              <w:rtl w:val="0"/>
            </w:rPr>
            <w:t xml:space="preserve">A </w:t>
          </w:r>
          <w:r w:rsidDel="00000000" w:rsidR="00000000" w:rsidRPr="00000000">
            <w:rPr>
              <w:i w:val="1"/>
              <w:rtl w:val="0"/>
            </w:rPr>
            <w:t xml:space="preserve">hashtag </w:t>
          </w:r>
          <w:r w:rsidDel="00000000" w:rsidR="00000000" w:rsidRPr="00000000">
            <w:rPr>
              <w:rtl w:val="0"/>
            </w:rPr>
            <w:t xml:space="preserve">é o uso de uma palavra-chave juntamente do símbolo de cerquilha (#), que funciona como um </w:t>
          </w:r>
          <w:r w:rsidDel="00000000" w:rsidR="00000000" w:rsidRPr="00000000">
            <w:rPr>
              <w:i w:val="1"/>
              <w:rtl w:val="0"/>
            </w:rPr>
            <w:t xml:space="preserve">hiperlink </w:t>
          </w:r>
          <w:r w:rsidDel="00000000" w:rsidR="00000000" w:rsidRPr="00000000">
            <w:rPr>
              <w:rtl w:val="0"/>
            </w:rPr>
            <w:t xml:space="preserve">auxiliando o usuário a encontrar o conteúdo desejado de maneira prática. Logo, a sua utilização em postagens nas redes sociais como o </w:t>
          </w:r>
          <w:r w:rsidDel="00000000" w:rsidR="00000000" w:rsidRPr="00000000">
            <w:rPr>
              <w:i w:val="1"/>
              <w:rtl w:val="0"/>
            </w:rPr>
            <w:t xml:space="preserve">Facebook </w:t>
          </w:r>
          <w:r w:rsidDel="00000000" w:rsidR="00000000" w:rsidRPr="00000000">
            <w:rPr>
              <w:rtl w:val="0"/>
            </w:rPr>
            <w:t xml:space="preserve">e </w:t>
          </w:r>
          <w:r w:rsidDel="00000000" w:rsidR="00000000" w:rsidRPr="00000000">
            <w:rPr>
              <w:i w:val="1"/>
              <w:rtl w:val="0"/>
            </w:rPr>
            <w:t xml:space="preserve">Instagram</w:t>
          </w:r>
          <w:r w:rsidDel="00000000" w:rsidR="00000000" w:rsidRPr="00000000">
            <w:rPr>
              <w:rtl w:val="0"/>
            </w:rPr>
            <w:t xml:space="preserve">, é essencial para auxiliar na auto divulgação, de modo que seja possível alcançar  um grande número de pessoas.</w:t>
          </w:r>
        </w:p>
      </w:sdtContent>
    </w:sdt>
    <w:sdt>
      <w:sdtPr>
        <w:tag w:val="goog_rdk_309"/>
      </w:sdtPr>
      <w:sdtContent>
        <w:p w:rsidR="00000000" w:rsidDel="00000000" w:rsidP="00000000" w:rsidRDefault="00000000" w:rsidRPr="00000000" w14:paraId="00000136">
          <w:pPr>
            <w:spacing w:after="120" w:before="120" w:lineRule="auto"/>
            <w:ind w:right="145" w:firstLine="720"/>
            <w:rPr/>
          </w:pPr>
          <w:r w:rsidDel="00000000" w:rsidR="00000000" w:rsidRPr="00000000">
            <w:rPr>
              <w:rtl w:val="0"/>
            </w:rPr>
            <w:t xml:space="preserve">Uma pesquisa realizada pela </w:t>
          </w:r>
          <w:r w:rsidDel="00000000" w:rsidR="00000000" w:rsidRPr="00000000">
            <w:rPr>
              <w:i w:val="1"/>
              <w:rtl w:val="0"/>
            </w:rPr>
            <w:t xml:space="preserve">Global Mobile Consumer Survey </w:t>
          </w:r>
          <w:r w:rsidDel="00000000" w:rsidR="00000000" w:rsidRPr="00000000">
            <w:rPr>
              <w:rtl w:val="0"/>
            </w:rPr>
            <w:t xml:space="preserve">(2018), no Brasil apontou que o </w:t>
          </w:r>
          <w:r w:rsidDel="00000000" w:rsidR="00000000" w:rsidRPr="00000000">
            <w:rPr>
              <w:i w:val="1"/>
              <w:rtl w:val="0"/>
            </w:rPr>
            <w:t xml:space="preserve">Instagram </w:t>
          </w:r>
          <w:r w:rsidDel="00000000" w:rsidR="00000000" w:rsidRPr="00000000">
            <w:rPr>
              <w:rtl w:val="0"/>
            </w:rPr>
            <w:t xml:space="preserve">é o app que mais cresce no Brasil em uso diário. Nesse sentido, o </w:t>
          </w:r>
          <w:r w:rsidDel="00000000" w:rsidR="00000000" w:rsidRPr="00000000">
            <w:rPr>
              <w:i w:val="1"/>
              <w:rtl w:val="0"/>
            </w:rPr>
            <w:t xml:space="preserve">Instagram </w:t>
          </w:r>
          <w:r w:rsidDel="00000000" w:rsidR="00000000" w:rsidRPr="00000000">
            <w:rPr>
              <w:rtl w:val="0"/>
            </w:rPr>
            <w:t xml:space="preserve">é a principal rede social de divulgação, visto que este visa ampliar a visibilidade e o engajamento de uma marca utilizando conceitos de </w:t>
          </w:r>
          <w:r w:rsidDel="00000000" w:rsidR="00000000" w:rsidRPr="00000000">
            <w:rPr>
              <w:i w:val="1"/>
              <w:rtl w:val="0"/>
            </w:rPr>
            <w:t xml:space="preserve">marketing </w:t>
          </w:r>
          <w:r w:rsidDel="00000000" w:rsidR="00000000" w:rsidRPr="00000000">
            <w:rPr>
              <w:rtl w:val="0"/>
            </w:rPr>
            <w:t xml:space="preserve">voltados à esfera da informática (REINO, 2010). </w:t>
          </w:r>
        </w:p>
      </w:sdtContent>
    </w:sdt>
    <w:sdt>
      <w:sdtPr>
        <w:tag w:val="goog_rdk_310"/>
      </w:sdtPr>
      <w:sdtContent>
        <w:p w:rsidR="00000000" w:rsidDel="00000000" w:rsidP="00000000" w:rsidRDefault="00000000" w:rsidRPr="00000000" w14:paraId="00000137">
          <w:pPr>
            <w:spacing w:after="120" w:before="120" w:lineRule="auto"/>
            <w:ind w:right="145" w:firstLine="720"/>
            <w:rPr/>
          </w:pPr>
          <w:r w:rsidDel="00000000" w:rsidR="00000000" w:rsidRPr="00000000">
            <w:rPr>
              <w:rtl w:val="0"/>
            </w:rPr>
            <w:t xml:space="preserve">O </w:t>
          </w:r>
          <w:r w:rsidDel="00000000" w:rsidR="00000000" w:rsidRPr="00000000">
            <w:rPr>
              <w:i w:val="1"/>
              <w:rtl w:val="0"/>
            </w:rPr>
            <w:t xml:space="preserve">Instagram </w:t>
          </w:r>
          <w:r w:rsidDel="00000000" w:rsidR="00000000" w:rsidRPr="00000000">
            <w:rPr>
              <w:rtl w:val="0"/>
            </w:rPr>
            <w:t xml:space="preserve">juntamente do Centro de Valorização da Vida (CVV), por exemplo, lançou um recurso de prevenção ao suicídio. A ferramenta entra em ação quando o usuário realiza busca da hashtag ansiedade e/ou depressão. Observe a Figura 1.</w:t>
          </w:r>
        </w:p>
      </w:sdtContent>
    </w:sdt>
    <w:sdt>
      <w:sdtPr>
        <w:tag w:val="goog_rdk_311"/>
      </w:sdtPr>
      <w:sdtContent>
        <w:p w:rsidR="00000000" w:rsidDel="00000000" w:rsidP="00000000" w:rsidRDefault="00000000" w:rsidRPr="00000000" w14:paraId="00000138">
          <w:pPr>
            <w:ind w:right="145" w:firstLine="566"/>
            <w:jc w:val="center"/>
            <w:rPr/>
          </w:pPr>
          <w:r w:rsidDel="00000000" w:rsidR="00000000" w:rsidRPr="00000000">
            <w:rPr>
              <w:b w:val="1"/>
              <w:sz w:val="20"/>
              <w:szCs w:val="20"/>
              <w:rtl w:val="0"/>
            </w:rPr>
            <w:t xml:space="preserve">Figura 1</w:t>
          </w:r>
          <w:r w:rsidDel="00000000" w:rsidR="00000000" w:rsidRPr="00000000">
            <w:rPr>
              <w:sz w:val="20"/>
              <w:szCs w:val="20"/>
              <w:rtl w:val="0"/>
            </w:rPr>
            <w:t xml:space="preserve">. Pesquisa por hashtag </w:t>
          </w:r>
          <w:r w:rsidDel="00000000" w:rsidR="00000000" w:rsidRPr="00000000">
            <w:rPr>
              <w:rtl w:val="0"/>
            </w:rPr>
          </w:r>
        </w:p>
      </w:sdtContent>
    </w:sdt>
    <w:sdt>
      <w:sdtPr>
        <w:tag w:val="goog_rdk_312"/>
      </w:sdtPr>
      <w:sdtContent>
        <w:p w:rsidR="00000000" w:rsidDel="00000000" w:rsidP="00000000" w:rsidRDefault="00000000" w:rsidRPr="00000000" w14:paraId="00000139">
          <w:pPr>
            <w:ind w:right="145" w:firstLine="566"/>
            <w:jc w:val="center"/>
            <w:rPr/>
          </w:pPr>
          <w:r w:rsidDel="00000000" w:rsidR="00000000" w:rsidRPr="00000000">
            <w:rPr/>
            <w:drawing>
              <wp:inline distB="114300" distT="114300" distL="114300" distR="114300">
                <wp:extent cx="3163250" cy="2640472"/>
                <wp:effectExtent b="25400" l="25400" r="25400" t="25400"/>
                <wp:docPr id="31" name="image16.png"/>
                <a:graphic>
                  <a:graphicData uri="http://schemas.openxmlformats.org/drawingml/2006/picture">
                    <pic:pic>
                      <pic:nvPicPr>
                        <pic:cNvPr id="0" name="image16.png"/>
                        <pic:cNvPicPr preferRelativeResize="0"/>
                      </pic:nvPicPr>
                      <pic:blipFill>
                        <a:blip r:embed="rId11"/>
                        <a:srcRect b="0" l="4239" r="10407" t="5365"/>
                        <a:stretch>
                          <a:fillRect/>
                        </a:stretch>
                      </pic:blipFill>
                      <pic:spPr>
                        <a:xfrm>
                          <a:off x="0" y="0"/>
                          <a:ext cx="3163250" cy="2640472"/>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13"/>
      </w:sdtPr>
      <w:sdtContent>
        <w:p w:rsidR="00000000" w:rsidDel="00000000" w:rsidP="00000000" w:rsidRDefault="00000000" w:rsidRPr="00000000" w14:paraId="0000013A">
          <w:pPr>
            <w:spacing w:before="120" w:lineRule="auto"/>
            <w:ind w:right="145" w:firstLine="566"/>
            <w:jc w:val="center"/>
            <w:rPr>
              <w:sz w:val="20"/>
              <w:szCs w:val="20"/>
            </w:rPr>
          </w:pPr>
          <w:r w:rsidDel="00000000" w:rsidR="00000000" w:rsidRPr="00000000">
            <w:rPr>
              <w:sz w:val="20"/>
              <w:szCs w:val="20"/>
              <w:rtl w:val="0"/>
            </w:rPr>
            <w:t xml:space="preserve">Fonte: Techtudo</w:t>
          </w:r>
          <w:r w:rsidDel="00000000" w:rsidR="00000000" w:rsidRPr="00000000">
            <w:rPr>
              <w:sz w:val="20"/>
              <w:szCs w:val="20"/>
              <w:vertAlign w:val="superscript"/>
            </w:rPr>
            <w:footnoteReference w:customMarkFollows="0" w:id="13"/>
          </w:r>
          <w:r w:rsidDel="00000000" w:rsidR="00000000" w:rsidRPr="00000000">
            <w:rPr>
              <w:rtl w:val="0"/>
            </w:rPr>
          </w:r>
        </w:p>
      </w:sdtContent>
    </w:sdt>
    <w:sdt>
      <w:sdtPr>
        <w:tag w:val="goog_rdk_314"/>
      </w:sdtPr>
      <w:sdtContent>
        <w:p w:rsidR="00000000" w:rsidDel="00000000" w:rsidP="00000000" w:rsidRDefault="00000000" w:rsidRPr="00000000" w14:paraId="0000013B">
          <w:pPr>
            <w:spacing w:after="120" w:before="120" w:lineRule="auto"/>
            <w:ind w:right="145" w:firstLine="720"/>
            <w:rPr>
              <w:b w:val="1"/>
              <w:sz w:val="20"/>
              <w:szCs w:val="20"/>
            </w:rPr>
          </w:pPr>
          <w:r w:rsidDel="00000000" w:rsidR="00000000" w:rsidRPr="00000000">
            <w:rPr>
              <w:rtl w:val="0"/>
            </w:rPr>
            <w:t xml:space="preserve">O aplicativo mostra uma frase dizendo que palavras como estas servem de incentivo para um comportamento que pode fazer mal à saúde emocional do indivíduo e em seguida são apresentadas duas opções, a “obter apoio” que quando selecionada é aberta uma nova guia no navegador com três alternativas: fale com um amigo, falar com um voluntário da linha de apoio e receba dicas e apoio, e “ver publicações mesmo assim”, permitindo a utilização da plataforma normalmente. </w:t>
          </w:r>
          <w:r w:rsidDel="00000000" w:rsidR="00000000" w:rsidRPr="00000000">
            <w:rPr>
              <w:rtl w:val="0"/>
            </w:rPr>
          </w:r>
        </w:p>
      </w:sdtContent>
    </w:sdt>
    <w:sdt>
      <w:sdtPr>
        <w:tag w:val="goog_rdk_315"/>
      </w:sdtPr>
      <w:sdtContent>
        <w:p w:rsidR="00000000" w:rsidDel="00000000" w:rsidP="00000000" w:rsidRDefault="00000000" w:rsidRPr="00000000" w14:paraId="0000013C">
          <w:pPr>
            <w:spacing w:after="120" w:before="120" w:lineRule="auto"/>
            <w:ind w:right="145" w:firstLine="566"/>
            <w:jc w:val="center"/>
            <w:rPr>
              <w:i w:val="1"/>
              <w:sz w:val="20"/>
              <w:szCs w:val="20"/>
            </w:rPr>
          </w:pPr>
          <w:r w:rsidDel="00000000" w:rsidR="00000000" w:rsidRPr="00000000">
            <w:rPr>
              <w:b w:val="1"/>
              <w:sz w:val="20"/>
              <w:szCs w:val="20"/>
              <w:rtl w:val="0"/>
            </w:rPr>
            <w:t xml:space="preserve">Figura 2</w:t>
          </w:r>
          <w:r w:rsidDel="00000000" w:rsidR="00000000" w:rsidRPr="00000000">
            <w:rPr>
              <w:sz w:val="20"/>
              <w:szCs w:val="20"/>
              <w:rtl w:val="0"/>
            </w:rPr>
            <w:t xml:space="preserve">. Recurso da parceria CVV e </w:t>
          </w:r>
          <w:r w:rsidDel="00000000" w:rsidR="00000000" w:rsidRPr="00000000">
            <w:rPr>
              <w:i w:val="1"/>
              <w:sz w:val="20"/>
              <w:szCs w:val="20"/>
              <w:rtl w:val="0"/>
            </w:rPr>
            <w:t xml:space="preserve">Instagram</w:t>
          </w:r>
        </w:p>
      </w:sdtContent>
    </w:sdt>
    <w:sdt>
      <w:sdtPr>
        <w:tag w:val="goog_rdk_316"/>
      </w:sdtPr>
      <w:sdtContent>
        <w:p w:rsidR="00000000" w:rsidDel="00000000" w:rsidP="00000000" w:rsidRDefault="00000000" w:rsidRPr="00000000" w14:paraId="0000013D">
          <w:pPr>
            <w:spacing w:after="120" w:before="120" w:lineRule="auto"/>
            <w:ind w:right="145" w:firstLine="566"/>
            <w:jc w:val="center"/>
            <w:rPr>
              <w:sz w:val="20"/>
              <w:szCs w:val="20"/>
            </w:rPr>
          </w:pPr>
          <w:r w:rsidDel="00000000" w:rsidR="00000000" w:rsidRPr="00000000">
            <w:rPr>
              <w:sz w:val="20"/>
              <w:szCs w:val="20"/>
            </w:rPr>
            <w:drawing>
              <wp:inline distB="114300" distT="114300" distL="114300" distR="114300">
                <wp:extent cx="3334700" cy="2900918"/>
                <wp:effectExtent b="25400" l="25400" r="25400" t="25400"/>
                <wp:docPr id="33" name="image7.png"/>
                <a:graphic>
                  <a:graphicData uri="http://schemas.openxmlformats.org/drawingml/2006/picture">
                    <pic:pic>
                      <pic:nvPicPr>
                        <pic:cNvPr id="0" name="image7.png"/>
                        <pic:cNvPicPr preferRelativeResize="0"/>
                      </pic:nvPicPr>
                      <pic:blipFill>
                        <a:blip r:embed="rId12"/>
                        <a:srcRect b="1333" l="5145" r="4433" t="4255"/>
                        <a:stretch>
                          <a:fillRect/>
                        </a:stretch>
                      </pic:blipFill>
                      <pic:spPr>
                        <a:xfrm>
                          <a:off x="0" y="0"/>
                          <a:ext cx="3334700" cy="2900918"/>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17"/>
      </w:sdtPr>
      <w:sdtContent>
        <w:p w:rsidR="00000000" w:rsidDel="00000000" w:rsidP="00000000" w:rsidRDefault="00000000" w:rsidRPr="00000000" w14:paraId="0000013E">
          <w:pPr>
            <w:spacing w:after="120" w:before="120" w:lineRule="auto"/>
            <w:ind w:right="145" w:firstLine="566"/>
            <w:jc w:val="center"/>
            <w:rPr/>
          </w:pPr>
          <w:r w:rsidDel="00000000" w:rsidR="00000000" w:rsidRPr="00000000">
            <w:rPr>
              <w:sz w:val="20"/>
              <w:szCs w:val="20"/>
              <w:rtl w:val="0"/>
            </w:rPr>
            <w:t xml:space="preserve">Fonte: Techtudo</w:t>
          </w:r>
          <w:r w:rsidDel="00000000" w:rsidR="00000000" w:rsidRPr="00000000">
            <w:rPr>
              <w:rtl w:val="0"/>
            </w:rPr>
          </w:r>
        </w:p>
      </w:sdtContent>
    </w:sdt>
    <w:sdt>
      <w:sdtPr>
        <w:tag w:val="goog_rdk_318"/>
      </w:sdtPr>
      <w:sdtContent>
        <w:p w:rsidR="00000000" w:rsidDel="00000000" w:rsidP="00000000" w:rsidRDefault="00000000" w:rsidRPr="00000000" w14:paraId="0000013F">
          <w:pPr>
            <w:spacing w:after="120" w:before="120" w:lineRule="auto"/>
            <w:ind w:right="145" w:firstLine="566"/>
            <w:rPr/>
          </w:pPr>
          <w:r w:rsidDel="00000000" w:rsidR="00000000" w:rsidRPr="00000000">
            <w:rPr>
              <w:rtl w:val="0"/>
            </w:rPr>
            <w:t xml:space="preserve"> 2.6.1.3 SEO</w:t>
          </w:r>
        </w:p>
      </w:sdtContent>
    </w:sdt>
    <w:sdt>
      <w:sdtPr>
        <w:tag w:val="goog_rdk_319"/>
      </w:sdtPr>
      <w:sdtContent>
        <w:p w:rsidR="00000000" w:rsidDel="00000000" w:rsidP="00000000" w:rsidRDefault="00000000" w:rsidRPr="00000000" w14:paraId="00000140">
          <w:pPr>
            <w:spacing w:after="120" w:before="120" w:lineRule="auto"/>
            <w:ind w:right="145" w:firstLine="720"/>
            <w:rPr/>
          </w:pPr>
          <w:r w:rsidDel="00000000" w:rsidR="00000000" w:rsidRPr="00000000">
            <w:rPr>
              <w:i w:val="1"/>
              <w:rtl w:val="0"/>
            </w:rPr>
            <w:t xml:space="preserve">Search Engine Optimization</w:t>
          </w:r>
          <w:r w:rsidDel="00000000" w:rsidR="00000000" w:rsidRPr="00000000">
            <w:rPr>
              <w:rtl w:val="0"/>
            </w:rPr>
            <w:t xml:space="preserve">- SEO “É o uso de um conjunto de técnicas de projeto para que um sítio se posicione bem na busca orgânica realizada pelo usuário através de palavras-chave, sem que este sítio precise pagar para isso”(ALMEIDA, 2007 apud EVANGELISTA 2016, p. 24). Logo entende-se que a finalidade da otimização do </w:t>
          </w:r>
          <w:r w:rsidDel="00000000" w:rsidR="00000000" w:rsidRPr="00000000">
            <w:rPr>
              <w:i w:val="1"/>
              <w:rtl w:val="0"/>
            </w:rPr>
            <w:t xml:space="preserve">website </w:t>
          </w:r>
          <w:r w:rsidDel="00000000" w:rsidR="00000000" w:rsidRPr="00000000">
            <w:rPr>
              <w:rtl w:val="0"/>
            </w:rPr>
            <w:t xml:space="preserve">é justamente auxiliar no posicionamento do mesmo em relação às pesquisas nos buscadores de internet, por meio de estratégias como as </w:t>
          </w:r>
          <w:r w:rsidDel="00000000" w:rsidR="00000000" w:rsidRPr="00000000">
            <w:rPr>
              <w:i w:val="1"/>
              <w:rtl w:val="0"/>
            </w:rPr>
            <w:t xml:space="preserve">keywords </w:t>
          </w:r>
          <w:r w:rsidDel="00000000" w:rsidR="00000000" w:rsidRPr="00000000">
            <w:rPr>
              <w:rtl w:val="0"/>
            </w:rPr>
            <w:t xml:space="preserve">(palavras-chave), estas que estão diretamente relacionadas a visibilidade das plataformas, pois quanto maior for a quantidade de pesquisas com determinadas palavras, maiores são as chances  de acesso à determinado conteúdo.</w:t>
          </w:r>
        </w:p>
      </w:sdtContent>
    </w:sdt>
    <w:sdt>
      <w:sdtPr>
        <w:tag w:val="goog_rdk_320"/>
      </w:sdtPr>
      <w:sdtContent>
        <w:p w:rsidR="00000000" w:rsidDel="00000000" w:rsidP="00000000" w:rsidRDefault="00000000" w:rsidRPr="00000000" w14:paraId="00000141">
          <w:pPr>
            <w:spacing w:after="120" w:before="120" w:lineRule="auto"/>
            <w:ind w:right="145" w:firstLine="720"/>
            <w:rPr/>
          </w:pPr>
          <w:r w:rsidDel="00000000" w:rsidR="00000000" w:rsidRPr="00000000">
            <w:rPr>
              <w:rtl w:val="0"/>
            </w:rPr>
            <w:t xml:space="preserve">As palavras-chave possuem um único objetivo de identificar e apontar quais são os principais conteúdos presentes em um documento. Mediante disso a partir do momento que o usuário realizar uma pesquisa no navegador de internet, ele terá diversos resultados de </w:t>
          </w:r>
          <w:r w:rsidDel="00000000" w:rsidR="00000000" w:rsidRPr="00000000">
            <w:rPr>
              <w:i w:val="1"/>
              <w:rtl w:val="0"/>
            </w:rPr>
            <w:t xml:space="preserve">links </w:t>
          </w:r>
          <w:r w:rsidDel="00000000" w:rsidR="00000000" w:rsidRPr="00000000">
            <w:rPr>
              <w:rtl w:val="0"/>
            </w:rPr>
            <w:t xml:space="preserve">associados à palavra-chave utilizada na busca, por isto deve se ter mais atenção na fase de escolha das mesmas (ALMEIDA, 2007).</w:t>
          </w:r>
        </w:p>
      </w:sdtContent>
    </w:sdt>
    <w:sdt>
      <w:sdtPr>
        <w:tag w:val="goog_rdk_321"/>
      </w:sdtPr>
      <w:sdtContent>
        <w:p w:rsidR="00000000" w:rsidDel="00000000" w:rsidP="00000000" w:rsidRDefault="00000000" w:rsidRPr="00000000" w14:paraId="00000142">
          <w:pPr>
            <w:pStyle w:val="Heading3"/>
            <w:spacing w:after="120" w:before="120" w:lineRule="auto"/>
            <w:ind w:left="0" w:right="145" w:firstLine="566"/>
            <w:rPr>
              <w:b w:val="0"/>
            </w:rPr>
          </w:pPr>
          <w:bookmarkStart w:colFirst="0" w:colLast="0" w:name="_heading=h.3o7alnk" w:id="32"/>
          <w:bookmarkEnd w:id="32"/>
          <w:r w:rsidDel="00000000" w:rsidR="00000000" w:rsidRPr="00000000">
            <w:rPr>
              <w:b w:val="0"/>
              <w:rtl w:val="0"/>
            </w:rPr>
            <w:t xml:space="preserve">2.6.2 Campanhas pela saúde mental</w:t>
          </w:r>
          <w:r w:rsidDel="00000000" w:rsidR="00000000" w:rsidRPr="00000000">
            <w:rPr>
              <w:rtl w:val="0"/>
            </w:rPr>
          </w:r>
        </w:p>
      </w:sdtContent>
    </w:sdt>
    <w:sdt>
      <w:sdtPr>
        <w:tag w:val="goog_rdk_322"/>
      </w:sdtPr>
      <w:sdtContent>
        <w:p w:rsidR="00000000" w:rsidDel="00000000" w:rsidP="00000000" w:rsidRDefault="00000000" w:rsidRPr="00000000" w14:paraId="00000143">
          <w:pPr>
            <w:spacing w:after="120" w:before="120" w:lineRule="auto"/>
            <w:ind w:right="145" w:firstLine="720"/>
            <w:rPr/>
          </w:pPr>
          <w:r w:rsidDel="00000000" w:rsidR="00000000" w:rsidRPr="00000000">
            <w:rPr>
              <w:rtl w:val="0"/>
            </w:rPr>
            <w:t xml:space="preserve">De acordo com a organização pan-Americana da saúde (OPAS</w:t>
          </w:r>
          <w:r w:rsidDel="00000000" w:rsidR="00000000" w:rsidRPr="00000000">
            <w:rPr>
              <w:vertAlign w:val="superscript"/>
            </w:rPr>
            <w:footnoteReference w:customMarkFollows="0" w:id="14"/>
          </w:r>
          <w:r w:rsidDel="00000000" w:rsidR="00000000" w:rsidRPr="00000000">
            <w:rPr>
              <w:rtl w:val="0"/>
            </w:rPr>
            <w:t xml:space="preserve">), metade dos casos de transtornos mentais iniciam-se a partir dos 14 anos de idade e em muitas ocasiões acabam não sendo diagnosticados. Devido ao crescente número de casos diagnosticados como transtornos psicológicos, a saúde mental tornou-se um tema a ser abordado com maior intensidade em meio a sociedade. </w:t>
          </w:r>
        </w:p>
      </w:sdtContent>
    </w:sdt>
    <w:sdt>
      <w:sdtPr>
        <w:tag w:val="goog_rdk_323"/>
      </w:sdtPr>
      <w:sdtContent>
        <w:p w:rsidR="00000000" w:rsidDel="00000000" w:rsidP="00000000" w:rsidRDefault="00000000" w:rsidRPr="00000000" w14:paraId="00000144">
          <w:pPr>
            <w:spacing w:after="120" w:before="120" w:lineRule="auto"/>
            <w:ind w:right="145" w:firstLine="720"/>
            <w:rPr/>
          </w:pPr>
          <w:r w:rsidDel="00000000" w:rsidR="00000000" w:rsidRPr="00000000">
            <w:rPr>
              <w:rtl w:val="0"/>
            </w:rPr>
            <w:t xml:space="preserve">Desse modo, campanhas foram desenvolvidas visando a conscientização e a prevenção do adoecimento emocional da população. Dentre elas destaca-se o janeiro branco, ação que visa a promoção da saúde mental e a valorização da vida, tendo por principal objetivo levar as pessoas a refletirem sobre a importância da qualidade de seus relacionamentos, suas emoções e comportamentos.</w:t>
          </w:r>
        </w:p>
      </w:sdtContent>
    </w:sdt>
    <w:sdt>
      <w:sdtPr>
        <w:tag w:val="goog_rdk_324"/>
      </w:sdtPr>
      <w:sdtContent>
        <w:p w:rsidR="00000000" w:rsidDel="00000000" w:rsidP="00000000" w:rsidRDefault="00000000" w:rsidRPr="00000000" w14:paraId="00000145">
          <w:pPr>
            <w:spacing w:after="120" w:before="120" w:lineRule="auto"/>
            <w:ind w:right="145" w:firstLine="720"/>
            <w:rPr/>
          </w:pPr>
          <w:r w:rsidDel="00000000" w:rsidR="00000000" w:rsidRPr="00000000">
            <w:rPr>
              <w:rtl w:val="0"/>
            </w:rPr>
            <w:t xml:space="preserve">A Organização Pan-Americana da Saúde/Organização Mundial da Saúde (OPAS/OMS) estimou que o suicídio é responsável pela morte de cerca de 800 mil pessoas por ano, tornando-se um grave problema de saúde pública, causado por uma sequência de motivos que vão além de acontecimentos rotineiros como a perda de um emprego ou o fim de uma amizade (BOTEGA, 2014, p. 232).</w:t>
          </w:r>
        </w:p>
      </w:sdtContent>
    </w:sdt>
    <w:sdt>
      <w:sdtPr>
        <w:tag w:val="goog_rdk_325"/>
      </w:sdtPr>
      <w:sdtContent>
        <w:p w:rsidR="00000000" w:rsidDel="00000000" w:rsidP="00000000" w:rsidRDefault="00000000" w:rsidRPr="00000000" w14:paraId="00000146">
          <w:pPr>
            <w:spacing w:after="120" w:before="120" w:lineRule="auto"/>
            <w:ind w:right="145" w:firstLine="720"/>
            <w:rPr/>
          </w:pPr>
          <w:r w:rsidDel="00000000" w:rsidR="00000000" w:rsidRPr="00000000">
            <w:rPr>
              <w:rtl w:val="0"/>
            </w:rPr>
            <w:t xml:space="preserve">Em nível nacional, o Ministério da Saúde (2018) estima que este número chega a cerca de 11 mil por ano, situação um tanto alarmante e que tem levantado campanhas preventivas com o intuito de diminuir a taxa. </w:t>
          </w:r>
        </w:p>
      </w:sdtContent>
    </w:sdt>
    <w:sdt>
      <w:sdtPr>
        <w:tag w:val="goog_rdk_326"/>
      </w:sdtPr>
      <w:sdtContent>
        <w:p w:rsidR="00000000" w:rsidDel="00000000" w:rsidP="00000000" w:rsidRDefault="00000000" w:rsidRPr="00000000" w14:paraId="00000147">
          <w:pPr>
            <w:spacing w:after="120" w:before="120" w:lineRule="auto"/>
            <w:ind w:right="145" w:firstLine="720"/>
            <w:rPr/>
          </w:pPr>
          <w:r w:rsidDel="00000000" w:rsidR="00000000" w:rsidRPr="00000000">
            <w:rPr>
              <w:rtl w:val="0"/>
            </w:rPr>
            <w:t xml:space="preserve">Uma das campanhas voltadas à prevenção ao suicídio e mobilizada pelo Centro de Valorização da Vida (CVV), é o setembro amarelo, visto que este é o mês mundial de prevenção ao suicídio, durante este período diversas atividades como palestras, passeatas, entrega de folhetos são realizadas visando a conscientização da população sobre o ato que até então é considerado um tabu em meio a sociedade.</w:t>
          </w:r>
        </w:p>
      </w:sdtContent>
    </w:sdt>
    <w:sdt>
      <w:sdtPr>
        <w:tag w:val="goog_rdk_327"/>
      </w:sdtPr>
      <w:sdtContent>
        <w:p w:rsidR="00000000" w:rsidDel="00000000" w:rsidP="00000000" w:rsidRDefault="00000000" w:rsidRPr="00000000" w14:paraId="00000148">
          <w:pPr>
            <w:pStyle w:val="Heading2"/>
            <w:spacing w:after="120" w:before="120" w:lineRule="auto"/>
            <w:ind w:left="0" w:right="145" w:firstLine="720"/>
            <w:rPr/>
          </w:pPr>
          <w:bookmarkStart w:colFirst="0" w:colLast="0" w:name="_heading=h.fppmmh7r1jgo" w:id="33"/>
          <w:bookmarkEnd w:id="33"/>
          <w:r w:rsidDel="00000000" w:rsidR="00000000" w:rsidRPr="00000000">
            <w:rPr>
              <w:rtl w:val="0"/>
            </w:rPr>
            <w:t xml:space="preserve">2.7 Trabalhos relacionados</w:t>
          </w:r>
        </w:p>
      </w:sdtContent>
    </w:sdt>
    <w:sdt>
      <w:sdtPr>
        <w:tag w:val="goog_rdk_328"/>
      </w:sdtPr>
      <w:sdtContent>
        <w:p w:rsidR="00000000" w:rsidDel="00000000" w:rsidP="00000000" w:rsidRDefault="00000000" w:rsidRPr="00000000" w14:paraId="00000149">
          <w:pPr>
            <w:ind w:right="145" w:firstLine="720"/>
            <w:rPr/>
          </w:pPr>
          <w:r w:rsidDel="00000000" w:rsidR="00000000" w:rsidRPr="00000000">
            <w:rPr>
              <w:rtl w:val="0"/>
            </w:rPr>
            <w:t xml:space="preserve">Realizando uma intersecção entre as áreas de pesquisa escolhidas e as produções científicas já existentes, foram encontrados dois trabalhos principais. </w:t>
          </w:r>
        </w:p>
      </w:sdtContent>
    </w:sdt>
    <w:sdt>
      <w:sdtPr>
        <w:tag w:val="goog_rdk_329"/>
      </w:sdtPr>
      <w:sdtContent>
        <w:p w:rsidR="00000000" w:rsidDel="00000000" w:rsidP="00000000" w:rsidRDefault="00000000" w:rsidRPr="00000000" w14:paraId="0000014A">
          <w:pPr>
            <w:ind w:right="145" w:firstLine="720"/>
            <w:rPr/>
          </w:pPr>
          <w:r w:rsidDel="00000000" w:rsidR="00000000" w:rsidRPr="00000000">
            <w:rPr>
              <w:rtl w:val="0"/>
            </w:rPr>
            <w:t xml:space="preserve">A monografia “Estudo de usabilidade e desenvolvimento de interfaces</w:t>
          </w:r>
          <w:r w:rsidDel="00000000" w:rsidR="00000000" w:rsidRPr="00000000">
            <w:rPr>
              <w:vertAlign w:val="superscript"/>
            </w:rPr>
            <w:footnoteReference w:customMarkFollows="0" w:id="15"/>
          </w:r>
          <w:r w:rsidDel="00000000" w:rsidR="00000000" w:rsidRPr="00000000">
            <w:rPr>
              <w:rtl w:val="0"/>
            </w:rPr>
            <w:t xml:space="preserve"> tem por objetivo avaliar a organização e representação das informações presentes no portal do Instituto Federal de Educação, Ciência e Tecnologia de Mato Grosso do Sul (IFMS), por meio de observações e testes de usabilidade para verificar se é possível sugerir meios para garantir a melhora da usabilidade e design de interface do </w:t>
          </w:r>
          <w:r w:rsidDel="00000000" w:rsidR="00000000" w:rsidRPr="00000000">
            <w:rPr>
              <w:i w:val="1"/>
              <w:rtl w:val="0"/>
            </w:rPr>
            <w:t xml:space="preserve">website</w:t>
          </w:r>
          <w:r w:rsidDel="00000000" w:rsidR="00000000" w:rsidRPr="00000000">
            <w:rPr>
              <w:rtl w:val="0"/>
            </w:rPr>
            <w:t xml:space="preserve">. Este trabalho tem em comum a aplicação das Heurísticas de Nielsen para medir a usabilidade, a interação e a ergonomia das plataformas.</w:t>
          </w:r>
        </w:p>
      </w:sdtContent>
    </w:sdt>
    <w:sdt>
      <w:sdtPr>
        <w:tag w:val="goog_rdk_330"/>
      </w:sdtPr>
      <w:sdtContent>
        <w:p w:rsidR="00000000" w:rsidDel="00000000" w:rsidP="00000000" w:rsidRDefault="00000000" w:rsidRPr="00000000" w14:paraId="0000014B">
          <w:pPr>
            <w:spacing w:after="200" w:lineRule="auto"/>
            <w:ind w:right="145" w:firstLine="720"/>
            <w:rPr/>
          </w:pPr>
          <w:r w:rsidDel="00000000" w:rsidR="00000000" w:rsidRPr="00000000">
            <w:rPr>
              <w:rtl w:val="0"/>
            </w:rPr>
            <w:t xml:space="preserve">A dissertação “Beck: um chatbot baseado na terapia cognitivo-comportamental para apoiar adolescentes com depressão”</w:t>
          </w:r>
          <w:r w:rsidDel="00000000" w:rsidR="00000000" w:rsidRPr="00000000">
            <w:rPr>
              <w:vertAlign w:val="superscript"/>
            </w:rPr>
            <w:footnoteReference w:customMarkFollows="0" w:id="16"/>
          </w:r>
          <w:r w:rsidDel="00000000" w:rsidR="00000000" w:rsidRPr="00000000">
            <w:rPr>
              <w:rtl w:val="0"/>
            </w:rPr>
            <w:t xml:space="preserve"> objetivou o desenvolvimento de uma inteligência artificial- IA que auxilia a diminuir sintomas de depressão em adolescentes por meio de conversas que aplicam conceitos da psicologia, dentre eles a terapia cognitivo comportamental. </w:t>
          </w:r>
          <w:r w:rsidDel="00000000" w:rsidR="00000000" w:rsidRPr="00000000">
            <w:rPr>
              <w:rtl w:val="0"/>
            </w:rPr>
            <w:t xml:space="preserve">Esse trabalho possui em comum o estudo da depressão e seus desdobramentos em cada faixa etária.</w:t>
          </w:r>
        </w:p>
      </w:sdtContent>
    </w:sdt>
    <w:sdt>
      <w:sdtPr>
        <w:tag w:val="goog_rdk_331"/>
      </w:sdtPr>
      <w:sdtContent>
        <w:p w:rsidR="00000000" w:rsidDel="00000000" w:rsidP="00000000" w:rsidRDefault="00000000" w:rsidRPr="00000000" w14:paraId="0000014C">
          <w:pPr>
            <w:pStyle w:val="Heading1"/>
            <w:tabs>
              <w:tab w:val="left" w:pos="284"/>
            </w:tabs>
            <w:spacing w:after="200" w:before="200" w:lineRule="auto"/>
            <w:ind w:left="0" w:right="145" w:firstLine="566"/>
            <w:rPr/>
          </w:pPr>
          <w:bookmarkStart w:colFirst="0" w:colLast="0" w:name="_heading=h.1hmsyys" w:id="34"/>
          <w:bookmarkEnd w:id="34"/>
          <w:r w:rsidDel="00000000" w:rsidR="00000000" w:rsidRPr="00000000">
            <w:rPr>
              <w:rtl w:val="0"/>
            </w:rPr>
            <w:t xml:space="preserve">3 METODOLOGIA</w:t>
          </w:r>
        </w:p>
      </w:sdtContent>
    </w:sdt>
    <w:sdt>
      <w:sdtPr>
        <w:tag w:val="goog_rdk_332"/>
      </w:sdtPr>
      <w:sdtContent>
        <w:p w:rsidR="00000000" w:rsidDel="00000000" w:rsidP="00000000" w:rsidRDefault="00000000" w:rsidRPr="00000000" w14:paraId="0000014D">
          <w:pPr>
            <w:spacing w:before="200" w:lineRule="auto"/>
            <w:ind w:right="145" w:firstLine="720"/>
            <w:rPr/>
          </w:pPr>
          <w:r w:rsidDel="00000000" w:rsidR="00000000" w:rsidRPr="00000000">
            <w:rPr>
              <w:rtl w:val="0"/>
            </w:rPr>
            <w:t xml:space="preserve">O presente capítulo apresenta os métodos escolhidos para avaliar a usabilidade das plataformas de monitoramento psicológico, realizando um estudo de caso do Cíngulo e CVV.</w:t>
          </w:r>
        </w:p>
      </w:sdtContent>
    </w:sdt>
    <w:sdt>
      <w:sdtPr>
        <w:tag w:val="goog_rdk_333"/>
      </w:sdtPr>
      <w:sdtContent>
        <w:p w:rsidR="00000000" w:rsidDel="00000000" w:rsidP="00000000" w:rsidRDefault="00000000" w:rsidRPr="00000000" w14:paraId="0000014E">
          <w:pPr>
            <w:pStyle w:val="Heading2"/>
            <w:spacing w:after="200" w:before="200" w:lineRule="auto"/>
            <w:ind w:right="145" w:firstLine="566"/>
            <w:rPr/>
          </w:pPr>
          <w:bookmarkStart w:colFirst="0" w:colLast="0" w:name="_heading=h.41mghml" w:id="35"/>
          <w:bookmarkEnd w:id="35"/>
          <w:r w:rsidDel="00000000" w:rsidR="00000000" w:rsidRPr="00000000">
            <w:rPr>
              <w:rtl w:val="0"/>
            </w:rPr>
            <w:t xml:space="preserve">3.1 Critérios de seleção</w:t>
          </w:r>
        </w:p>
      </w:sdtContent>
    </w:sdt>
    <w:sdt>
      <w:sdtPr>
        <w:tag w:val="goog_rdk_334"/>
      </w:sdtPr>
      <w:sdtContent>
        <w:p w:rsidR="00000000" w:rsidDel="00000000" w:rsidP="00000000" w:rsidRDefault="00000000" w:rsidRPr="00000000" w14:paraId="0000014F">
          <w:pPr>
            <w:ind w:right="145" w:firstLine="720"/>
            <w:rPr/>
          </w:pPr>
          <w:r w:rsidDel="00000000" w:rsidR="00000000" w:rsidRPr="00000000">
            <w:rPr>
              <w:rtl w:val="0"/>
            </w:rPr>
            <w:t xml:space="preserve">As plataformas selecionadas devem atender os seguintes requisitos:</w:t>
          </w:r>
        </w:p>
      </w:sdtContent>
    </w:sdt>
    <w:sdt>
      <w:sdtPr>
        <w:tag w:val="goog_rdk_335"/>
      </w:sdtPr>
      <w:sdtContent>
        <w:p w:rsidR="00000000" w:rsidDel="00000000" w:rsidP="00000000" w:rsidRDefault="00000000" w:rsidRPr="00000000" w14:paraId="00000150">
          <w:pPr>
            <w:numPr>
              <w:ilvl w:val="0"/>
              <w:numId w:val="5"/>
            </w:numPr>
            <w:spacing w:before="120" w:lineRule="auto"/>
            <w:ind w:left="0" w:right="145" w:firstLine="566"/>
            <w:rPr/>
          </w:pPr>
          <w:bookmarkStart w:colFirst="0" w:colLast="0" w:name="_heading=h.2grqrue" w:id="36"/>
          <w:bookmarkEnd w:id="36"/>
          <w:r w:rsidDel="00000000" w:rsidR="00000000" w:rsidRPr="00000000">
            <w:rPr>
              <w:rtl w:val="0"/>
            </w:rPr>
            <w:t xml:space="preserve">Oferecimento de suporte no tratamento de doenças psicológicas;</w:t>
          </w:r>
        </w:p>
      </w:sdtContent>
    </w:sdt>
    <w:sdt>
      <w:sdtPr>
        <w:tag w:val="goog_rdk_336"/>
      </w:sdtPr>
      <w:sdtContent>
        <w:p w:rsidR="00000000" w:rsidDel="00000000" w:rsidP="00000000" w:rsidRDefault="00000000" w:rsidRPr="00000000" w14:paraId="00000151">
          <w:pPr>
            <w:numPr>
              <w:ilvl w:val="0"/>
              <w:numId w:val="5"/>
            </w:numPr>
            <w:ind w:left="0" w:right="145" w:firstLine="566"/>
            <w:rPr/>
          </w:pPr>
          <w:bookmarkStart w:colFirst="0" w:colLast="0" w:name="_heading=h.vx1227" w:id="37"/>
          <w:bookmarkEnd w:id="37"/>
          <w:r w:rsidDel="00000000" w:rsidR="00000000" w:rsidRPr="00000000">
            <w:rPr>
              <w:rtl w:val="0"/>
            </w:rPr>
            <w:t xml:space="preserve">Conteúdo básico gratuito;</w:t>
          </w:r>
        </w:p>
      </w:sdtContent>
    </w:sdt>
    <w:sdt>
      <w:sdtPr>
        <w:tag w:val="goog_rdk_337"/>
      </w:sdtPr>
      <w:sdtContent>
        <w:p w:rsidR="00000000" w:rsidDel="00000000" w:rsidP="00000000" w:rsidRDefault="00000000" w:rsidRPr="00000000" w14:paraId="00000152">
          <w:pPr>
            <w:numPr>
              <w:ilvl w:val="0"/>
              <w:numId w:val="5"/>
            </w:numPr>
            <w:ind w:left="0" w:right="145" w:firstLine="566"/>
            <w:rPr/>
          </w:pPr>
          <w:bookmarkStart w:colFirst="0" w:colLast="0" w:name="_heading=h.3fwokq0" w:id="38"/>
          <w:bookmarkEnd w:id="38"/>
          <w:r w:rsidDel="00000000" w:rsidR="00000000" w:rsidRPr="00000000">
            <w:rPr>
              <w:rtl w:val="0"/>
            </w:rPr>
            <w:t xml:space="preserve">Língua padrão: Português;</w:t>
          </w:r>
        </w:p>
      </w:sdtContent>
    </w:sdt>
    <w:sdt>
      <w:sdtPr>
        <w:tag w:val="goog_rdk_338"/>
      </w:sdtPr>
      <w:sdtContent>
        <w:p w:rsidR="00000000" w:rsidDel="00000000" w:rsidP="00000000" w:rsidRDefault="00000000" w:rsidRPr="00000000" w14:paraId="00000153">
          <w:pPr>
            <w:numPr>
              <w:ilvl w:val="0"/>
              <w:numId w:val="5"/>
            </w:numPr>
            <w:ind w:left="0" w:right="145" w:firstLine="566"/>
            <w:rPr/>
          </w:pPr>
          <w:bookmarkStart w:colFirst="0" w:colLast="0" w:name="_heading=h.1v1yuxt" w:id="39"/>
          <w:bookmarkEnd w:id="39"/>
          <w:r w:rsidDel="00000000" w:rsidR="00000000" w:rsidRPr="00000000">
            <w:rPr>
              <w:rtl w:val="0"/>
            </w:rPr>
            <w:t xml:space="preserve">Inserção  nas categorias suporte emocional e monitoramento psicológico;</w:t>
          </w:r>
        </w:p>
      </w:sdtContent>
    </w:sdt>
    <w:sdt>
      <w:sdtPr>
        <w:tag w:val="goog_rdk_339"/>
      </w:sdtPr>
      <w:sdtContent>
        <w:p w:rsidR="00000000" w:rsidDel="00000000" w:rsidP="00000000" w:rsidRDefault="00000000" w:rsidRPr="00000000" w14:paraId="00000154">
          <w:pPr>
            <w:numPr>
              <w:ilvl w:val="0"/>
              <w:numId w:val="5"/>
            </w:numPr>
            <w:spacing w:after="120" w:lineRule="auto"/>
            <w:ind w:left="0" w:right="145" w:firstLine="566"/>
            <w:rPr/>
          </w:pPr>
          <w:bookmarkStart w:colFirst="0" w:colLast="0" w:name="_heading=h.4f1mdlm" w:id="40"/>
          <w:bookmarkEnd w:id="40"/>
          <w:r w:rsidDel="00000000" w:rsidR="00000000" w:rsidRPr="00000000">
            <w:rPr>
              <w:rtl w:val="0"/>
            </w:rPr>
            <w:t xml:space="preserve">Respeito às orientações da resolução CFP N.º11/2018.</w:t>
          </w:r>
        </w:p>
      </w:sdtContent>
    </w:sdt>
    <w:sdt>
      <w:sdtPr>
        <w:tag w:val="goog_rdk_340"/>
      </w:sdtPr>
      <w:sdtContent>
        <w:p w:rsidR="00000000" w:rsidDel="00000000" w:rsidP="00000000" w:rsidRDefault="00000000" w:rsidRPr="00000000" w14:paraId="00000155">
          <w:pPr>
            <w:pStyle w:val="Heading2"/>
            <w:spacing w:after="120" w:before="120" w:lineRule="auto"/>
            <w:ind w:right="145" w:firstLine="566"/>
            <w:rPr/>
          </w:pPr>
          <w:bookmarkStart w:colFirst="0" w:colLast="0" w:name="_heading=h.2u6wntf" w:id="41"/>
          <w:bookmarkEnd w:id="41"/>
          <w:r w:rsidDel="00000000" w:rsidR="00000000" w:rsidRPr="00000000">
            <w:rPr>
              <w:rtl w:val="0"/>
            </w:rPr>
            <w:t xml:space="preserve">3.2 Parâmetros analisados </w:t>
          </w:r>
        </w:p>
      </w:sdtContent>
    </w:sdt>
    <w:sdt>
      <w:sdtPr>
        <w:tag w:val="goog_rdk_341"/>
      </w:sdtPr>
      <w:sdtContent>
        <w:p w:rsidR="00000000" w:rsidDel="00000000" w:rsidP="00000000" w:rsidRDefault="00000000" w:rsidRPr="00000000" w14:paraId="00000156">
          <w:pPr>
            <w:spacing w:after="120" w:before="120" w:lineRule="auto"/>
            <w:ind w:right="145" w:firstLine="720"/>
            <w:rPr/>
          </w:pPr>
          <w:bookmarkStart w:colFirst="0" w:colLast="0" w:name="_heading=h.3tbugp1" w:id="42"/>
          <w:bookmarkEnd w:id="42"/>
          <w:r w:rsidDel="00000000" w:rsidR="00000000" w:rsidRPr="00000000">
            <w:rPr>
              <w:rtl w:val="0"/>
            </w:rPr>
            <w:t xml:space="preserve">Objetivando avaliar a usabilidade, funcionalidade e estética das plataformas, utilizaram-se as heurísticas de usabilidade de Nielsen.</w:t>
          </w:r>
          <w:r w:rsidDel="00000000" w:rsidR="00000000" w:rsidRPr="00000000">
            <w:rPr>
              <w:vertAlign w:val="superscript"/>
            </w:rPr>
            <w:footnoteReference w:customMarkFollows="0" w:id="17"/>
          </w:r>
          <w:r w:rsidDel="00000000" w:rsidR="00000000" w:rsidRPr="00000000">
            <w:rPr>
              <w:rtl w:val="0"/>
            </w:rPr>
          </w:r>
        </w:p>
      </w:sdtContent>
    </w:sdt>
    <w:sdt>
      <w:sdtPr>
        <w:tag w:val="goog_rdk_342"/>
      </w:sdtPr>
      <w:sdtContent>
        <w:p w:rsidR="00000000" w:rsidDel="00000000" w:rsidP="00000000" w:rsidRDefault="00000000" w:rsidRPr="00000000" w14:paraId="00000157">
          <w:pPr>
            <w:pStyle w:val="Heading3"/>
            <w:spacing w:after="0" w:before="200" w:lineRule="auto"/>
            <w:ind w:left="0" w:right="145" w:firstLine="566"/>
            <w:rPr>
              <w:b w:val="0"/>
            </w:rPr>
          </w:pPr>
          <w:bookmarkStart w:colFirst="0" w:colLast="0" w:name="_heading=h.28h4qwu" w:id="43"/>
          <w:bookmarkEnd w:id="43"/>
          <w:r w:rsidDel="00000000" w:rsidR="00000000" w:rsidRPr="00000000">
            <w:rPr>
              <w:b w:val="0"/>
              <w:rtl w:val="0"/>
            </w:rPr>
            <w:t xml:space="preserve">3.2.1 Heurísticas de Nielsen</w:t>
          </w:r>
        </w:p>
      </w:sdtContent>
    </w:sdt>
    <w:sdt>
      <w:sdtPr>
        <w:tag w:val="goog_rdk_343"/>
      </w:sdtPr>
      <w:sdtContent>
        <w:p w:rsidR="00000000" w:rsidDel="00000000" w:rsidP="00000000" w:rsidRDefault="00000000" w:rsidRPr="00000000" w14:paraId="00000158">
          <w:pPr>
            <w:ind w:right="145" w:firstLine="720"/>
            <w:rPr/>
          </w:pPr>
          <w:r w:rsidDel="00000000" w:rsidR="00000000" w:rsidRPr="00000000">
            <w:rPr>
              <w:rtl w:val="0"/>
            </w:rPr>
            <w:t xml:space="preserve">Neste trabalho utilizaram-se as heurísticas de Nielsen para medir a usabilidade do sistema. Baseando-se em 3 etapas principais:</w:t>
          </w:r>
        </w:p>
      </w:sdtContent>
    </w:sdt>
    <w:sdt>
      <w:sdtPr>
        <w:tag w:val="goog_rdk_344"/>
      </w:sdtPr>
      <w:sdtContent>
        <w:p w:rsidR="00000000" w:rsidDel="00000000" w:rsidP="00000000" w:rsidRDefault="00000000" w:rsidRPr="00000000" w14:paraId="00000159">
          <w:pPr>
            <w:numPr>
              <w:ilvl w:val="0"/>
              <w:numId w:val="7"/>
            </w:numPr>
            <w:ind w:left="720" w:right="145" w:hanging="152.99999999999997"/>
            <w:rPr/>
          </w:pPr>
          <w:r w:rsidDel="00000000" w:rsidR="00000000" w:rsidRPr="00000000">
            <w:rPr>
              <w:rtl w:val="0"/>
            </w:rPr>
            <w:t xml:space="preserve">Escolhas: apontamento das  interfaces analisadas e suas respectivas descrições;</w:t>
          </w:r>
        </w:p>
      </w:sdtContent>
    </w:sdt>
    <w:sdt>
      <w:sdtPr>
        <w:tag w:val="goog_rdk_345"/>
      </w:sdtPr>
      <w:sdtContent>
        <w:p w:rsidR="00000000" w:rsidDel="00000000" w:rsidP="00000000" w:rsidRDefault="00000000" w:rsidRPr="00000000" w14:paraId="0000015A">
          <w:pPr>
            <w:numPr>
              <w:ilvl w:val="0"/>
              <w:numId w:val="7"/>
            </w:numPr>
            <w:ind w:left="720" w:right="145" w:hanging="152.99999999999997"/>
            <w:rPr/>
          </w:pPr>
          <w:r w:rsidDel="00000000" w:rsidR="00000000" w:rsidRPr="00000000">
            <w:rPr>
              <w:rtl w:val="0"/>
            </w:rPr>
            <w:t xml:space="preserve">Erros: destacamento das violações das heurísticas que as plataformas cometeram, a partir da análise e coleta de dados; </w:t>
          </w:r>
        </w:p>
      </w:sdtContent>
    </w:sdt>
    <w:sdt>
      <w:sdtPr>
        <w:tag w:val="goog_rdk_346"/>
      </w:sdtPr>
      <w:sdtContent>
        <w:p w:rsidR="00000000" w:rsidDel="00000000" w:rsidP="00000000" w:rsidRDefault="00000000" w:rsidRPr="00000000" w14:paraId="0000015B">
          <w:pPr>
            <w:numPr>
              <w:ilvl w:val="0"/>
              <w:numId w:val="7"/>
            </w:numPr>
            <w:ind w:left="720" w:right="145" w:hanging="152.99999999999997"/>
            <w:rPr/>
          </w:pPr>
          <w:r w:rsidDel="00000000" w:rsidR="00000000" w:rsidRPr="00000000">
            <w:rPr>
              <w:rtl w:val="0"/>
            </w:rPr>
            <w:t xml:space="preserve">Orientação: revisão das falhas encontradas no sistema, considerando sua gravidade e relevância. Em seguida foi gerada uma nota especificando cada uma juntamente de recomendações de possíveis soluções.</w:t>
          </w:r>
        </w:p>
      </w:sdtContent>
    </w:sdt>
    <w:sdt>
      <w:sdtPr>
        <w:tag w:val="goog_rdk_347"/>
      </w:sdtPr>
      <w:sdtContent>
        <w:p w:rsidR="00000000" w:rsidDel="00000000" w:rsidP="00000000" w:rsidRDefault="00000000" w:rsidRPr="00000000" w14:paraId="0000015C">
          <w:pPr>
            <w:pStyle w:val="Heading3"/>
            <w:spacing w:after="120" w:before="120" w:lineRule="auto"/>
            <w:ind w:left="0" w:right="145" w:firstLine="566"/>
            <w:rPr>
              <w:b w:val="0"/>
            </w:rPr>
          </w:pPr>
          <w:bookmarkStart w:colFirst="0" w:colLast="0" w:name="_heading=h.nmf14n" w:id="44"/>
          <w:bookmarkEnd w:id="44"/>
          <w:r w:rsidDel="00000000" w:rsidR="00000000" w:rsidRPr="00000000">
            <w:rPr>
              <w:b w:val="0"/>
              <w:rtl w:val="0"/>
            </w:rPr>
            <w:t xml:space="preserve">3.2.2 Marketing e eficiência</w:t>
          </w:r>
        </w:p>
      </w:sdtContent>
    </w:sdt>
    <w:sdt>
      <w:sdtPr>
        <w:tag w:val="goog_rdk_348"/>
      </w:sdtPr>
      <w:sdtContent>
        <w:p w:rsidR="00000000" w:rsidDel="00000000" w:rsidP="00000000" w:rsidRDefault="00000000" w:rsidRPr="00000000" w14:paraId="0000015D">
          <w:pPr>
            <w:ind w:right="145" w:firstLine="720"/>
            <w:rPr/>
          </w:pPr>
          <w:r w:rsidDel="00000000" w:rsidR="00000000" w:rsidRPr="00000000">
            <w:rPr>
              <w:rtl w:val="0"/>
            </w:rPr>
            <w:t xml:space="preserve">A fim de analisar a utilidade dos conceitos de </w:t>
          </w:r>
          <w:r w:rsidDel="00000000" w:rsidR="00000000" w:rsidRPr="00000000">
            <w:rPr>
              <w:i w:val="1"/>
              <w:rtl w:val="0"/>
            </w:rPr>
            <w:t xml:space="preserve">marketing </w:t>
          </w:r>
          <w:r w:rsidDel="00000000" w:rsidR="00000000" w:rsidRPr="00000000">
            <w:rPr>
              <w:rtl w:val="0"/>
            </w:rPr>
            <w:t xml:space="preserve">digital nas plataformas observou-se a utilização de </w:t>
          </w:r>
          <w:r w:rsidDel="00000000" w:rsidR="00000000" w:rsidRPr="00000000">
            <w:rPr>
              <w:i w:val="1"/>
              <w:rtl w:val="0"/>
            </w:rPr>
            <w:t xml:space="preserve">hashtags</w:t>
          </w:r>
          <w:r w:rsidDel="00000000" w:rsidR="00000000" w:rsidRPr="00000000">
            <w:rPr>
              <w:rtl w:val="0"/>
            </w:rPr>
            <w:t xml:space="preserve"> com termos ligados a saúde mental, </w:t>
          </w:r>
          <w:r w:rsidDel="00000000" w:rsidR="00000000" w:rsidRPr="00000000">
            <w:rPr>
              <w:i w:val="1"/>
              <w:rtl w:val="0"/>
            </w:rPr>
            <w:t xml:space="preserve">posts</w:t>
          </w:r>
          <w:r w:rsidDel="00000000" w:rsidR="00000000" w:rsidRPr="00000000">
            <w:rPr>
              <w:rtl w:val="0"/>
            </w:rPr>
            <w:t xml:space="preserve"> de promoção à saúde (Janeiro Branco e Setembro Amarelo) nas rede sociais </w:t>
          </w:r>
          <w:r w:rsidDel="00000000" w:rsidR="00000000" w:rsidRPr="00000000">
            <w:rPr>
              <w:i w:val="1"/>
              <w:rtl w:val="0"/>
            </w:rPr>
            <w:t xml:space="preserve">Facebook </w:t>
          </w:r>
          <w:r w:rsidDel="00000000" w:rsidR="00000000" w:rsidRPr="00000000">
            <w:rPr>
              <w:rtl w:val="0"/>
            </w:rPr>
            <w:t xml:space="preserve">e </w:t>
          </w:r>
          <w:r w:rsidDel="00000000" w:rsidR="00000000" w:rsidRPr="00000000">
            <w:rPr>
              <w:i w:val="1"/>
              <w:rtl w:val="0"/>
            </w:rPr>
            <w:t xml:space="preserve">Instagram</w:t>
          </w:r>
          <w:r w:rsidDel="00000000" w:rsidR="00000000" w:rsidRPr="00000000">
            <w:rPr>
              <w:rtl w:val="0"/>
            </w:rPr>
            <w:t xml:space="preserve">. Dessa forma, pôde-se sugerir com propriedade às métricas-chave que auxiliarão no engajamento e visibilidade das plataformas.</w:t>
          </w:r>
        </w:p>
      </w:sdtContent>
    </w:sdt>
    <w:sdt>
      <w:sdtPr>
        <w:tag w:val="goog_rdk_349"/>
      </w:sdtPr>
      <w:sdtContent>
        <w:p w:rsidR="00000000" w:rsidDel="00000000" w:rsidP="00000000" w:rsidRDefault="00000000" w:rsidRPr="00000000" w14:paraId="0000015E">
          <w:pPr>
            <w:pStyle w:val="Heading2"/>
            <w:ind w:right="145" w:firstLine="566"/>
            <w:rPr/>
          </w:pPr>
          <w:bookmarkStart w:colFirst="0" w:colLast="0" w:name="_heading=h.37m2jsg" w:id="45"/>
          <w:bookmarkEnd w:id="45"/>
          <w:r w:rsidDel="00000000" w:rsidR="00000000" w:rsidRPr="00000000">
            <w:rPr>
              <w:rtl w:val="0"/>
            </w:rPr>
            <w:t xml:space="preserve">3.3 Método de análise</w:t>
          </w:r>
        </w:p>
      </w:sdtContent>
    </w:sdt>
    <w:sdt>
      <w:sdtPr>
        <w:tag w:val="goog_rdk_350"/>
      </w:sdtPr>
      <w:sdtContent>
        <w:p w:rsidR="00000000" w:rsidDel="00000000" w:rsidP="00000000" w:rsidRDefault="00000000" w:rsidRPr="00000000" w14:paraId="0000015F">
          <w:pPr>
            <w:spacing w:after="120" w:before="120" w:lineRule="auto"/>
            <w:ind w:right="145" w:firstLine="720"/>
            <w:rPr/>
          </w:pPr>
          <w:bookmarkStart w:colFirst="0" w:colLast="0" w:name="_heading=h.1mrcu09" w:id="46"/>
          <w:bookmarkEnd w:id="46"/>
          <w:r w:rsidDel="00000000" w:rsidR="00000000" w:rsidRPr="00000000">
            <w:rPr>
              <w:highlight w:val="white"/>
              <w:rtl w:val="0"/>
            </w:rPr>
            <w:t xml:space="preserve">Utilizou-se a escala Likert</w:t>
          </w:r>
          <w:r w:rsidDel="00000000" w:rsidR="00000000" w:rsidRPr="00000000">
            <w:rPr>
              <w:highlight w:val="white"/>
              <w:vertAlign w:val="superscript"/>
            </w:rPr>
            <w:footnoteReference w:customMarkFollows="0" w:id="18"/>
          </w:r>
          <w:r w:rsidDel="00000000" w:rsidR="00000000" w:rsidRPr="00000000">
            <w:rPr>
              <w:highlight w:val="white"/>
              <w:rtl w:val="0"/>
            </w:rPr>
            <w:t xml:space="preserve">, pois tipifica-se como não-comparativa, é uma escala de mensuração com 5 categorias, adequada para indicar o grau de aplicabilidade de um conceito. Nesse sentido, quanto mais utilizar conceitos de </w:t>
          </w:r>
          <w:r w:rsidDel="00000000" w:rsidR="00000000" w:rsidRPr="00000000">
            <w:rPr>
              <w:i w:val="1"/>
              <w:highlight w:val="white"/>
              <w:rtl w:val="0"/>
            </w:rPr>
            <w:t xml:space="preserve">marketing </w:t>
          </w:r>
          <w:r w:rsidDel="00000000" w:rsidR="00000000" w:rsidRPr="00000000">
            <w:rPr>
              <w:highlight w:val="white"/>
              <w:rtl w:val="0"/>
            </w:rPr>
            <w:t xml:space="preserve">digital, mais próximo de ótimo aquele parâmetro se encontra.</w:t>
          </w:r>
          <w:r w:rsidDel="00000000" w:rsidR="00000000" w:rsidRPr="00000000">
            <w:rPr>
              <w:rtl w:val="0"/>
            </w:rPr>
          </w:r>
        </w:p>
      </w:sdtContent>
    </w:sdt>
    <w:sdt>
      <w:sdtPr>
        <w:tag w:val="goog_rdk_351"/>
      </w:sdtPr>
      <w:sdtContent>
        <w:p w:rsidR="00000000" w:rsidDel="00000000" w:rsidP="00000000" w:rsidRDefault="00000000" w:rsidRPr="00000000" w14:paraId="00000160">
          <w:pPr>
            <w:spacing w:after="120" w:before="120" w:lineRule="auto"/>
            <w:ind w:right="145" w:firstLine="720"/>
            <w:rPr>
              <w:highlight w:val="white"/>
            </w:rPr>
          </w:pPr>
          <w:bookmarkStart w:colFirst="0" w:colLast="0" w:name="_heading=h.46r0co2" w:id="47"/>
          <w:bookmarkEnd w:id="47"/>
          <w:r w:rsidDel="00000000" w:rsidR="00000000" w:rsidRPr="00000000">
            <w:rPr>
              <w:rtl w:val="0"/>
            </w:rPr>
            <w:t xml:space="preserve">Para </w:t>
          </w:r>
          <w:r w:rsidDel="00000000" w:rsidR="00000000" w:rsidRPr="00000000">
            <w:rPr>
              <w:highlight w:val="white"/>
              <w:rtl w:val="0"/>
            </w:rPr>
            <w:t xml:space="preserve">a avaliação da aplicabilidade de cada heurística descrita, definiu-se a utilização da escala Likert de 5 pontos. (Sendo, 1= Péssimo, 2=ruim, 3= regular, 4=bom, 5=ótimo), conforme apresentado na Figura 3.</w:t>
          </w:r>
        </w:p>
      </w:sdtContent>
    </w:sdt>
    <w:sdt>
      <w:sdtPr>
        <w:tag w:val="goog_rdk_352"/>
      </w:sdtPr>
      <w:sdtContent>
        <w:p w:rsidR="00000000" w:rsidDel="00000000" w:rsidP="00000000" w:rsidRDefault="00000000" w:rsidRPr="00000000" w14:paraId="00000161">
          <w:pPr>
            <w:spacing w:after="120" w:before="120" w:lineRule="auto"/>
            <w:ind w:right="145" w:firstLine="566"/>
            <w:jc w:val="center"/>
            <w:rPr>
              <w:sz w:val="20"/>
              <w:szCs w:val="20"/>
              <w:highlight w:val="white"/>
            </w:rPr>
          </w:pPr>
          <w:bookmarkStart w:colFirst="0" w:colLast="0" w:name="_heading=h.2lwamvv" w:id="48"/>
          <w:bookmarkEnd w:id="48"/>
          <w:r w:rsidDel="00000000" w:rsidR="00000000" w:rsidRPr="00000000">
            <w:rPr>
              <w:b w:val="1"/>
              <w:sz w:val="20"/>
              <w:szCs w:val="20"/>
              <w:highlight w:val="white"/>
              <w:rtl w:val="0"/>
            </w:rPr>
            <w:t xml:space="preserve">Figura 3</w:t>
          </w:r>
          <w:r w:rsidDel="00000000" w:rsidR="00000000" w:rsidRPr="00000000">
            <w:rPr>
              <w:sz w:val="20"/>
              <w:szCs w:val="20"/>
              <w:highlight w:val="white"/>
              <w:rtl w:val="0"/>
            </w:rPr>
            <w:t xml:space="preserve">.  Método de avaliação baseado na escala Likert</w:t>
          </w:r>
          <w:r w:rsidDel="00000000" w:rsidR="00000000" w:rsidRPr="00000000">
            <w:rPr>
              <w:sz w:val="20"/>
              <w:szCs w:val="20"/>
              <w:highlight w:val="white"/>
            </w:rPr>
            <w:drawing>
              <wp:inline distB="114300" distT="114300" distL="114300" distR="114300">
                <wp:extent cx="4304261" cy="734060"/>
                <wp:effectExtent b="25400" l="25400" r="25400" t="25400"/>
                <wp:docPr id="32" name="image2.jpg"/>
                <a:graphic>
                  <a:graphicData uri="http://schemas.openxmlformats.org/drawingml/2006/picture">
                    <pic:pic>
                      <pic:nvPicPr>
                        <pic:cNvPr id="0" name="image2.jpg"/>
                        <pic:cNvPicPr preferRelativeResize="0"/>
                      </pic:nvPicPr>
                      <pic:blipFill>
                        <a:blip r:embed="rId13"/>
                        <a:srcRect b="29430" l="10652" r="21046" t="39887"/>
                        <a:stretch>
                          <a:fillRect/>
                        </a:stretch>
                      </pic:blipFill>
                      <pic:spPr>
                        <a:xfrm>
                          <a:off x="0" y="0"/>
                          <a:ext cx="4304261" cy="734060"/>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53"/>
      </w:sdtPr>
      <w:sdtContent>
        <w:p w:rsidR="00000000" w:rsidDel="00000000" w:rsidP="00000000" w:rsidRDefault="00000000" w:rsidRPr="00000000" w14:paraId="00000162">
          <w:pPr>
            <w:spacing w:after="120" w:before="120" w:lineRule="auto"/>
            <w:ind w:right="145" w:firstLine="566"/>
            <w:jc w:val="center"/>
            <w:rPr>
              <w:sz w:val="20"/>
              <w:szCs w:val="20"/>
              <w:highlight w:val="white"/>
            </w:rPr>
          </w:pPr>
          <w:bookmarkStart w:colFirst="0" w:colLast="0" w:name="_heading=h.111kx3o" w:id="49"/>
          <w:bookmarkEnd w:id="49"/>
          <w:r w:rsidDel="00000000" w:rsidR="00000000" w:rsidRPr="00000000">
            <w:rPr>
              <w:sz w:val="20"/>
              <w:szCs w:val="20"/>
              <w:highlight w:val="white"/>
              <w:rtl w:val="0"/>
            </w:rPr>
            <w:t xml:space="preserve">Fonte: </w:t>
          </w:r>
          <w:r w:rsidDel="00000000" w:rsidR="00000000" w:rsidRPr="00000000">
            <w:rPr>
              <w:sz w:val="20"/>
              <w:szCs w:val="20"/>
              <w:rtl w:val="0"/>
            </w:rPr>
            <w:t xml:space="preserve">Elaborado pelos autores</w:t>
          </w:r>
          <w:r w:rsidDel="00000000" w:rsidR="00000000" w:rsidRPr="00000000">
            <w:rPr>
              <w:sz w:val="20"/>
              <w:szCs w:val="20"/>
              <w:highlight w:val="white"/>
              <w:rtl w:val="0"/>
            </w:rPr>
            <w:t xml:space="preserve">.</w:t>
          </w:r>
        </w:p>
      </w:sdtContent>
    </w:sdt>
    <w:sdt>
      <w:sdtPr>
        <w:tag w:val="goog_rdk_354"/>
      </w:sdtPr>
      <w:sdtContent>
        <w:p w:rsidR="00000000" w:rsidDel="00000000" w:rsidP="00000000" w:rsidRDefault="00000000" w:rsidRPr="00000000" w14:paraId="00000163">
          <w:pPr>
            <w:spacing w:after="120" w:before="120" w:lineRule="auto"/>
            <w:ind w:right="145" w:firstLine="720"/>
            <w:rPr>
              <w:highlight w:val="white"/>
            </w:rPr>
          </w:pPr>
          <w:bookmarkStart w:colFirst="0" w:colLast="0" w:name="_heading=h.3l18frh" w:id="50"/>
          <w:bookmarkEnd w:id="50"/>
          <w:r w:rsidDel="00000000" w:rsidR="00000000" w:rsidRPr="00000000">
            <w:rPr>
              <w:highlight w:val="white"/>
              <w:rtl w:val="0"/>
            </w:rPr>
            <w:t xml:space="preserve">Geralmente esse tipo de avaliação é realizado por meio de questionários que são aplicados a um grupo controle de usuários. No entanto, pelo fato desta pesquisa abordar um grupo controle restrito, que necessita do acompanhamento de psicólogos e psiquiatras, optou-se pela avaliação de usabilidade por intermédio dos autores, visto que os mesmos encontram-se capacitados pelo curso técnico integrado em informática.</w:t>
          </w:r>
        </w:p>
      </w:sdtContent>
    </w:sdt>
    <w:sdt>
      <w:sdtPr>
        <w:tag w:val="goog_rdk_355"/>
      </w:sdtPr>
      <w:sdtContent>
        <w:p w:rsidR="00000000" w:rsidDel="00000000" w:rsidP="00000000" w:rsidRDefault="00000000" w:rsidRPr="00000000" w14:paraId="00000164">
          <w:pPr>
            <w:spacing w:after="120" w:before="120" w:lineRule="auto"/>
            <w:ind w:right="145" w:firstLine="720"/>
            <w:rPr>
              <w:highlight w:val="white"/>
            </w:rPr>
          </w:pPr>
          <w:bookmarkStart w:colFirst="0" w:colLast="0" w:name="_heading=h.206ipza" w:id="51"/>
          <w:bookmarkEnd w:id="51"/>
          <w:r w:rsidDel="00000000" w:rsidR="00000000" w:rsidRPr="00000000">
            <w:rPr>
              <w:highlight w:val="white"/>
              <w:rtl w:val="0"/>
            </w:rPr>
            <w:t xml:space="preserve">Para critérios de desempate, considerou-se a maior nota da avaliação dos autores. Por exemplo, caso o integrante 1 atribuísse a nota 4 e o outro integrante a nota 3, a nota final para aquela  heurística específica seria ⅘.</w:t>
          </w:r>
        </w:p>
      </w:sdtContent>
    </w:sdt>
    <w:sdt>
      <w:sdtPr>
        <w:tag w:val="goog_rdk_356"/>
      </w:sdtPr>
      <w:sdtContent>
        <w:p w:rsidR="00000000" w:rsidDel="00000000" w:rsidP="00000000" w:rsidRDefault="00000000" w:rsidRPr="00000000" w14:paraId="00000165">
          <w:pPr>
            <w:pStyle w:val="Heading1"/>
            <w:tabs>
              <w:tab w:val="left" w:pos="284"/>
            </w:tabs>
            <w:spacing w:after="120" w:before="120" w:lineRule="auto"/>
            <w:ind w:right="145" w:firstLine="566"/>
            <w:rPr/>
          </w:pPr>
          <w:bookmarkStart w:colFirst="0" w:colLast="0" w:name="_heading=h.4k668n3" w:id="52"/>
          <w:bookmarkEnd w:id="52"/>
          <w:r w:rsidDel="00000000" w:rsidR="00000000" w:rsidRPr="00000000">
            <w:rPr>
              <w:highlight w:val="white"/>
              <w:rtl w:val="0"/>
            </w:rPr>
            <w:t xml:space="preserve"> </w:t>
          </w:r>
          <w:r w:rsidDel="00000000" w:rsidR="00000000" w:rsidRPr="00000000">
            <w:rPr>
              <w:rtl w:val="0"/>
            </w:rPr>
            <w:t xml:space="preserve">4 RESULTADOS E DISCUSSÕES</w:t>
          </w:r>
        </w:p>
      </w:sdtContent>
    </w:sdt>
    <w:sdt>
      <w:sdtPr>
        <w:tag w:val="goog_rdk_357"/>
      </w:sdtPr>
      <w:sdtContent>
        <w:p w:rsidR="00000000" w:rsidDel="00000000" w:rsidP="00000000" w:rsidRDefault="00000000" w:rsidRPr="00000000" w14:paraId="00000166">
          <w:pPr>
            <w:ind w:right="145" w:firstLine="720"/>
            <w:rPr/>
          </w:pPr>
          <w:r w:rsidDel="00000000" w:rsidR="00000000" w:rsidRPr="00000000">
            <w:rPr>
              <w:rtl w:val="0"/>
            </w:rPr>
            <w:t xml:space="preserve">O presente capítulo descreve os resultados obtidos por meio da análise heurística do CVV e do Cíngulo, embasando a relevância da produção deste trabalho, além de explicitar os pontos fortes e fracos do material analisado, sugerindo alterações que podem colaborar na divulgação dos mesmos. </w:t>
          </w:r>
        </w:p>
      </w:sdtContent>
    </w:sdt>
    <w:sdt>
      <w:sdtPr>
        <w:tag w:val="goog_rdk_358"/>
      </w:sdtPr>
      <w:sdtContent>
        <w:p w:rsidR="00000000" w:rsidDel="00000000" w:rsidP="00000000" w:rsidRDefault="00000000" w:rsidRPr="00000000" w14:paraId="00000167">
          <w:pPr>
            <w:pStyle w:val="Heading2"/>
            <w:spacing w:after="200" w:before="200" w:lineRule="auto"/>
            <w:ind w:left="0" w:right="145" w:firstLine="566"/>
            <w:rPr/>
          </w:pPr>
          <w:bookmarkStart w:colFirst="0" w:colLast="0" w:name="_heading=h.2zbgiuw" w:id="53"/>
          <w:bookmarkEnd w:id="53"/>
          <w:r w:rsidDel="00000000" w:rsidR="00000000" w:rsidRPr="00000000">
            <w:rPr>
              <w:rtl w:val="0"/>
            </w:rPr>
            <w:t xml:space="preserve">4.1  Análise do CVV mediante heurísticas de Nielsen</w:t>
          </w:r>
        </w:p>
      </w:sdtContent>
    </w:sdt>
    <w:sdt>
      <w:sdtPr>
        <w:tag w:val="goog_rdk_359"/>
      </w:sdtPr>
      <w:sdtContent>
        <w:p w:rsidR="00000000" w:rsidDel="00000000" w:rsidP="00000000" w:rsidRDefault="00000000" w:rsidRPr="00000000" w14:paraId="00000168">
          <w:pPr>
            <w:ind w:right="145" w:firstLine="720"/>
            <w:rPr/>
          </w:pPr>
          <w:r w:rsidDel="00000000" w:rsidR="00000000" w:rsidRPr="00000000">
            <w:rPr>
              <w:rtl w:val="0"/>
            </w:rPr>
            <w:t xml:space="preserve">Para analisar o CVV utilizaram-se as heurísticas de Nielsen e atribuiu-se a cada uma delas uma pontuação de 1 a 5 (escala likert) para em seguida  explicar o motivo de cada nota receber uma pontuação específica.</w:t>
          </w:r>
        </w:p>
      </w:sdtContent>
    </w:sdt>
    <w:sdt>
      <w:sdtPr>
        <w:tag w:val="goog_rdk_360"/>
      </w:sdtPr>
      <w:sdtContent>
        <w:p w:rsidR="00000000" w:rsidDel="00000000" w:rsidP="00000000" w:rsidRDefault="00000000" w:rsidRPr="00000000" w14:paraId="00000169">
          <w:pPr>
            <w:pStyle w:val="Heading3"/>
            <w:spacing w:after="200" w:before="200" w:lineRule="auto"/>
            <w:ind w:right="145" w:firstLine="566"/>
            <w:rPr>
              <w:b w:val="0"/>
            </w:rPr>
          </w:pPr>
          <w:bookmarkStart w:colFirst="0" w:colLast="0" w:name="_heading=h.1egqt2p" w:id="54"/>
          <w:bookmarkEnd w:id="54"/>
          <w:r w:rsidDel="00000000" w:rsidR="00000000" w:rsidRPr="00000000">
            <w:rPr>
              <w:b w:val="0"/>
              <w:rtl w:val="0"/>
            </w:rPr>
            <w:tab/>
            <w:t xml:space="preserve">4.1.1 Visibilidade do </w:t>
          </w:r>
          <w:r w:rsidDel="00000000" w:rsidR="00000000" w:rsidRPr="00000000">
            <w:rPr>
              <w:b w:val="0"/>
              <w:i w:val="1"/>
              <w:rtl w:val="0"/>
            </w:rPr>
            <w:t xml:space="preserve">status </w:t>
          </w:r>
          <w:r w:rsidDel="00000000" w:rsidR="00000000" w:rsidRPr="00000000">
            <w:rPr>
              <w:b w:val="0"/>
              <w:rtl w:val="0"/>
            </w:rPr>
            <w:t xml:space="preserve">do sistema</w:t>
          </w:r>
        </w:p>
      </w:sdtContent>
    </w:sdt>
    <w:sdt>
      <w:sdtPr>
        <w:tag w:val="goog_rdk_361"/>
      </w:sdtPr>
      <w:sdtContent>
        <w:p w:rsidR="00000000" w:rsidDel="00000000" w:rsidP="00000000" w:rsidRDefault="00000000" w:rsidRPr="00000000" w14:paraId="0000016A">
          <w:pPr>
            <w:ind w:right="145" w:firstLine="720"/>
            <w:rPr/>
          </w:pPr>
          <w:r w:rsidDel="00000000" w:rsidR="00000000" w:rsidRPr="00000000">
            <w:rPr>
              <w:i w:val="1"/>
              <w:rtl w:val="0"/>
            </w:rPr>
            <w:t xml:space="preserve">Breadcrumb</w:t>
          </w:r>
          <w:r w:rsidDel="00000000" w:rsidR="00000000" w:rsidRPr="00000000">
            <w:rPr>
              <w:i w:val="1"/>
              <w:vertAlign w:val="superscript"/>
            </w:rPr>
            <w:footnoteReference w:customMarkFollows="0" w:id="19"/>
          </w:r>
          <w:r w:rsidDel="00000000" w:rsidR="00000000" w:rsidRPr="00000000">
            <w:rPr>
              <w:rtl w:val="0"/>
            </w:rPr>
            <w:t xml:space="preserve"> consiste em uma técnica de programação que auxilia a guiar o usuário em um sistema que possui muitas camadas de conteúdo. Funcionam como um </w:t>
          </w:r>
          <w:r w:rsidDel="00000000" w:rsidR="00000000" w:rsidRPr="00000000">
            <w:rPr>
              <w:highlight w:val="white"/>
              <w:rtl w:val="0"/>
            </w:rPr>
            <w:t xml:space="preserve">auxílio visual, sendo indicadores da localização do usuário em um dado momento, permitindo entender o contexto em que se insere. Observe </w:t>
          </w:r>
          <w:r w:rsidDel="00000000" w:rsidR="00000000" w:rsidRPr="00000000">
            <w:rPr>
              <w:rtl w:val="0"/>
            </w:rPr>
            <w:t xml:space="preserve">a Figura 4:</w:t>
          </w:r>
        </w:p>
      </w:sdtContent>
    </w:sdt>
    <w:sdt>
      <w:sdtPr>
        <w:tag w:val="goog_rdk_362"/>
      </w:sdtPr>
      <w:sdtContent>
        <w:p w:rsidR="00000000" w:rsidDel="00000000" w:rsidP="00000000" w:rsidRDefault="00000000" w:rsidRPr="00000000" w14:paraId="0000016B">
          <w:pPr>
            <w:spacing w:line="240" w:lineRule="auto"/>
            <w:ind w:right="145" w:firstLine="566"/>
            <w:jc w:val="center"/>
            <w:rPr>
              <w:sz w:val="20"/>
              <w:szCs w:val="20"/>
            </w:rPr>
          </w:pPr>
          <w:r w:rsidDel="00000000" w:rsidR="00000000" w:rsidRPr="00000000">
            <w:rPr>
              <w:b w:val="1"/>
              <w:sz w:val="20"/>
              <w:szCs w:val="20"/>
              <w:rtl w:val="0"/>
            </w:rPr>
            <w:t xml:space="preserve">Figura 4.</w:t>
          </w:r>
          <w:r w:rsidDel="00000000" w:rsidR="00000000" w:rsidRPr="00000000">
            <w:rPr>
              <w:sz w:val="20"/>
              <w:szCs w:val="20"/>
              <w:rtl w:val="0"/>
            </w:rPr>
            <w:t xml:space="preserve"> Telas CVV </w:t>
          </w:r>
          <w:r w:rsidDel="00000000" w:rsidR="00000000" w:rsidRPr="00000000">
            <w:rPr>
              <w:i w:val="1"/>
              <w:sz w:val="20"/>
              <w:szCs w:val="20"/>
              <w:rtl w:val="0"/>
            </w:rPr>
            <w:t xml:space="preserve">mobile</w:t>
          </w:r>
          <w:r w:rsidDel="00000000" w:rsidR="00000000" w:rsidRPr="00000000">
            <w:rPr>
              <w:sz w:val="20"/>
              <w:szCs w:val="20"/>
              <w:rtl w:val="0"/>
            </w:rPr>
            <w:t xml:space="preserve">. </w:t>
          </w:r>
        </w:p>
      </w:sdtContent>
    </w:sdt>
    <w:sdt>
      <w:sdtPr>
        <w:tag w:val="goog_rdk_363"/>
      </w:sdtPr>
      <w:sdtContent>
        <w:p w:rsidR="00000000" w:rsidDel="00000000" w:rsidP="00000000" w:rsidRDefault="00000000" w:rsidRPr="00000000" w14:paraId="0000016C">
          <w:pPr>
            <w:keepNext w:val="1"/>
            <w:widowControl w:val="0"/>
            <w:ind w:right="145" w:firstLine="566"/>
            <w:jc w:val="center"/>
            <w:rPr/>
          </w:pPr>
          <w:bookmarkStart w:colFirst="0" w:colLast="0" w:name="_heading=h.3ygebqi" w:id="55"/>
          <w:bookmarkEnd w:id="55"/>
          <w:r w:rsidDel="00000000" w:rsidR="00000000" w:rsidRPr="00000000">
            <w:rPr/>
            <w:drawing>
              <wp:inline distB="114300" distT="114300" distL="114300" distR="114300">
                <wp:extent cx="2982508" cy="3416935"/>
                <wp:effectExtent b="25400" l="25400" r="25400" t="25400"/>
                <wp:docPr id="3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982508" cy="3416935"/>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64"/>
      </w:sdtPr>
      <w:sdtContent>
        <w:p w:rsidR="00000000" w:rsidDel="00000000" w:rsidP="00000000" w:rsidRDefault="00000000" w:rsidRPr="00000000" w14:paraId="0000016D">
          <w:pPr>
            <w:keepNext w:val="1"/>
            <w:widowControl w:val="0"/>
            <w:ind w:right="145" w:firstLine="566"/>
            <w:jc w:val="center"/>
            <w:rPr>
              <w:sz w:val="20"/>
              <w:szCs w:val="20"/>
            </w:rPr>
          </w:pPr>
          <w:r w:rsidDel="00000000" w:rsidR="00000000" w:rsidRPr="00000000">
            <w:rPr>
              <w:sz w:val="20"/>
              <w:szCs w:val="20"/>
              <w:rtl w:val="0"/>
            </w:rPr>
            <w:t xml:space="preserve">Fonte: Elaborado pelos autores</w:t>
          </w:r>
        </w:p>
      </w:sdtContent>
    </w:sdt>
    <w:sdt>
      <w:sdtPr>
        <w:tag w:val="goog_rdk_365"/>
      </w:sdtPr>
      <w:sdtContent>
        <w:p w:rsidR="00000000" w:rsidDel="00000000" w:rsidP="00000000" w:rsidRDefault="00000000" w:rsidRPr="00000000" w14:paraId="0000016E">
          <w:pPr>
            <w:ind w:right="145" w:firstLine="720"/>
            <w:rPr>
              <w:highlight w:val="white"/>
            </w:rPr>
          </w:pPr>
          <w:r w:rsidDel="00000000" w:rsidR="00000000" w:rsidRPr="00000000">
            <w:rPr>
              <w:highlight w:val="white"/>
              <w:rtl w:val="0"/>
            </w:rPr>
            <w:t xml:space="preserve">A utilização do breadcrumb informa a hierarquia das páginas do site, sendo capaz de responder às seguintes dúvidas do usuário:</w:t>
          </w:r>
        </w:p>
      </w:sdtContent>
    </w:sdt>
    <w:sdt>
      <w:sdtPr>
        <w:tag w:val="goog_rdk_366"/>
      </w:sdtPr>
      <w:sdtContent>
        <w:p w:rsidR="00000000" w:rsidDel="00000000" w:rsidP="00000000" w:rsidRDefault="00000000" w:rsidRPr="00000000" w14:paraId="0000016F">
          <w:pPr>
            <w:numPr>
              <w:ilvl w:val="0"/>
              <w:numId w:val="8"/>
            </w:numPr>
            <w:ind w:left="720" w:right="145" w:hanging="152.99999999999997"/>
            <w:rPr>
              <w:highlight w:val="white"/>
            </w:rPr>
          </w:pPr>
          <w:r w:rsidDel="00000000" w:rsidR="00000000" w:rsidRPr="00000000">
            <w:rPr>
              <w:highlight w:val="white"/>
              <w:rtl w:val="0"/>
            </w:rPr>
            <w:t xml:space="preserve">onde estou: Informa a localização na hierarquia do site;</w:t>
          </w:r>
        </w:p>
      </w:sdtContent>
    </w:sdt>
    <w:sdt>
      <w:sdtPr>
        <w:tag w:val="goog_rdk_367"/>
      </w:sdtPr>
      <w:sdtContent>
        <w:p w:rsidR="00000000" w:rsidDel="00000000" w:rsidP="00000000" w:rsidRDefault="00000000" w:rsidRPr="00000000" w14:paraId="00000170">
          <w:pPr>
            <w:numPr>
              <w:ilvl w:val="0"/>
              <w:numId w:val="8"/>
            </w:numPr>
            <w:ind w:left="720" w:right="145" w:hanging="152.99999999999997"/>
            <w:rPr>
              <w:highlight w:val="white"/>
            </w:rPr>
          </w:pPr>
          <w:r w:rsidDel="00000000" w:rsidR="00000000" w:rsidRPr="00000000">
            <w:rPr>
              <w:highlight w:val="white"/>
              <w:rtl w:val="0"/>
            </w:rPr>
            <w:t xml:space="preserve">onde posso ir: Auxilia a navegação do usuário, pois os “caminhos” da plataforma estão indicados em um menu;</w:t>
          </w:r>
        </w:p>
      </w:sdtContent>
    </w:sdt>
    <w:sdt>
      <w:sdtPr>
        <w:tag w:val="goog_rdk_368"/>
      </w:sdtPr>
      <w:sdtContent>
        <w:p w:rsidR="00000000" w:rsidDel="00000000" w:rsidP="00000000" w:rsidRDefault="00000000" w:rsidRPr="00000000" w14:paraId="00000171">
          <w:pPr>
            <w:numPr>
              <w:ilvl w:val="0"/>
              <w:numId w:val="8"/>
            </w:numPr>
            <w:ind w:left="720" w:right="145" w:hanging="152.99999999999997"/>
            <w:rPr>
              <w:highlight w:val="white"/>
            </w:rPr>
          </w:pPr>
          <w:r w:rsidDel="00000000" w:rsidR="00000000" w:rsidRPr="00000000">
            <w:rPr>
              <w:highlight w:val="white"/>
              <w:rtl w:val="0"/>
            </w:rPr>
            <w:t xml:space="preserve">onde devo ir: Transmite os conteúdos principais e encorajam a navegação. Caso o visitante acesse uma página que não tenha relação com o que ele procura, pode haver interesse em acessar os conteúdos dessa categoria em razão da curiosidade e atratividade da página. </w:t>
          </w:r>
        </w:p>
      </w:sdtContent>
    </w:sdt>
    <w:sdt>
      <w:sdtPr>
        <w:tag w:val="goog_rdk_369"/>
      </w:sdtPr>
      <w:sdtContent>
        <w:p w:rsidR="00000000" w:rsidDel="00000000" w:rsidP="00000000" w:rsidRDefault="00000000" w:rsidRPr="00000000" w14:paraId="00000172">
          <w:pPr>
            <w:spacing w:after="200" w:lineRule="auto"/>
            <w:ind w:right="145" w:firstLine="720"/>
            <w:rPr/>
          </w:pPr>
          <w:r w:rsidDel="00000000" w:rsidR="00000000" w:rsidRPr="00000000">
            <w:rPr>
              <w:rtl w:val="0"/>
            </w:rPr>
            <w:t xml:space="preserve">Pelo fato do CVV possuir muitos </w:t>
          </w:r>
          <w:r w:rsidDel="00000000" w:rsidR="00000000" w:rsidRPr="00000000">
            <w:rPr>
              <w:i w:val="1"/>
              <w:rtl w:val="0"/>
            </w:rPr>
            <w:t xml:space="preserve">links </w:t>
          </w:r>
          <w:r w:rsidDel="00000000" w:rsidR="00000000" w:rsidRPr="00000000">
            <w:rPr>
              <w:rtl w:val="0"/>
            </w:rPr>
            <w:t xml:space="preserve">que direcionam a outros </w:t>
          </w:r>
          <w:r w:rsidDel="00000000" w:rsidR="00000000" w:rsidRPr="00000000">
            <w:rPr>
              <w:i w:val="1"/>
              <w:rtl w:val="0"/>
            </w:rPr>
            <w:t xml:space="preserve">links</w:t>
          </w:r>
          <w:r w:rsidDel="00000000" w:rsidR="00000000" w:rsidRPr="00000000">
            <w:rPr>
              <w:rtl w:val="0"/>
            </w:rPr>
            <w:t xml:space="preserve">, a navegação do usuário torna-se complicada, logo atribuiu-se a nota ⅖,  ao quesito de visibilidade de status do sistema, pois não utiliza o </w:t>
          </w:r>
          <w:r w:rsidDel="00000000" w:rsidR="00000000" w:rsidRPr="00000000">
            <w:rPr>
              <w:i w:val="1"/>
              <w:rtl w:val="0"/>
            </w:rPr>
            <w:t xml:space="preserve">breadcrumb </w:t>
          </w:r>
          <w:r w:rsidDel="00000000" w:rsidR="00000000" w:rsidRPr="00000000">
            <w:rPr>
              <w:rtl w:val="0"/>
            </w:rPr>
            <w:t xml:space="preserve">para facilitar a interação do usuário.</w:t>
          </w:r>
        </w:p>
      </w:sdtContent>
    </w:sdt>
    <w:sdt>
      <w:sdtPr>
        <w:tag w:val="goog_rdk_370"/>
      </w:sdtPr>
      <w:sdtContent>
        <w:p w:rsidR="00000000" w:rsidDel="00000000" w:rsidP="00000000" w:rsidRDefault="00000000" w:rsidRPr="00000000" w14:paraId="00000173">
          <w:pPr>
            <w:pStyle w:val="Heading3"/>
            <w:spacing w:after="200" w:before="200" w:lineRule="auto"/>
            <w:ind w:left="0" w:right="145" w:firstLine="566"/>
            <w:rPr>
              <w:b w:val="0"/>
            </w:rPr>
          </w:pPr>
          <w:bookmarkStart w:colFirst="0" w:colLast="0" w:name="_heading=h.2dlolyb" w:id="56"/>
          <w:bookmarkEnd w:id="56"/>
          <w:r w:rsidDel="00000000" w:rsidR="00000000" w:rsidRPr="00000000">
            <w:rPr>
              <w:b w:val="0"/>
              <w:rtl w:val="0"/>
            </w:rPr>
            <w:t xml:space="preserve">4.1.2 Mapeamento entre o sistema e o mundo real </w:t>
          </w:r>
        </w:p>
      </w:sdtContent>
    </w:sdt>
    <w:sdt>
      <w:sdtPr>
        <w:tag w:val="goog_rdk_371"/>
      </w:sdtPr>
      <w:sdtContent>
        <w:p w:rsidR="00000000" w:rsidDel="00000000" w:rsidP="00000000" w:rsidRDefault="00000000" w:rsidRPr="00000000" w14:paraId="00000174">
          <w:pPr>
            <w:spacing w:after="200" w:lineRule="auto"/>
            <w:ind w:right="145" w:firstLine="720"/>
            <w:rPr/>
          </w:pPr>
          <w:r w:rsidDel="00000000" w:rsidR="00000000" w:rsidRPr="00000000">
            <w:rPr>
              <w:rtl w:val="0"/>
            </w:rPr>
            <w:t xml:space="preserve">Esta heurística visa apontar a frequência com que a plataforma utiliza ícones e símbolos que facilitam a navegação do usuário, isto é, se ícones padronizados são utilizados no mesmo. Observe a figura 5.</w:t>
          </w:r>
        </w:p>
      </w:sdtContent>
    </w:sdt>
    <w:sdt>
      <w:sdtPr>
        <w:tag w:val="goog_rdk_372"/>
      </w:sdtPr>
      <w:sdtContent>
        <w:p w:rsidR="00000000" w:rsidDel="00000000" w:rsidP="00000000" w:rsidRDefault="00000000" w:rsidRPr="00000000" w14:paraId="00000175">
          <w:pPr>
            <w:ind w:right="145" w:firstLine="566"/>
            <w:jc w:val="center"/>
            <w:rPr>
              <w:sz w:val="20"/>
              <w:szCs w:val="20"/>
            </w:rPr>
          </w:pPr>
          <w:r w:rsidDel="00000000" w:rsidR="00000000" w:rsidRPr="00000000">
            <w:rPr>
              <w:b w:val="1"/>
              <w:sz w:val="20"/>
              <w:szCs w:val="20"/>
              <w:rtl w:val="0"/>
            </w:rPr>
            <w:t xml:space="preserve">Figura 5.</w:t>
          </w:r>
          <w:r w:rsidDel="00000000" w:rsidR="00000000" w:rsidRPr="00000000">
            <w:rPr>
              <w:sz w:val="20"/>
              <w:szCs w:val="20"/>
              <w:rtl w:val="0"/>
            </w:rPr>
            <w:t xml:space="preserve"> Icons padrão do materialize</w:t>
          </w:r>
        </w:p>
      </w:sdtContent>
    </w:sdt>
    <w:sdt>
      <w:sdtPr>
        <w:tag w:val="goog_rdk_373"/>
      </w:sdtPr>
      <w:sdtContent>
        <w:p w:rsidR="00000000" w:rsidDel="00000000" w:rsidP="00000000" w:rsidRDefault="00000000" w:rsidRPr="00000000" w14:paraId="00000176">
          <w:pPr>
            <w:ind w:right="145" w:firstLine="566"/>
            <w:jc w:val="center"/>
            <w:rPr/>
          </w:pPr>
          <w:r w:rsidDel="00000000" w:rsidR="00000000" w:rsidRPr="00000000">
            <w:rPr/>
            <w:drawing>
              <wp:inline distB="114300" distT="114300" distL="114300" distR="114300">
                <wp:extent cx="3090225" cy="2124530"/>
                <wp:effectExtent b="25400" l="25400" r="25400" t="25400"/>
                <wp:docPr id="34" name="image8.png"/>
                <a:graphic>
                  <a:graphicData uri="http://schemas.openxmlformats.org/drawingml/2006/picture">
                    <pic:pic>
                      <pic:nvPicPr>
                        <pic:cNvPr id="0" name="image8.png"/>
                        <pic:cNvPicPr preferRelativeResize="0"/>
                      </pic:nvPicPr>
                      <pic:blipFill>
                        <a:blip r:embed="rId15"/>
                        <a:srcRect b="32721" l="26727" r="28737" t="12999"/>
                        <a:stretch>
                          <a:fillRect/>
                        </a:stretch>
                      </pic:blipFill>
                      <pic:spPr>
                        <a:xfrm>
                          <a:off x="0" y="0"/>
                          <a:ext cx="3090225" cy="2124530"/>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74"/>
      </w:sdtPr>
      <w:sdtContent>
        <w:p w:rsidR="00000000" w:rsidDel="00000000" w:rsidP="00000000" w:rsidRDefault="00000000" w:rsidRPr="00000000" w14:paraId="00000177">
          <w:pPr>
            <w:ind w:right="145" w:firstLine="566"/>
            <w:jc w:val="center"/>
            <w:rPr/>
          </w:pPr>
          <w:r w:rsidDel="00000000" w:rsidR="00000000" w:rsidRPr="00000000">
            <w:rPr>
              <w:sz w:val="20"/>
              <w:szCs w:val="20"/>
              <w:rtl w:val="0"/>
            </w:rPr>
            <w:t xml:space="preserve">Fonte: Materialize </w:t>
          </w:r>
          <w:r w:rsidDel="00000000" w:rsidR="00000000" w:rsidRPr="00000000">
            <w:rPr>
              <w:sz w:val="20"/>
              <w:szCs w:val="20"/>
              <w:vertAlign w:val="superscript"/>
            </w:rPr>
            <w:footnoteReference w:customMarkFollows="0" w:id="20"/>
          </w:r>
          <w:r w:rsidDel="00000000" w:rsidR="00000000" w:rsidRPr="00000000">
            <w:rPr>
              <w:rtl w:val="0"/>
            </w:rPr>
          </w:r>
        </w:p>
      </w:sdtContent>
    </w:sdt>
    <w:sdt>
      <w:sdtPr>
        <w:tag w:val="goog_rdk_375"/>
      </w:sdtPr>
      <w:sdtContent>
        <w:p w:rsidR="00000000" w:rsidDel="00000000" w:rsidP="00000000" w:rsidRDefault="00000000" w:rsidRPr="00000000" w14:paraId="00000178">
          <w:pPr>
            <w:ind w:right="145" w:firstLine="720"/>
            <w:rPr/>
          </w:pPr>
          <w:r w:rsidDel="00000000" w:rsidR="00000000" w:rsidRPr="00000000">
            <w:rPr>
              <w:rtl w:val="0"/>
            </w:rPr>
            <w:t xml:space="preserve">Após analisar o CVV foi observado que o </w:t>
          </w:r>
          <w:r w:rsidDel="00000000" w:rsidR="00000000" w:rsidRPr="00000000">
            <w:rPr>
              <w:i w:val="1"/>
              <w:rtl w:val="0"/>
            </w:rPr>
            <w:t xml:space="preserve">website </w:t>
          </w:r>
          <w:r w:rsidDel="00000000" w:rsidR="00000000" w:rsidRPr="00000000">
            <w:rPr>
              <w:rtl w:val="0"/>
            </w:rPr>
            <w:t xml:space="preserve">não oferece uma relação direta com a padronização de ícones e o tipo de conteúdo acessado. Apenas os quadros chat, ligue 188, email e endereço utilizam essa heurística, às demais páginas possuem apenas texto. Observe:</w:t>
          </w:r>
        </w:p>
      </w:sdtContent>
    </w:sdt>
    <w:sdt>
      <w:sdtPr>
        <w:tag w:val="goog_rdk_376"/>
      </w:sdtPr>
      <w:sdtContent>
        <w:p w:rsidR="00000000" w:rsidDel="00000000" w:rsidP="00000000" w:rsidRDefault="00000000" w:rsidRPr="00000000" w14:paraId="00000179">
          <w:pPr>
            <w:ind w:right="145" w:firstLine="566"/>
            <w:jc w:val="center"/>
            <w:rPr>
              <w:b w:val="1"/>
              <w:sz w:val="20"/>
              <w:szCs w:val="20"/>
            </w:rPr>
          </w:pPr>
          <w:r w:rsidDel="00000000" w:rsidR="00000000" w:rsidRPr="00000000">
            <w:br w:type="page"/>
          </w:r>
          <w:r w:rsidDel="00000000" w:rsidR="00000000" w:rsidRPr="00000000">
            <w:rPr>
              <w:rtl w:val="0"/>
            </w:rPr>
          </w:r>
        </w:p>
      </w:sdtContent>
    </w:sdt>
    <w:sdt>
      <w:sdtPr>
        <w:tag w:val="goog_rdk_377"/>
      </w:sdtPr>
      <w:sdtContent>
        <w:p w:rsidR="00000000" w:rsidDel="00000000" w:rsidP="00000000" w:rsidRDefault="00000000" w:rsidRPr="00000000" w14:paraId="0000017A">
          <w:pPr>
            <w:ind w:right="145" w:firstLine="566"/>
            <w:jc w:val="center"/>
            <w:rPr>
              <w:sz w:val="20"/>
              <w:szCs w:val="20"/>
            </w:rPr>
          </w:pPr>
          <w:r w:rsidDel="00000000" w:rsidR="00000000" w:rsidRPr="00000000">
            <w:rPr>
              <w:b w:val="1"/>
              <w:sz w:val="20"/>
              <w:szCs w:val="20"/>
              <w:rtl w:val="0"/>
            </w:rPr>
            <w:t xml:space="preserve">Figura 6</w:t>
          </w:r>
          <w:r w:rsidDel="00000000" w:rsidR="00000000" w:rsidRPr="00000000">
            <w:rPr>
              <w:sz w:val="20"/>
              <w:szCs w:val="20"/>
              <w:rtl w:val="0"/>
            </w:rPr>
            <w:t xml:space="preserve">. E-mail CVV</w:t>
          </w:r>
        </w:p>
      </w:sdtContent>
    </w:sdt>
    <w:sdt>
      <w:sdtPr>
        <w:tag w:val="goog_rdk_378"/>
      </w:sdtPr>
      <w:sdtContent>
        <w:p w:rsidR="00000000" w:rsidDel="00000000" w:rsidP="00000000" w:rsidRDefault="00000000" w:rsidRPr="00000000" w14:paraId="0000017B">
          <w:pPr>
            <w:ind w:right="145" w:firstLine="566"/>
            <w:jc w:val="center"/>
            <w:rPr/>
          </w:pPr>
          <w:r w:rsidDel="00000000" w:rsidR="00000000" w:rsidRPr="00000000">
            <w:rPr/>
            <w:drawing>
              <wp:inline distB="114300" distT="114300" distL="114300" distR="114300">
                <wp:extent cx="2691130" cy="2413694"/>
                <wp:effectExtent b="25400" l="25400" r="25400" t="25400"/>
                <wp:docPr id="37" name="image14.png"/>
                <a:graphic>
                  <a:graphicData uri="http://schemas.openxmlformats.org/drawingml/2006/picture">
                    <pic:pic>
                      <pic:nvPicPr>
                        <pic:cNvPr id="0" name="image14.png"/>
                        <pic:cNvPicPr preferRelativeResize="0"/>
                      </pic:nvPicPr>
                      <pic:blipFill>
                        <a:blip r:embed="rId16"/>
                        <a:srcRect b="3988" l="19146" r="20367" t="9180"/>
                        <a:stretch>
                          <a:fillRect/>
                        </a:stretch>
                      </pic:blipFill>
                      <pic:spPr>
                        <a:xfrm>
                          <a:off x="0" y="0"/>
                          <a:ext cx="2691130" cy="2413694"/>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79"/>
      </w:sdtPr>
      <w:sdtContent>
        <w:p w:rsidR="00000000" w:rsidDel="00000000" w:rsidP="00000000" w:rsidRDefault="00000000" w:rsidRPr="00000000" w14:paraId="0000017C">
          <w:pPr>
            <w:ind w:right="145" w:firstLine="566"/>
            <w:jc w:val="center"/>
            <w:rPr>
              <w:sz w:val="20"/>
              <w:szCs w:val="20"/>
            </w:rPr>
          </w:pPr>
          <w:r w:rsidDel="00000000" w:rsidR="00000000" w:rsidRPr="00000000">
            <w:rPr>
              <w:sz w:val="20"/>
              <w:szCs w:val="20"/>
              <w:rtl w:val="0"/>
            </w:rPr>
            <w:t xml:space="preserve">Fonte: CVV</w:t>
          </w:r>
        </w:p>
      </w:sdtContent>
    </w:sdt>
    <w:sdt>
      <w:sdtPr>
        <w:tag w:val="goog_rdk_380"/>
      </w:sdtPr>
      <w:sdtContent>
        <w:p w:rsidR="00000000" w:rsidDel="00000000" w:rsidP="00000000" w:rsidRDefault="00000000" w:rsidRPr="00000000" w14:paraId="0000017D">
          <w:pPr>
            <w:ind w:right="145" w:firstLine="720"/>
            <w:rPr/>
          </w:pPr>
          <w:r w:rsidDel="00000000" w:rsidR="00000000" w:rsidRPr="00000000">
            <w:rPr>
              <w:rtl w:val="0"/>
            </w:rPr>
            <w:t xml:space="preserve">Desse modo foi atribuída a nota </w:t>
          </w:r>
          <w:r w:rsidDel="00000000" w:rsidR="00000000" w:rsidRPr="00000000">
            <w:rPr>
              <w:sz w:val="28"/>
              <w:szCs w:val="28"/>
              <w:rtl w:val="0"/>
            </w:rPr>
            <w:t xml:space="preserve">⅖,</w:t>
          </w:r>
          <w:r w:rsidDel="00000000" w:rsidR="00000000" w:rsidRPr="00000000">
            <w:rPr>
              <w:rtl w:val="0"/>
            </w:rPr>
            <w:t xml:space="preserve"> pois o CVV sofre de uma escassez de elementos que auxiliem o usuário a inteirar-se com o site de modo que consiga compreender o conteúdo que está sendo proposto.</w:t>
          </w:r>
        </w:p>
      </w:sdtContent>
    </w:sdt>
    <w:sdt>
      <w:sdtPr>
        <w:tag w:val="goog_rdk_381"/>
      </w:sdtPr>
      <w:sdtContent>
        <w:p w:rsidR="00000000" w:rsidDel="00000000" w:rsidP="00000000" w:rsidRDefault="00000000" w:rsidRPr="00000000" w14:paraId="0000017E">
          <w:pPr>
            <w:pStyle w:val="Heading3"/>
            <w:spacing w:after="200" w:before="200" w:lineRule="auto"/>
            <w:ind w:left="0" w:right="145" w:firstLine="566"/>
            <w:rPr>
              <w:b w:val="0"/>
            </w:rPr>
          </w:pPr>
          <w:bookmarkStart w:colFirst="0" w:colLast="0" w:name="_heading=h.sqyw64" w:id="57"/>
          <w:bookmarkEnd w:id="57"/>
          <w:r w:rsidDel="00000000" w:rsidR="00000000" w:rsidRPr="00000000">
            <w:rPr>
              <w:b w:val="0"/>
              <w:rtl w:val="0"/>
            </w:rPr>
            <w:t xml:space="preserve">4.1.3 Liberdade e controle ao usuário</w:t>
          </w:r>
        </w:p>
      </w:sdtContent>
    </w:sdt>
    <w:sdt>
      <w:sdtPr>
        <w:tag w:val="goog_rdk_382"/>
      </w:sdtPr>
      <w:sdtContent>
        <w:p w:rsidR="00000000" w:rsidDel="00000000" w:rsidP="00000000" w:rsidRDefault="00000000" w:rsidRPr="00000000" w14:paraId="0000017F">
          <w:pPr>
            <w:spacing w:after="200" w:lineRule="auto"/>
            <w:ind w:right="145" w:firstLine="720"/>
            <w:rPr/>
          </w:pPr>
          <w:r w:rsidDel="00000000" w:rsidR="00000000" w:rsidRPr="00000000">
            <w:rPr>
              <w:rtl w:val="0"/>
            </w:rPr>
            <w:t xml:space="preserve">O usuário não possui um controle significativo, pois não pode modificar conteúdos da página, nem adicionar informações ao sistema, sejam comentários ou seus dados. Observe a Figura 7.</w:t>
          </w:r>
        </w:p>
      </w:sdtContent>
    </w:sdt>
    <w:sdt>
      <w:sdtPr>
        <w:tag w:val="goog_rdk_383"/>
      </w:sdtPr>
      <w:sdtContent>
        <w:p w:rsidR="00000000" w:rsidDel="00000000" w:rsidP="00000000" w:rsidRDefault="00000000" w:rsidRPr="00000000" w14:paraId="00000180">
          <w:pPr>
            <w:ind w:right="145" w:firstLine="566"/>
            <w:jc w:val="center"/>
            <w:rPr>
              <w:sz w:val="20"/>
              <w:szCs w:val="20"/>
            </w:rPr>
          </w:pPr>
          <w:r w:rsidDel="00000000" w:rsidR="00000000" w:rsidRPr="00000000">
            <w:rPr>
              <w:b w:val="1"/>
              <w:sz w:val="20"/>
              <w:szCs w:val="20"/>
              <w:rtl w:val="0"/>
            </w:rPr>
            <w:t xml:space="preserve">Figura 7.</w:t>
          </w:r>
          <w:r w:rsidDel="00000000" w:rsidR="00000000" w:rsidRPr="00000000">
            <w:rPr>
              <w:sz w:val="20"/>
              <w:szCs w:val="20"/>
              <w:rtl w:val="0"/>
            </w:rPr>
            <w:t xml:space="preserve"> Matéria do blog</w:t>
          </w:r>
        </w:p>
      </w:sdtContent>
    </w:sdt>
    <w:sdt>
      <w:sdtPr>
        <w:tag w:val="goog_rdk_384"/>
      </w:sdtPr>
      <w:sdtContent>
        <w:p w:rsidR="00000000" w:rsidDel="00000000" w:rsidP="00000000" w:rsidRDefault="00000000" w:rsidRPr="00000000" w14:paraId="00000181">
          <w:pPr>
            <w:ind w:right="145" w:firstLine="566"/>
            <w:jc w:val="center"/>
            <w:rPr/>
          </w:pPr>
          <w:r w:rsidDel="00000000" w:rsidR="00000000" w:rsidRPr="00000000">
            <w:rPr/>
            <w:drawing>
              <wp:inline distB="114300" distT="114300" distL="114300" distR="114300">
                <wp:extent cx="1896665" cy="2496185"/>
                <wp:effectExtent b="25400" l="25400" r="25400" t="25400"/>
                <wp:docPr id="36" name="image11.png"/>
                <a:graphic>
                  <a:graphicData uri="http://schemas.openxmlformats.org/drawingml/2006/picture">
                    <pic:pic>
                      <pic:nvPicPr>
                        <pic:cNvPr id="0" name="image11.png"/>
                        <pic:cNvPicPr preferRelativeResize="0"/>
                      </pic:nvPicPr>
                      <pic:blipFill>
                        <a:blip r:embed="rId17"/>
                        <a:srcRect b="36782" l="41860" r="41860" t="10619"/>
                        <a:stretch>
                          <a:fillRect/>
                        </a:stretch>
                      </pic:blipFill>
                      <pic:spPr>
                        <a:xfrm>
                          <a:off x="0" y="0"/>
                          <a:ext cx="1896665" cy="2496185"/>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85"/>
      </w:sdtPr>
      <w:sdtContent>
        <w:p w:rsidR="00000000" w:rsidDel="00000000" w:rsidP="00000000" w:rsidRDefault="00000000" w:rsidRPr="00000000" w14:paraId="00000182">
          <w:pPr>
            <w:ind w:right="145" w:firstLine="566"/>
            <w:jc w:val="center"/>
            <w:rPr/>
          </w:pPr>
          <w:r w:rsidDel="00000000" w:rsidR="00000000" w:rsidRPr="00000000">
            <w:rPr>
              <w:sz w:val="20"/>
              <w:szCs w:val="20"/>
              <w:rtl w:val="0"/>
            </w:rPr>
            <w:t xml:space="preserve">Fonte: CVV</w:t>
          </w:r>
          <w:r w:rsidDel="00000000" w:rsidR="00000000" w:rsidRPr="00000000">
            <w:rPr>
              <w:rtl w:val="0"/>
            </w:rPr>
          </w:r>
        </w:p>
      </w:sdtContent>
    </w:sdt>
    <w:sdt>
      <w:sdtPr>
        <w:tag w:val="goog_rdk_386"/>
      </w:sdtPr>
      <w:sdtContent>
        <w:p w:rsidR="00000000" w:rsidDel="00000000" w:rsidP="00000000" w:rsidRDefault="00000000" w:rsidRPr="00000000" w14:paraId="00000183">
          <w:pPr>
            <w:ind w:right="145" w:firstLine="720"/>
            <w:rPr/>
          </w:pPr>
          <w:r w:rsidDel="00000000" w:rsidR="00000000" w:rsidRPr="00000000">
            <w:rPr>
              <w:rtl w:val="0"/>
            </w:rPr>
            <w:t xml:space="preserve">Como pode ser observado na captura de tela acima (Figura 7), não há a opção do usuário escrever sua própria matéria, nem mesmo comentar a que está lendo. Dessa forma, atribuiu-se  a nota</w:t>
          </w:r>
          <w:r w:rsidDel="00000000" w:rsidR="00000000" w:rsidRPr="00000000">
            <w:rPr>
              <w:sz w:val="28"/>
              <w:szCs w:val="28"/>
              <w:rtl w:val="0"/>
            </w:rPr>
            <w:t xml:space="preserve"> ⅕</w:t>
          </w:r>
          <w:r w:rsidDel="00000000" w:rsidR="00000000" w:rsidRPr="00000000">
            <w:rPr>
              <w:rtl w:val="0"/>
            </w:rPr>
            <w:t xml:space="preserve">, pois apenas voluntários da comunidade CVV podem realizar modificações na plataforma, tornando o usuário um mero espectador da plataforma. </w:t>
          </w:r>
        </w:p>
      </w:sdtContent>
    </w:sdt>
    <w:sdt>
      <w:sdtPr>
        <w:tag w:val="goog_rdk_387"/>
      </w:sdtPr>
      <w:sdtContent>
        <w:p w:rsidR="00000000" w:rsidDel="00000000" w:rsidP="00000000" w:rsidRDefault="00000000" w:rsidRPr="00000000" w14:paraId="00000184">
          <w:pPr>
            <w:pStyle w:val="Heading3"/>
            <w:spacing w:after="200" w:before="200" w:lineRule="auto"/>
            <w:ind w:left="0" w:right="145" w:firstLine="566"/>
            <w:rPr>
              <w:b w:val="0"/>
            </w:rPr>
          </w:pPr>
          <w:bookmarkStart w:colFirst="0" w:colLast="0" w:name="_heading=h.3cqmetx" w:id="58"/>
          <w:bookmarkEnd w:id="58"/>
          <w:r w:rsidDel="00000000" w:rsidR="00000000" w:rsidRPr="00000000">
            <w:rPr>
              <w:b w:val="0"/>
              <w:rtl w:val="0"/>
            </w:rPr>
            <w:t xml:space="preserve">4.1.4 Consistência e padrões </w:t>
          </w:r>
        </w:p>
      </w:sdtContent>
    </w:sdt>
    <w:sdt>
      <w:sdtPr>
        <w:tag w:val="goog_rdk_388"/>
      </w:sdtPr>
      <w:sdtContent>
        <w:p w:rsidR="00000000" w:rsidDel="00000000" w:rsidP="00000000" w:rsidRDefault="00000000" w:rsidRPr="00000000" w14:paraId="00000185">
          <w:pPr>
            <w:spacing w:after="200" w:lineRule="auto"/>
            <w:ind w:right="145" w:firstLine="720"/>
            <w:rPr/>
          </w:pPr>
          <w:r w:rsidDel="00000000" w:rsidR="00000000" w:rsidRPr="00000000">
            <w:rPr>
              <w:rtl w:val="0"/>
            </w:rPr>
            <w:t xml:space="preserve">Esta heurística baseia-se na padronização do sistema, sugere que ações semelhantes realizadas pelo usuário sejam semelhantes e consistentes. No caso do CVV que presta atendimento a uma parcela significativa de pessoas, é necessário que a navegação seja simples e padronizada, para que pessoas das mais variadas faixas etárias acessem sem dificuldades. Observe a Figura 8.</w:t>
          </w:r>
        </w:p>
      </w:sdtContent>
    </w:sdt>
    <w:sdt>
      <w:sdtPr>
        <w:tag w:val="goog_rdk_389"/>
      </w:sdtPr>
      <w:sdtContent>
        <w:p w:rsidR="00000000" w:rsidDel="00000000" w:rsidP="00000000" w:rsidRDefault="00000000" w:rsidRPr="00000000" w14:paraId="00000186">
          <w:pPr>
            <w:keepNext w:val="1"/>
            <w:widowControl w:val="0"/>
            <w:spacing w:after="120" w:before="360" w:lineRule="auto"/>
            <w:ind w:left="566" w:right="145" w:firstLine="0"/>
            <w:jc w:val="center"/>
            <w:rPr>
              <w:sz w:val="20"/>
              <w:szCs w:val="20"/>
            </w:rPr>
          </w:pPr>
          <w:r w:rsidDel="00000000" w:rsidR="00000000" w:rsidRPr="00000000">
            <w:rPr>
              <w:b w:val="1"/>
              <w:sz w:val="20"/>
              <w:szCs w:val="20"/>
              <w:rtl w:val="0"/>
            </w:rPr>
            <w:t xml:space="preserve">Figura 8.</w:t>
          </w:r>
          <w:r w:rsidDel="00000000" w:rsidR="00000000" w:rsidRPr="00000000">
            <w:rPr>
              <w:sz w:val="20"/>
              <w:szCs w:val="20"/>
              <w:rtl w:val="0"/>
            </w:rPr>
            <w:t xml:space="preserve"> App do CVV </w:t>
          </w:r>
          <w:r w:rsidDel="00000000" w:rsidR="00000000" w:rsidRPr="00000000">
            <w:rPr>
              <w:i w:val="1"/>
              <w:sz w:val="20"/>
              <w:szCs w:val="20"/>
              <w:rtl w:val="0"/>
            </w:rPr>
            <w:t xml:space="preserve">mobile</w:t>
          </w:r>
          <w:r w:rsidDel="00000000" w:rsidR="00000000" w:rsidRPr="00000000">
            <w:rPr>
              <w:sz w:val="20"/>
              <w:szCs w:val="20"/>
              <w:rtl w:val="0"/>
            </w:rPr>
            <w:t xml:space="preserve">.</w:t>
          </w:r>
          <w:r w:rsidDel="00000000" w:rsidR="00000000" w:rsidRPr="00000000">
            <w:rPr>
              <w:sz w:val="20"/>
              <w:szCs w:val="20"/>
            </w:rPr>
            <w:drawing>
              <wp:inline distB="114300" distT="114300" distL="114300" distR="114300">
                <wp:extent cx="5051829" cy="2831148"/>
                <wp:effectExtent b="25400" l="25400" r="25400" t="25400"/>
                <wp:docPr id="3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051829" cy="2831148"/>
                        </a:xfrm>
                        <a:prstGeom prst="rect"/>
                        <a:ln w="25400">
                          <a:solidFill>
                            <a:srgbClr val="666666"/>
                          </a:solidFill>
                          <a:prstDash val="solid"/>
                        </a:ln>
                      </pic:spPr>
                    </pic:pic>
                  </a:graphicData>
                </a:graphic>
              </wp:inline>
            </w:drawing>
          </w:r>
          <w:r w:rsidDel="00000000" w:rsidR="00000000" w:rsidRPr="00000000">
            <w:rPr>
              <w:sz w:val="20"/>
              <w:szCs w:val="20"/>
              <w:rtl w:val="0"/>
            </w:rPr>
            <w:t xml:space="preserve">Fonte: Elaborado pelos autores</w:t>
          </w:r>
        </w:p>
      </w:sdtContent>
    </w:sdt>
    <w:sdt>
      <w:sdtPr>
        <w:tag w:val="goog_rdk_390"/>
      </w:sdtPr>
      <w:sdtContent>
        <w:p w:rsidR="00000000" w:rsidDel="00000000" w:rsidP="00000000" w:rsidRDefault="00000000" w:rsidRPr="00000000" w14:paraId="00000187">
          <w:pPr>
            <w:ind w:right="145" w:firstLine="720"/>
            <w:rPr/>
          </w:pPr>
          <w:r w:rsidDel="00000000" w:rsidR="00000000" w:rsidRPr="00000000">
            <w:rPr>
              <w:rtl w:val="0"/>
            </w:rPr>
            <w:t xml:space="preserve">Levando estes fatos em consideração foi designada a nota</w:t>
          </w:r>
          <w:r w:rsidDel="00000000" w:rsidR="00000000" w:rsidRPr="00000000">
            <w:rPr>
              <w:sz w:val="28"/>
              <w:szCs w:val="28"/>
              <w:rtl w:val="0"/>
            </w:rPr>
            <w:t xml:space="preserve"> ⅘</w:t>
          </w:r>
          <w:r w:rsidDel="00000000" w:rsidR="00000000" w:rsidRPr="00000000">
            <w:rPr>
              <w:rtl w:val="0"/>
            </w:rPr>
            <w:t xml:space="preserve">,  devido ao fato do </w:t>
          </w:r>
          <w:r w:rsidDel="00000000" w:rsidR="00000000" w:rsidRPr="00000000">
            <w:rPr>
              <w:i w:val="1"/>
              <w:rtl w:val="0"/>
            </w:rPr>
            <w:t xml:space="preserve">site </w:t>
          </w:r>
          <w:r w:rsidDel="00000000" w:rsidR="00000000" w:rsidRPr="00000000">
            <w:rPr>
              <w:rtl w:val="0"/>
            </w:rPr>
            <w:t xml:space="preserve">apresentar ampla consistência entre as funcionalidades, o que faz com que a plataforma ofereça uma conexão com o usuário de maneira mais simplificada e eficaz.</w:t>
          </w:r>
        </w:p>
      </w:sdtContent>
    </w:sdt>
    <w:sdt>
      <w:sdtPr>
        <w:tag w:val="goog_rdk_391"/>
      </w:sdtPr>
      <w:sdtContent>
        <w:p w:rsidR="00000000" w:rsidDel="00000000" w:rsidP="00000000" w:rsidRDefault="00000000" w:rsidRPr="00000000" w14:paraId="00000188">
          <w:pPr>
            <w:pStyle w:val="Heading3"/>
            <w:spacing w:after="200" w:before="200" w:lineRule="auto"/>
            <w:ind w:left="0" w:right="145" w:firstLine="566"/>
            <w:rPr>
              <w:b w:val="0"/>
            </w:rPr>
          </w:pPr>
          <w:bookmarkStart w:colFirst="0" w:colLast="0" w:name="_heading=h.1rvwp1q" w:id="59"/>
          <w:bookmarkEnd w:id="59"/>
          <w:r w:rsidDel="00000000" w:rsidR="00000000" w:rsidRPr="00000000">
            <w:rPr>
              <w:b w:val="0"/>
              <w:rtl w:val="0"/>
            </w:rPr>
            <w:t xml:space="preserve">4.1.5 Prevenção, reconhecimento, diagnóstico e resolução de erros</w:t>
          </w:r>
        </w:p>
      </w:sdtContent>
    </w:sdt>
    <w:sdt>
      <w:sdtPr>
        <w:tag w:val="goog_rdk_392"/>
      </w:sdtPr>
      <w:sdtContent>
        <w:p w:rsidR="00000000" w:rsidDel="00000000" w:rsidP="00000000" w:rsidRDefault="00000000" w:rsidRPr="00000000" w14:paraId="00000189">
          <w:pPr>
            <w:ind w:right="145" w:firstLine="720"/>
            <w:rPr/>
          </w:pPr>
          <w:r w:rsidDel="00000000" w:rsidR="00000000" w:rsidRPr="00000000">
            <w:rPr>
              <w:rtl w:val="0"/>
            </w:rPr>
            <w:t xml:space="preserve">Resume-se em todos os recursos que visam evitar, permitir ou reduzir os possíveis erros que venham a ocorrer. Logo, quanto menor for a ocorrência de erros ao usuário navegar entre o sistema, melhor será a sua interação com a plataforma, e caso alguma falha ocorra o mesmo deverá ser notificado através de uma mensagem legível.</w:t>
          </w:r>
        </w:p>
      </w:sdtContent>
    </w:sdt>
    <w:sdt>
      <w:sdtPr>
        <w:tag w:val="goog_rdk_393"/>
      </w:sdtPr>
      <w:sdtContent>
        <w:p w:rsidR="00000000" w:rsidDel="00000000" w:rsidP="00000000" w:rsidRDefault="00000000" w:rsidRPr="00000000" w14:paraId="0000018A">
          <w:pPr>
            <w:spacing w:after="200" w:lineRule="auto"/>
            <w:ind w:right="145" w:firstLine="720"/>
            <w:rPr/>
          </w:pPr>
          <w:r w:rsidDel="00000000" w:rsidR="00000000" w:rsidRPr="00000000">
            <w:rPr>
              <w:rtl w:val="0"/>
            </w:rPr>
            <w:t xml:space="preserve">Nesse sentido, há dois conceitos importantes a serem tratados: Os erros de sistema, causados por falta de atenção e más técnicas de programação da equipe desenvolvedora, e os erros de usuário, causados por falta de entendimento ou atenção, geralmente ocorrem devido a ausência de explicações e alertas durante a navegação. Por exemplo, ao passar o mouse sobre um </w:t>
          </w:r>
          <w:r w:rsidDel="00000000" w:rsidR="00000000" w:rsidRPr="00000000">
            <w:rPr>
              <w:i w:val="1"/>
              <w:rtl w:val="0"/>
            </w:rPr>
            <w:t xml:space="preserve">link </w:t>
          </w:r>
          <w:r w:rsidDel="00000000" w:rsidR="00000000" w:rsidRPr="00000000">
            <w:rPr>
              <w:rtl w:val="0"/>
            </w:rPr>
            <w:t xml:space="preserve">o usuário não é informado sobre suas opções, nem mesmo sabe o que fazer durante sua navegação. Isso dificulta a prevenção de erros causados pelo usuário, por exemplo: digitar informações incorretas ou nos campos incorretos. Observe a figura abaixo.</w:t>
          </w:r>
        </w:p>
      </w:sdtContent>
    </w:sdt>
    <w:sdt>
      <w:sdtPr>
        <w:tag w:val="goog_rdk_394"/>
      </w:sdtPr>
      <w:sdtContent>
        <w:p w:rsidR="00000000" w:rsidDel="00000000" w:rsidP="00000000" w:rsidRDefault="00000000" w:rsidRPr="00000000" w14:paraId="0000018B">
          <w:pPr>
            <w:ind w:right="145" w:firstLine="566"/>
            <w:jc w:val="center"/>
            <w:rPr>
              <w:sz w:val="20"/>
              <w:szCs w:val="20"/>
            </w:rPr>
          </w:pPr>
          <w:r w:rsidDel="00000000" w:rsidR="00000000" w:rsidRPr="00000000">
            <w:rPr>
              <w:b w:val="1"/>
              <w:sz w:val="20"/>
              <w:szCs w:val="20"/>
              <w:rtl w:val="0"/>
            </w:rPr>
            <w:t xml:space="preserve">Figura 9.</w:t>
          </w:r>
          <w:r w:rsidDel="00000000" w:rsidR="00000000" w:rsidRPr="00000000">
            <w:rPr>
              <w:sz w:val="20"/>
              <w:szCs w:val="20"/>
              <w:rtl w:val="0"/>
            </w:rPr>
            <w:t xml:space="preserve">  Erro de mapeamento CVV</w:t>
          </w:r>
          <w:r w:rsidDel="00000000" w:rsidR="00000000" w:rsidRPr="00000000">
            <w:rPr/>
            <w:drawing>
              <wp:inline distB="19050" distT="19050" distL="19050" distR="19050">
                <wp:extent cx="4009917" cy="2860733"/>
                <wp:effectExtent b="25400" l="25400" r="25400" t="25400"/>
                <wp:docPr id="38" name="image13.png"/>
                <a:graphic>
                  <a:graphicData uri="http://schemas.openxmlformats.org/drawingml/2006/picture">
                    <pic:pic>
                      <pic:nvPicPr>
                        <pic:cNvPr id="0" name="image13.png"/>
                        <pic:cNvPicPr preferRelativeResize="0"/>
                      </pic:nvPicPr>
                      <pic:blipFill>
                        <a:blip r:embed="rId19"/>
                        <a:srcRect b="11166" l="0" r="0" t="3457"/>
                        <a:stretch>
                          <a:fillRect/>
                        </a:stretch>
                      </pic:blipFill>
                      <pic:spPr>
                        <a:xfrm>
                          <a:off x="0" y="0"/>
                          <a:ext cx="4009917" cy="2860733"/>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395"/>
      </w:sdtPr>
      <w:sdtContent>
        <w:p w:rsidR="00000000" w:rsidDel="00000000" w:rsidP="00000000" w:rsidRDefault="00000000" w:rsidRPr="00000000" w14:paraId="0000018C">
          <w:pPr>
            <w:keepNext w:val="1"/>
            <w:widowControl w:val="0"/>
            <w:spacing w:after="120" w:lineRule="auto"/>
            <w:ind w:right="145" w:firstLine="566"/>
            <w:jc w:val="center"/>
            <w:rPr>
              <w:sz w:val="20"/>
              <w:szCs w:val="20"/>
            </w:rPr>
          </w:pPr>
          <w:r w:rsidDel="00000000" w:rsidR="00000000" w:rsidRPr="00000000">
            <w:rPr>
              <w:sz w:val="20"/>
              <w:szCs w:val="20"/>
              <w:rtl w:val="0"/>
            </w:rPr>
            <w:t xml:space="preserve">Fonte: CVV</w:t>
          </w:r>
        </w:p>
      </w:sdtContent>
    </w:sdt>
    <w:sdt>
      <w:sdtPr>
        <w:tag w:val="goog_rdk_396"/>
      </w:sdtPr>
      <w:sdtContent>
        <w:p w:rsidR="00000000" w:rsidDel="00000000" w:rsidP="00000000" w:rsidRDefault="00000000" w:rsidRPr="00000000" w14:paraId="0000018D">
          <w:pPr>
            <w:ind w:right="145" w:firstLine="720"/>
            <w:rPr>
              <w:rFonts w:ascii="Arial" w:cs="Arial" w:eastAsia="Arial" w:hAnsi="Arial"/>
              <w:sz w:val="23"/>
              <w:szCs w:val="23"/>
            </w:rPr>
          </w:pPr>
          <w:r w:rsidDel="00000000" w:rsidR="00000000" w:rsidRPr="00000000">
            <w:rPr>
              <w:rtl w:val="0"/>
            </w:rPr>
            <w:t xml:space="preserve">Ao utilizar o mapeamento dos postos de atendimento, observou-se que somente é possível selecionar o estado, porém as cidades não são mostradas, ocasionando um erro no sistema, gerado pelo modelo de objeto de documentos (DOM), ou seja, o </w:t>
          </w:r>
          <w:r w:rsidDel="00000000" w:rsidR="00000000" w:rsidRPr="00000000">
            <w:rPr>
              <w:i w:val="1"/>
              <w:rtl w:val="0"/>
            </w:rPr>
            <w:t xml:space="preserve">javascript</w:t>
          </w:r>
          <w:r w:rsidDel="00000000" w:rsidR="00000000" w:rsidRPr="00000000">
            <w:rPr>
              <w:rtl w:val="0"/>
            </w:rPr>
            <w:t xml:space="preserve"> foi carregado antes do documento HTML, além disso, o </w:t>
          </w:r>
          <w:r w:rsidDel="00000000" w:rsidR="00000000" w:rsidRPr="00000000">
            <w:rPr>
              <w:i w:val="1"/>
              <w:rtl w:val="0"/>
            </w:rPr>
            <w:t xml:space="preserve">input</w:t>
          </w:r>
          <w:r w:rsidDel="00000000" w:rsidR="00000000" w:rsidRPr="00000000">
            <w:rPr>
              <w:rtl w:val="0"/>
            </w:rPr>
            <w:t xml:space="preserve"> </w:t>
          </w:r>
          <w:r w:rsidDel="00000000" w:rsidR="00000000" w:rsidRPr="00000000">
            <w:rPr>
              <w:i w:val="1"/>
              <w:rtl w:val="0"/>
            </w:rPr>
            <w:t xml:space="preserve">element</w:t>
          </w:r>
          <w:r w:rsidDel="00000000" w:rsidR="00000000" w:rsidRPr="00000000">
            <w:rPr>
              <w:rtl w:val="0"/>
            </w:rPr>
            <w:t xml:space="preserve"> na verdade não é uma instância HTML, mas um </w:t>
          </w:r>
          <w:r w:rsidDel="00000000" w:rsidR="00000000" w:rsidRPr="00000000">
            <w:rPr>
              <w:i w:val="1"/>
              <w:rtl w:val="0"/>
            </w:rPr>
            <w:t xml:space="preserve">Jquery array </w:t>
          </w:r>
          <w:r w:rsidDel="00000000" w:rsidR="00000000" w:rsidRPr="00000000">
            <w:rPr>
              <w:rtl w:val="0"/>
            </w:rPr>
            <w:t xml:space="preserve">que lista as Cidades e Estados onde os postos de atendimento CVV estão disponíveis. </w:t>
          </w:r>
          <w:r w:rsidDel="00000000" w:rsidR="00000000" w:rsidRPr="00000000">
            <w:rPr>
              <w:rtl w:val="0"/>
            </w:rPr>
          </w:r>
        </w:p>
      </w:sdtContent>
    </w:sdt>
    <w:sdt>
      <w:sdtPr>
        <w:tag w:val="goog_rdk_397"/>
      </w:sdtPr>
      <w:sdtContent>
        <w:p w:rsidR="00000000" w:rsidDel="00000000" w:rsidP="00000000" w:rsidRDefault="00000000" w:rsidRPr="00000000" w14:paraId="0000018E">
          <w:pPr>
            <w:ind w:right="145" w:firstLine="720"/>
            <w:rPr/>
          </w:pPr>
          <w:r w:rsidDel="00000000" w:rsidR="00000000" w:rsidRPr="00000000">
            <w:rPr>
              <w:rtl w:val="0"/>
            </w:rPr>
            <w:t xml:space="preserve">Um exemplo de tratamento de erro para este problema é exibir uma mensagem ao usuário  como: “Não há postos nesta localidade”. Levando estes fatos em consideração, o CVV obteve a nota</w:t>
          </w:r>
          <w:r w:rsidDel="00000000" w:rsidR="00000000" w:rsidRPr="00000000">
            <w:rPr>
              <w:sz w:val="28"/>
              <w:szCs w:val="28"/>
              <w:rtl w:val="0"/>
            </w:rPr>
            <w:t xml:space="preserve"> ⅗</w:t>
          </w:r>
          <w:r w:rsidDel="00000000" w:rsidR="00000000" w:rsidRPr="00000000">
            <w:rPr>
              <w:rtl w:val="0"/>
            </w:rPr>
            <w:t xml:space="preserve">,  pois carece  de técnicas de prevenção de erros.</w:t>
          </w:r>
        </w:p>
      </w:sdtContent>
    </w:sdt>
    <w:sdt>
      <w:sdtPr>
        <w:tag w:val="goog_rdk_398"/>
      </w:sdtPr>
      <w:sdtContent>
        <w:p w:rsidR="00000000" w:rsidDel="00000000" w:rsidP="00000000" w:rsidRDefault="00000000" w:rsidRPr="00000000" w14:paraId="0000018F">
          <w:pPr>
            <w:pStyle w:val="Heading3"/>
            <w:spacing w:before="200" w:lineRule="auto"/>
            <w:ind w:left="0" w:right="145" w:firstLine="566"/>
            <w:rPr>
              <w:b w:val="0"/>
            </w:rPr>
          </w:pPr>
          <w:bookmarkStart w:colFirst="0" w:colLast="0" w:name="_heading=h.4bvk7pj" w:id="60"/>
          <w:bookmarkEnd w:id="60"/>
          <w:r w:rsidDel="00000000" w:rsidR="00000000" w:rsidRPr="00000000">
            <w:rPr>
              <w:b w:val="0"/>
              <w:rtl w:val="0"/>
            </w:rPr>
            <w:t xml:space="preserve">4.1.6 Reconhecer ao invés de lembrar</w:t>
          </w:r>
        </w:p>
      </w:sdtContent>
    </w:sdt>
    <w:sdt>
      <w:sdtPr>
        <w:tag w:val="goog_rdk_399"/>
      </w:sdtPr>
      <w:sdtContent>
        <w:p w:rsidR="00000000" w:rsidDel="00000000" w:rsidP="00000000" w:rsidRDefault="00000000" w:rsidRPr="00000000" w14:paraId="00000190">
          <w:pPr>
            <w:ind w:right="145" w:firstLine="720"/>
            <w:rPr/>
          </w:pPr>
          <w:r w:rsidDel="00000000" w:rsidR="00000000" w:rsidRPr="00000000">
            <w:rPr>
              <w:rtl w:val="0"/>
            </w:rPr>
            <w:t xml:space="preserve">Esta heurística visa diminuir a sobrecarga de memória do usuário, fazendo com que objetos, ações e opções sempre estejam visíveis, de modo que seja possível se lembrar facilmente as etapas para concluir uma atividade.</w:t>
          </w:r>
        </w:p>
      </w:sdtContent>
    </w:sdt>
    <w:sdt>
      <w:sdtPr>
        <w:tag w:val="goog_rdk_400"/>
      </w:sdtPr>
      <w:sdtContent>
        <w:p w:rsidR="00000000" w:rsidDel="00000000" w:rsidP="00000000" w:rsidRDefault="00000000" w:rsidRPr="00000000" w14:paraId="00000191">
          <w:pPr>
            <w:ind w:right="145" w:firstLine="566"/>
            <w:jc w:val="center"/>
            <w:rPr>
              <w:sz w:val="20"/>
              <w:szCs w:val="20"/>
            </w:rPr>
          </w:pPr>
          <w:r w:rsidDel="00000000" w:rsidR="00000000" w:rsidRPr="00000000">
            <w:rPr>
              <w:b w:val="1"/>
              <w:sz w:val="20"/>
              <w:szCs w:val="20"/>
              <w:rtl w:val="0"/>
            </w:rPr>
            <w:t xml:space="preserve">Figura 10</w:t>
          </w:r>
          <w:r w:rsidDel="00000000" w:rsidR="00000000" w:rsidRPr="00000000">
            <w:rPr>
              <w:sz w:val="20"/>
              <w:szCs w:val="20"/>
              <w:rtl w:val="0"/>
            </w:rPr>
            <w:t xml:space="preserve">. Links  CVV versão </w:t>
          </w:r>
          <w:r w:rsidDel="00000000" w:rsidR="00000000" w:rsidRPr="00000000">
            <w:rPr>
              <w:i w:val="1"/>
              <w:sz w:val="20"/>
              <w:szCs w:val="20"/>
              <w:rtl w:val="0"/>
            </w:rPr>
            <w:t xml:space="preserve">mobile</w:t>
          </w:r>
          <w:r w:rsidDel="00000000" w:rsidR="00000000" w:rsidRPr="00000000">
            <w:rPr>
              <w:sz w:val="20"/>
              <w:szCs w:val="20"/>
              <w:rtl w:val="0"/>
            </w:rPr>
            <w:t xml:space="preserve">. </w:t>
          </w:r>
        </w:p>
      </w:sdtContent>
    </w:sdt>
    <w:sdt>
      <w:sdtPr>
        <w:tag w:val="goog_rdk_401"/>
      </w:sdtPr>
      <w:sdtContent>
        <w:p w:rsidR="00000000" w:rsidDel="00000000" w:rsidP="00000000" w:rsidRDefault="00000000" w:rsidRPr="00000000" w14:paraId="00000192">
          <w:pPr>
            <w:ind w:right="145" w:firstLine="566"/>
            <w:jc w:val="center"/>
            <w:rPr>
              <w:b w:val="1"/>
            </w:rPr>
          </w:pPr>
          <w:bookmarkStart w:colFirst="0" w:colLast="0" w:name="_heading=h.2r0uhxc" w:id="61"/>
          <w:bookmarkEnd w:id="61"/>
          <w:r w:rsidDel="00000000" w:rsidR="00000000" w:rsidRPr="00000000">
            <w:rPr>
              <w:b w:val="1"/>
            </w:rPr>
            <w:drawing>
              <wp:inline distB="114300" distT="114300" distL="114300" distR="114300">
                <wp:extent cx="3143250" cy="2658957"/>
                <wp:effectExtent b="25400" l="25400" r="25400" t="25400"/>
                <wp:docPr id="42" name="image20.png"/>
                <a:graphic>
                  <a:graphicData uri="http://schemas.openxmlformats.org/drawingml/2006/picture">
                    <pic:pic>
                      <pic:nvPicPr>
                        <pic:cNvPr id="0" name="image20.png"/>
                        <pic:cNvPicPr preferRelativeResize="0"/>
                      </pic:nvPicPr>
                      <pic:blipFill>
                        <a:blip r:embed="rId20"/>
                        <a:srcRect b="12937" l="0" r="0" t="25812"/>
                        <a:stretch>
                          <a:fillRect/>
                        </a:stretch>
                      </pic:blipFill>
                      <pic:spPr>
                        <a:xfrm>
                          <a:off x="0" y="0"/>
                          <a:ext cx="3143250" cy="2658957"/>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02"/>
      </w:sdtPr>
      <w:sdtContent>
        <w:p w:rsidR="00000000" w:rsidDel="00000000" w:rsidP="00000000" w:rsidRDefault="00000000" w:rsidRPr="00000000" w14:paraId="00000193">
          <w:pPr>
            <w:keepNext w:val="1"/>
            <w:widowControl w:val="0"/>
            <w:spacing w:after="120" w:lineRule="auto"/>
            <w:ind w:right="145" w:firstLine="566"/>
            <w:jc w:val="center"/>
            <w:rPr>
              <w:sz w:val="20"/>
              <w:szCs w:val="20"/>
            </w:rPr>
          </w:pPr>
          <w:r w:rsidDel="00000000" w:rsidR="00000000" w:rsidRPr="00000000">
            <w:rPr>
              <w:sz w:val="20"/>
              <w:szCs w:val="20"/>
              <w:rtl w:val="0"/>
            </w:rPr>
            <w:t xml:space="preserve">Fonte: Elaborado pelos autores</w:t>
          </w:r>
        </w:p>
      </w:sdtContent>
    </w:sdt>
    <w:sdt>
      <w:sdtPr>
        <w:tag w:val="goog_rdk_403"/>
      </w:sdtPr>
      <w:sdtContent>
        <w:p w:rsidR="00000000" w:rsidDel="00000000" w:rsidP="00000000" w:rsidRDefault="00000000" w:rsidRPr="00000000" w14:paraId="00000194">
          <w:pPr>
            <w:spacing w:after="200" w:before="200" w:lineRule="auto"/>
            <w:ind w:right="145" w:firstLine="720"/>
            <w:rPr/>
          </w:pPr>
          <w:r w:rsidDel="00000000" w:rsidR="00000000" w:rsidRPr="00000000">
            <w:rPr>
              <w:rtl w:val="0"/>
            </w:rPr>
            <w:t xml:space="preserve">Como pode ser observado na figura 10, o CVV  possui </w:t>
          </w:r>
          <w:r w:rsidDel="00000000" w:rsidR="00000000" w:rsidRPr="00000000">
            <w:rPr>
              <w:i w:val="1"/>
              <w:rtl w:val="0"/>
            </w:rPr>
            <w:t xml:space="preserve">links </w:t>
          </w:r>
          <w:r w:rsidDel="00000000" w:rsidR="00000000" w:rsidRPr="00000000">
            <w:rPr>
              <w:rtl w:val="0"/>
            </w:rPr>
            <w:t xml:space="preserve">visíveis ao usuário, de modo que é possível retornar às páginas iniciais e acessá-las de maneira simplificada, sem que perca tempo e tenha que memorizar as etapas para enfim realizar a operação. Assim como as demais funcionalidades do </w:t>
          </w:r>
          <w:r w:rsidDel="00000000" w:rsidR="00000000" w:rsidRPr="00000000">
            <w:rPr>
              <w:i w:val="1"/>
              <w:rtl w:val="0"/>
            </w:rPr>
            <w:t xml:space="preserve">website </w:t>
          </w:r>
          <w:r w:rsidDel="00000000" w:rsidR="00000000" w:rsidRPr="00000000">
            <w:rPr>
              <w:rtl w:val="0"/>
            </w:rPr>
            <w:t xml:space="preserve">que apresentam uma sequência de passos simples e de fácil memorização, por isso sua nota foi </w:t>
          </w:r>
          <w:r w:rsidDel="00000000" w:rsidR="00000000" w:rsidRPr="00000000">
            <w:rPr>
              <w:sz w:val="28"/>
              <w:szCs w:val="28"/>
              <w:rtl w:val="0"/>
            </w:rPr>
            <w:t xml:space="preserve">⅘ </w:t>
          </w:r>
          <w:r w:rsidDel="00000000" w:rsidR="00000000" w:rsidRPr="00000000">
            <w:rPr>
              <w:rtl w:val="0"/>
            </w:rPr>
            <w:t xml:space="preserve">.</w:t>
          </w:r>
        </w:p>
      </w:sdtContent>
    </w:sdt>
    <w:sdt>
      <w:sdtPr>
        <w:tag w:val="goog_rdk_404"/>
      </w:sdtPr>
      <w:sdtContent>
        <w:p w:rsidR="00000000" w:rsidDel="00000000" w:rsidP="00000000" w:rsidRDefault="00000000" w:rsidRPr="00000000" w14:paraId="00000195">
          <w:pPr>
            <w:pStyle w:val="Heading3"/>
            <w:spacing w:after="200" w:before="200" w:lineRule="auto"/>
            <w:ind w:left="0" w:right="145" w:firstLine="566"/>
            <w:rPr>
              <w:b w:val="0"/>
            </w:rPr>
          </w:pPr>
          <w:bookmarkStart w:colFirst="0" w:colLast="0" w:name="_heading=h.1664s55" w:id="62"/>
          <w:bookmarkEnd w:id="62"/>
          <w:r w:rsidDel="00000000" w:rsidR="00000000" w:rsidRPr="00000000">
            <w:rPr>
              <w:b w:val="0"/>
              <w:rtl w:val="0"/>
            </w:rPr>
            <w:t xml:space="preserve">4.1.7 Flexibilidade e eficiência de uso</w:t>
          </w:r>
        </w:p>
      </w:sdtContent>
    </w:sdt>
    <w:sdt>
      <w:sdtPr>
        <w:tag w:val="goog_rdk_405"/>
      </w:sdtPr>
      <w:sdtContent>
        <w:p w:rsidR="00000000" w:rsidDel="00000000" w:rsidP="00000000" w:rsidRDefault="00000000" w:rsidRPr="00000000" w14:paraId="00000196">
          <w:pPr>
            <w:ind w:right="145" w:firstLine="720"/>
            <w:rPr/>
          </w:pPr>
          <w:r w:rsidDel="00000000" w:rsidR="00000000" w:rsidRPr="00000000">
            <w:rPr>
              <w:rtl w:val="0"/>
            </w:rPr>
            <w:t xml:space="preserve">Consiste em métodos flexíveis capazes de usuários experientes efetuarem as atividades ligeiramente, e iniciantes conseguirem facilmente executar ações no sistema. Utilizando atalhos por meio da junção de botões do próprio sistema operacional, ou através de um recurso especial para usuários que estão acessando o </w:t>
          </w:r>
          <w:r w:rsidDel="00000000" w:rsidR="00000000" w:rsidRPr="00000000">
            <w:rPr>
              <w:i w:val="1"/>
              <w:rtl w:val="0"/>
            </w:rPr>
            <w:t xml:space="preserve">website </w:t>
          </w:r>
          <w:r w:rsidDel="00000000" w:rsidR="00000000" w:rsidRPr="00000000">
            <w:rPr>
              <w:rtl w:val="0"/>
            </w:rPr>
            <w:t xml:space="preserve">pela primeira vez, que ao entrar no endereço da plataforma um tutorial explicativo sobre as ferramentas oferecidas é exibido automaticamente. Outra forma de auxiliar estes usuários é disponibilizar um </w:t>
          </w:r>
          <w:r w:rsidDel="00000000" w:rsidR="00000000" w:rsidRPr="00000000">
            <w:rPr>
              <w:i w:val="1"/>
              <w:rtl w:val="0"/>
            </w:rPr>
            <w:t xml:space="preserve">link </w:t>
          </w:r>
          <w:r w:rsidDel="00000000" w:rsidR="00000000" w:rsidRPr="00000000">
            <w:rPr>
              <w:rtl w:val="0"/>
            </w:rPr>
            <w:t xml:space="preserve">que direciona a um tutorial do mesmo tipo, onde os mesmos escolhem acessá-lo.</w:t>
          </w:r>
        </w:p>
      </w:sdtContent>
    </w:sdt>
    <w:sdt>
      <w:sdtPr>
        <w:tag w:val="goog_rdk_406"/>
      </w:sdtPr>
      <w:sdtContent>
        <w:p w:rsidR="00000000" w:rsidDel="00000000" w:rsidP="00000000" w:rsidRDefault="00000000" w:rsidRPr="00000000" w14:paraId="00000197">
          <w:pPr>
            <w:ind w:right="145" w:firstLine="566"/>
            <w:jc w:val="center"/>
            <w:rPr>
              <w:sz w:val="20"/>
              <w:szCs w:val="20"/>
            </w:rPr>
          </w:pPr>
          <w:r w:rsidDel="00000000" w:rsidR="00000000" w:rsidRPr="00000000">
            <w:rPr>
              <w:b w:val="1"/>
              <w:sz w:val="20"/>
              <w:szCs w:val="20"/>
              <w:rtl w:val="0"/>
            </w:rPr>
            <w:t xml:space="preserve">Figura 11</w:t>
          </w:r>
          <w:r w:rsidDel="00000000" w:rsidR="00000000" w:rsidRPr="00000000">
            <w:rPr>
              <w:sz w:val="20"/>
              <w:szCs w:val="20"/>
              <w:rtl w:val="0"/>
            </w:rPr>
            <w:t xml:space="preserve">. Navegação do chat do CVV</w:t>
          </w:r>
        </w:p>
      </w:sdtContent>
    </w:sdt>
    <w:sdt>
      <w:sdtPr>
        <w:tag w:val="goog_rdk_407"/>
      </w:sdtPr>
      <w:sdtContent>
        <w:p w:rsidR="00000000" w:rsidDel="00000000" w:rsidP="00000000" w:rsidRDefault="00000000" w:rsidRPr="00000000" w14:paraId="00000198">
          <w:pPr>
            <w:ind w:right="145" w:firstLine="566"/>
            <w:jc w:val="center"/>
            <w:rPr>
              <w:b w:val="1"/>
            </w:rPr>
          </w:pPr>
          <w:bookmarkStart w:colFirst="0" w:colLast="0" w:name="_heading=h.3q5sasy" w:id="63"/>
          <w:bookmarkEnd w:id="63"/>
          <w:r w:rsidDel="00000000" w:rsidR="00000000" w:rsidRPr="00000000">
            <w:rPr>
              <w:b w:val="1"/>
            </w:rPr>
            <w:drawing>
              <wp:inline distB="114300" distT="114300" distL="114300" distR="114300">
                <wp:extent cx="4003675" cy="2802573"/>
                <wp:effectExtent b="25400" l="25400" r="25400" t="25400"/>
                <wp:docPr id="40" name="image10.png"/>
                <a:graphic>
                  <a:graphicData uri="http://schemas.openxmlformats.org/drawingml/2006/picture">
                    <pic:pic>
                      <pic:nvPicPr>
                        <pic:cNvPr id="0" name="image10.png"/>
                        <pic:cNvPicPr preferRelativeResize="0"/>
                      </pic:nvPicPr>
                      <pic:blipFill>
                        <a:blip r:embed="rId21"/>
                        <a:srcRect b="6755" l="0" r="0" t="0"/>
                        <a:stretch>
                          <a:fillRect/>
                        </a:stretch>
                      </pic:blipFill>
                      <pic:spPr>
                        <a:xfrm>
                          <a:off x="0" y="0"/>
                          <a:ext cx="4003675" cy="2802573"/>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08"/>
      </w:sdtPr>
      <w:sdtContent>
        <w:p w:rsidR="00000000" w:rsidDel="00000000" w:rsidP="00000000" w:rsidRDefault="00000000" w:rsidRPr="00000000" w14:paraId="00000199">
          <w:pPr>
            <w:keepNext w:val="1"/>
            <w:widowControl w:val="0"/>
            <w:spacing w:after="120" w:lineRule="auto"/>
            <w:ind w:right="145" w:firstLine="566"/>
            <w:jc w:val="center"/>
            <w:rPr>
              <w:sz w:val="20"/>
              <w:szCs w:val="20"/>
            </w:rPr>
          </w:pPr>
          <w:r w:rsidDel="00000000" w:rsidR="00000000" w:rsidRPr="00000000">
            <w:rPr>
              <w:sz w:val="20"/>
              <w:szCs w:val="20"/>
              <w:rtl w:val="0"/>
            </w:rPr>
            <w:t xml:space="preserve">Fonte: Elaborado pelos autores</w:t>
          </w:r>
        </w:p>
      </w:sdtContent>
    </w:sdt>
    <w:sdt>
      <w:sdtPr>
        <w:tag w:val="goog_rdk_409"/>
      </w:sdtPr>
      <w:sdtContent>
        <w:p w:rsidR="00000000" w:rsidDel="00000000" w:rsidP="00000000" w:rsidRDefault="00000000" w:rsidRPr="00000000" w14:paraId="0000019A">
          <w:pPr>
            <w:ind w:right="145" w:firstLine="720"/>
            <w:rPr/>
          </w:pPr>
          <w:r w:rsidDel="00000000" w:rsidR="00000000" w:rsidRPr="00000000">
            <w:rPr>
              <w:rtl w:val="0"/>
            </w:rPr>
            <w:t xml:space="preserve">O CVV apresenta uma variedade de funcionalidades, porém não há nenhum método que explique o conteúdo oferecido por estas, ou algum meio de instruir o usuário a navegar na plataforma. Como no caso da figura 11, o usuário precisa  selecionar o </w:t>
          </w:r>
          <w:r w:rsidDel="00000000" w:rsidR="00000000" w:rsidRPr="00000000">
            <w:rPr>
              <w:i w:val="1"/>
              <w:rtl w:val="0"/>
            </w:rPr>
            <w:t xml:space="preserve">chat </w:t>
          </w:r>
          <w:r w:rsidDel="00000000" w:rsidR="00000000" w:rsidRPr="00000000">
            <w:rPr>
              <w:rtl w:val="0"/>
            </w:rPr>
            <w:t xml:space="preserve">e para conseguir acessar ao conteúdo tem que passar por outras  3 páginas diferentes.  Por esta razão, foi atribuída a nota</w:t>
          </w:r>
          <w:r w:rsidDel="00000000" w:rsidR="00000000" w:rsidRPr="00000000">
            <w:rPr>
              <w:sz w:val="28"/>
              <w:szCs w:val="28"/>
              <w:rtl w:val="0"/>
            </w:rPr>
            <w:t xml:space="preserve"> ⅖</w:t>
          </w:r>
          <w:r w:rsidDel="00000000" w:rsidR="00000000" w:rsidRPr="00000000">
            <w:rPr>
              <w:rtl w:val="0"/>
            </w:rPr>
            <w:t xml:space="preserve">, devido ao fato da plataforma não oferecer a flexibilidade e eficiência necessária para que os seus usuários possam usufruir do conteúdo oferecido.</w:t>
          </w:r>
        </w:p>
      </w:sdtContent>
    </w:sdt>
    <w:sdt>
      <w:sdtPr>
        <w:tag w:val="goog_rdk_410"/>
      </w:sdtPr>
      <w:sdtContent>
        <w:p w:rsidR="00000000" w:rsidDel="00000000" w:rsidP="00000000" w:rsidRDefault="00000000" w:rsidRPr="00000000" w14:paraId="0000019B">
          <w:pPr>
            <w:pStyle w:val="Heading3"/>
            <w:spacing w:before="200" w:lineRule="auto"/>
            <w:ind w:left="0" w:right="145" w:firstLine="566"/>
            <w:rPr>
              <w:b w:val="0"/>
            </w:rPr>
          </w:pPr>
          <w:bookmarkStart w:colFirst="0" w:colLast="0" w:name="_heading=h.25b2l0r" w:id="64"/>
          <w:bookmarkEnd w:id="64"/>
          <w:r w:rsidDel="00000000" w:rsidR="00000000" w:rsidRPr="00000000">
            <w:rPr>
              <w:b w:val="0"/>
              <w:rtl w:val="0"/>
            </w:rPr>
            <w:t xml:space="preserve">4.1.8 Design estético e minimalista</w:t>
          </w:r>
        </w:p>
      </w:sdtContent>
    </w:sdt>
    <w:sdt>
      <w:sdtPr>
        <w:tag w:val="goog_rdk_411"/>
      </w:sdtPr>
      <w:sdtContent>
        <w:p w:rsidR="00000000" w:rsidDel="00000000" w:rsidP="00000000" w:rsidRDefault="00000000" w:rsidRPr="00000000" w14:paraId="0000019C">
          <w:pPr>
            <w:ind w:right="145" w:firstLine="720"/>
            <w:rPr/>
          </w:pPr>
          <w:r w:rsidDel="00000000" w:rsidR="00000000" w:rsidRPr="00000000">
            <w:rPr>
              <w:rtl w:val="0"/>
            </w:rPr>
            <w:t xml:space="preserve">Baseia-se em descartar o uso de elementos irrelevantes se comparados à informação central apresentada pela plataforma. Devido ao objetivo do CVV ser baseado em oferecer apoio emocional sob total sigilo por telefone, email e chat 24h,  informações que são de fácil acesso do usuário, foi designada a pontuação de ⅘. </w:t>
          </w:r>
        </w:p>
      </w:sdtContent>
    </w:sdt>
    <w:sdt>
      <w:sdtPr>
        <w:tag w:val="goog_rdk_412"/>
      </w:sdtPr>
      <w:sdtContent>
        <w:p w:rsidR="00000000" w:rsidDel="00000000" w:rsidP="00000000" w:rsidRDefault="00000000" w:rsidRPr="00000000" w14:paraId="0000019D">
          <w:pPr>
            <w:pStyle w:val="Heading3"/>
            <w:spacing w:before="200" w:lineRule="auto"/>
            <w:ind w:left="0" w:right="145" w:firstLine="566"/>
            <w:rPr>
              <w:b w:val="0"/>
            </w:rPr>
          </w:pPr>
          <w:bookmarkStart w:colFirst="0" w:colLast="0" w:name="_heading=h.kgcv8k" w:id="65"/>
          <w:bookmarkEnd w:id="65"/>
          <w:r w:rsidDel="00000000" w:rsidR="00000000" w:rsidRPr="00000000">
            <w:rPr>
              <w:b w:val="0"/>
              <w:rtl w:val="0"/>
            </w:rPr>
            <w:t xml:space="preserve">4.1.9 Ajuda e documentação</w:t>
          </w:r>
        </w:p>
      </w:sdtContent>
    </w:sdt>
    <w:sdt>
      <w:sdtPr>
        <w:tag w:val="goog_rdk_413"/>
      </w:sdtPr>
      <w:sdtContent>
        <w:p w:rsidR="00000000" w:rsidDel="00000000" w:rsidP="00000000" w:rsidRDefault="00000000" w:rsidRPr="00000000" w14:paraId="0000019E">
          <w:pPr>
            <w:ind w:right="145" w:firstLine="720"/>
            <w:rPr>
              <w:b w:val="1"/>
            </w:rPr>
          </w:pPr>
          <w:r w:rsidDel="00000000" w:rsidR="00000000" w:rsidRPr="00000000">
            <w:rPr>
              <w:rtl w:val="0"/>
            </w:rPr>
            <w:t xml:space="preserve">É necessário que a plataforma ofereça o recurso de ajuda para auxiliar o usuário no caso de dúvidas ao acessar as páginas do site. No caso do CVV onde as principais informações são explícitas ao usuário, a ausência deste recurso não afeta diretamente em sua utilização. Logo, atribuiu-se a nota ⅘, devido a plataforma possuir uma estrutura simples e de fácil localização das informações, sem o auxílio de um recurso adicional.</w:t>
          </w:r>
          <w:r w:rsidDel="00000000" w:rsidR="00000000" w:rsidRPr="00000000">
            <w:rPr>
              <w:rtl w:val="0"/>
            </w:rPr>
          </w:r>
        </w:p>
      </w:sdtContent>
    </w:sdt>
    <w:sdt>
      <w:sdtPr>
        <w:tag w:val="goog_rdk_414"/>
      </w:sdtPr>
      <w:sdtContent>
        <w:p w:rsidR="00000000" w:rsidDel="00000000" w:rsidP="00000000" w:rsidRDefault="00000000" w:rsidRPr="00000000" w14:paraId="0000019F">
          <w:pPr>
            <w:pStyle w:val="Heading2"/>
            <w:spacing w:after="200" w:before="200" w:lineRule="auto"/>
            <w:ind w:left="0" w:right="145" w:firstLine="566"/>
            <w:jc w:val="left"/>
            <w:rPr/>
          </w:pPr>
          <w:bookmarkStart w:colFirst="0" w:colLast="0" w:name="_heading=h.34g0dwd" w:id="66"/>
          <w:bookmarkEnd w:id="66"/>
          <w:r w:rsidDel="00000000" w:rsidR="00000000" w:rsidRPr="00000000">
            <w:rPr>
              <w:rtl w:val="0"/>
            </w:rPr>
            <w:t xml:space="preserve">4.2 Análise do Cíngulo mediante heurísticas de Nielsen</w:t>
          </w:r>
        </w:p>
      </w:sdtContent>
    </w:sdt>
    <w:sdt>
      <w:sdtPr>
        <w:tag w:val="goog_rdk_415"/>
      </w:sdtPr>
      <w:sdtContent>
        <w:p w:rsidR="00000000" w:rsidDel="00000000" w:rsidP="00000000" w:rsidRDefault="00000000" w:rsidRPr="00000000" w14:paraId="000001A0">
          <w:pPr>
            <w:ind w:right="145" w:firstLine="720"/>
            <w:rPr/>
          </w:pPr>
          <w:r w:rsidDel="00000000" w:rsidR="00000000" w:rsidRPr="00000000">
            <w:rPr>
              <w:rtl w:val="0"/>
            </w:rPr>
            <w:t xml:space="preserve">A análise do Cíngulo foi feita utilizando as heurísticas de Nielsen e atribuindo às mesmas uma pontuação de 1 a 5 (escala Likert) e em seguida explicou-se cada nota.</w:t>
          </w:r>
        </w:p>
      </w:sdtContent>
    </w:sdt>
    <w:sdt>
      <w:sdtPr>
        <w:tag w:val="goog_rdk_416"/>
      </w:sdtPr>
      <w:sdtContent>
        <w:p w:rsidR="00000000" w:rsidDel="00000000" w:rsidP="00000000" w:rsidRDefault="00000000" w:rsidRPr="00000000" w14:paraId="000001A1">
          <w:pPr>
            <w:pStyle w:val="Heading3"/>
            <w:spacing w:before="200" w:lineRule="auto"/>
            <w:ind w:left="0" w:right="145" w:firstLine="566"/>
            <w:jc w:val="left"/>
            <w:rPr>
              <w:b w:val="0"/>
            </w:rPr>
          </w:pPr>
          <w:bookmarkStart w:colFirst="0" w:colLast="0" w:name="_heading=h.mkvpb66pfl22" w:id="67"/>
          <w:bookmarkEnd w:id="67"/>
          <w:r w:rsidDel="00000000" w:rsidR="00000000" w:rsidRPr="00000000">
            <w:rPr>
              <w:b w:val="0"/>
              <w:rtl w:val="0"/>
            </w:rPr>
            <w:t xml:space="preserve">4.2.1  Visibilidade do </w:t>
          </w:r>
          <w:r w:rsidDel="00000000" w:rsidR="00000000" w:rsidRPr="00000000">
            <w:rPr>
              <w:b w:val="0"/>
              <w:i w:val="1"/>
              <w:rtl w:val="0"/>
            </w:rPr>
            <w:t xml:space="preserve">status </w:t>
          </w:r>
          <w:r w:rsidDel="00000000" w:rsidR="00000000" w:rsidRPr="00000000">
            <w:rPr>
              <w:b w:val="0"/>
              <w:rtl w:val="0"/>
            </w:rPr>
            <w:t xml:space="preserve">do sistema</w:t>
          </w:r>
        </w:p>
      </w:sdtContent>
    </w:sdt>
    <w:sdt>
      <w:sdtPr>
        <w:tag w:val="goog_rdk_417"/>
      </w:sdtPr>
      <w:sdtContent>
        <w:p w:rsidR="00000000" w:rsidDel="00000000" w:rsidP="00000000" w:rsidRDefault="00000000" w:rsidRPr="00000000" w14:paraId="000001A2">
          <w:pPr>
            <w:ind w:right="145" w:firstLine="720"/>
            <w:rPr/>
          </w:pPr>
          <w:r w:rsidDel="00000000" w:rsidR="00000000" w:rsidRPr="00000000">
            <w:rPr>
              <w:rtl w:val="0"/>
            </w:rPr>
            <w:t xml:space="preserve">O Cíngulo faz um uso muito bom desta heurística, pois a maioria dos ícones acessados levam a páginas que possuem os mesmos títulos dos ícones, auxiliando o usuário a lembrar o que está acessando e seu objetivo naquele ícone específico. No entanto, em alguns casos é difícil compreender a relação da página que foi aberta com o ícone acessado. Por esta razão atribuiu-se a nota  </w:t>
          </w:r>
          <w:r w:rsidDel="00000000" w:rsidR="00000000" w:rsidRPr="00000000">
            <w:rPr>
              <w:sz w:val="28"/>
              <w:szCs w:val="28"/>
              <w:rtl w:val="0"/>
            </w:rPr>
            <w:t xml:space="preserve">⅘</w:t>
          </w:r>
          <w:r w:rsidDel="00000000" w:rsidR="00000000" w:rsidRPr="00000000">
            <w:rPr>
              <w:rtl w:val="0"/>
            </w:rPr>
            <w:t xml:space="preserve">.</w:t>
          </w:r>
        </w:p>
      </w:sdtContent>
    </w:sdt>
    <w:sdt>
      <w:sdtPr>
        <w:tag w:val="goog_rdk_418"/>
      </w:sdtPr>
      <w:sdtContent>
        <w:p w:rsidR="00000000" w:rsidDel="00000000" w:rsidP="00000000" w:rsidRDefault="00000000" w:rsidRPr="00000000" w14:paraId="000001A3">
          <w:pPr>
            <w:pStyle w:val="Heading3"/>
            <w:spacing w:after="200" w:before="200" w:lineRule="auto"/>
            <w:ind w:right="145" w:firstLine="566"/>
            <w:rPr>
              <w:b w:val="0"/>
            </w:rPr>
          </w:pPr>
          <w:bookmarkStart w:colFirst="0" w:colLast="0" w:name="_heading=h.1jlao46" w:id="68"/>
          <w:bookmarkEnd w:id="68"/>
          <w:r w:rsidDel="00000000" w:rsidR="00000000" w:rsidRPr="00000000">
            <w:rPr>
              <w:b w:val="0"/>
              <w:rtl w:val="0"/>
            </w:rPr>
            <w:t xml:space="preserve">4.2.2 Mapeamento entre o sistema e o mundo real</w:t>
          </w:r>
        </w:p>
      </w:sdtContent>
    </w:sdt>
    <w:sdt>
      <w:sdtPr>
        <w:tag w:val="goog_rdk_419"/>
      </w:sdtPr>
      <w:sdtContent>
        <w:p w:rsidR="00000000" w:rsidDel="00000000" w:rsidP="00000000" w:rsidRDefault="00000000" w:rsidRPr="00000000" w14:paraId="000001A4">
          <w:pPr>
            <w:spacing w:after="200" w:lineRule="auto"/>
            <w:ind w:right="145" w:firstLine="720"/>
            <w:rPr>
              <w:b w:val="1"/>
              <w:sz w:val="20"/>
              <w:szCs w:val="20"/>
            </w:rPr>
          </w:pPr>
          <w:r w:rsidDel="00000000" w:rsidR="00000000" w:rsidRPr="00000000">
            <w:rPr>
              <w:rtl w:val="0"/>
            </w:rPr>
            <w:t xml:space="preserve">Esta heurística aponta a frequência de utilização de ícones padronizados na plataforma. Neste ponto o Cíngulo é mediano, pois o ícone de retorno à página inicial é o logo do aplicativo, o que pode dificultar a navegação do usuário. Ademais, os ícones de tarefas realizadas são bem explícitos, às técnicas favoritas por exemplo estão associadas a um ícone de um coração, o diário emocional a um calendário, e às opções a um ícone de ferramenta.  Observe a figura abaixo:</w:t>
          </w:r>
          <w:r w:rsidDel="00000000" w:rsidR="00000000" w:rsidRPr="00000000">
            <w:rPr>
              <w:b w:val="1"/>
              <w:sz w:val="20"/>
              <w:szCs w:val="20"/>
              <w:rtl w:val="0"/>
            </w:rPr>
            <w:t xml:space="preserve"> </w:t>
          </w:r>
        </w:p>
      </w:sdtContent>
    </w:sdt>
    <w:sdt>
      <w:sdtPr>
        <w:tag w:val="goog_rdk_420"/>
      </w:sdtPr>
      <w:sdtContent>
        <w:p w:rsidR="00000000" w:rsidDel="00000000" w:rsidP="00000000" w:rsidRDefault="00000000" w:rsidRPr="00000000" w14:paraId="000001A5">
          <w:pPr>
            <w:spacing w:line="240" w:lineRule="auto"/>
            <w:ind w:right="145" w:firstLine="566"/>
            <w:jc w:val="center"/>
            <w:rPr>
              <w:i w:val="1"/>
              <w:sz w:val="20"/>
              <w:szCs w:val="20"/>
            </w:rPr>
          </w:pPr>
          <w:r w:rsidDel="00000000" w:rsidR="00000000" w:rsidRPr="00000000">
            <w:rPr>
              <w:b w:val="1"/>
              <w:sz w:val="20"/>
              <w:szCs w:val="20"/>
              <w:rtl w:val="0"/>
            </w:rPr>
            <w:t xml:space="preserve">Figura 12</w:t>
          </w:r>
          <w:r w:rsidDel="00000000" w:rsidR="00000000" w:rsidRPr="00000000">
            <w:rPr>
              <w:sz w:val="20"/>
              <w:szCs w:val="20"/>
              <w:rtl w:val="0"/>
            </w:rPr>
            <w:t xml:space="preserve">. Cíngulo Versão </w:t>
          </w:r>
          <w:r w:rsidDel="00000000" w:rsidR="00000000" w:rsidRPr="00000000">
            <w:rPr>
              <w:i w:val="1"/>
              <w:sz w:val="20"/>
              <w:szCs w:val="20"/>
              <w:rtl w:val="0"/>
            </w:rPr>
            <w:t xml:space="preserve">desktop</w:t>
          </w:r>
        </w:p>
      </w:sdtContent>
    </w:sdt>
    <w:sdt>
      <w:sdtPr>
        <w:tag w:val="goog_rdk_421"/>
      </w:sdtPr>
      <w:sdtContent>
        <w:p w:rsidR="00000000" w:rsidDel="00000000" w:rsidP="00000000" w:rsidRDefault="00000000" w:rsidRPr="00000000" w14:paraId="000001A6">
          <w:pPr>
            <w:keepNext w:val="1"/>
            <w:widowControl w:val="0"/>
            <w:spacing w:after="120" w:before="360" w:line="240" w:lineRule="auto"/>
            <w:ind w:right="145" w:firstLine="566"/>
            <w:jc w:val="center"/>
            <w:rPr>
              <w:sz w:val="20"/>
              <w:szCs w:val="20"/>
            </w:rPr>
          </w:pPr>
          <w:bookmarkStart w:colFirst="0" w:colLast="0" w:name="_heading=h.43ky6rz" w:id="69"/>
          <w:bookmarkEnd w:id="69"/>
          <w:r w:rsidDel="00000000" w:rsidR="00000000" w:rsidRPr="00000000">
            <w:rPr>
              <w:sz w:val="20"/>
              <w:szCs w:val="20"/>
            </w:rPr>
            <w:drawing>
              <wp:inline distB="114300" distT="114300" distL="114300" distR="114300">
                <wp:extent cx="3443813" cy="1891206"/>
                <wp:effectExtent b="25400" l="25400" r="25400" t="25400"/>
                <wp:docPr id="41" name="image9.jpg"/>
                <a:graphic>
                  <a:graphicData uri="http://schemas.openxmlformats.org/drawingml/2006/picture">
                    <pic:pic>
                      <pic:nvPicPr>
                        <pic:cNvPr id="0" name="image9.jpg"/>
                        <pic:cNvPicPr preferRelativeResize="0"/>
                      </pic:nvPicPr>
                      <pic:blipFill>
                        <a:blip r:embed="rId22"/>
                        <a:srcRect b="12019" l="0" r="0" t="19018"/>
                        <a:stretch>
                          <a:fillRect/>
                        </a:stretch>
                      </pic:blipFill>
                      <pic:spPr>
                        <a:xfrm>
                          <a:off x="0" y="0"/>
                          <a:ext cx="3443813" cy="1891206"/>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22"/>
      </w:sdtPr>
      <w:sdtContent>
        <w:p w:rsidR="00000000" w:rsidDel="00000000" w:rsidP="00000000" w:rsidRDefault="00000000" w:rsidRPr="00000000" w14:paraId="000001A7">
          <w:pPr>
            <w:keepNext w:val="1"/>
            <w:widowControl w:val="0"/>
            <w:spacing w:after="120" w:line="240" w:lineRule="auto"/>
            <w:ind w:right="145" w:firstLine="566"/>
            <w:jc w:val="center"/>
            <w:rPr>
              <w:i w:val="1"/>
              <w:sz w:val="20"/>
              <w:szCs w:val="20"/>
            </w:rPr>
          </w:pPr>
          <w:r w:rsidDel="00000000" w:rsidR="00000000" w:rsidRPr="00000000">
            <w:rPr>
              <w:sz w:val="20"/>
              <w:szCs w:val="20"/>
              <w:rtl w:val="0"/>
            </w:rPr>
            <w:t xml:space="preserve">Fonte: Elaborado pelos autores</w:t>
          </w:r>
          <w:r w:rsidDel="00000000" w:rsidR="00000000" w:rsidRPr="00000000">
            <w:rPr>
              <w:rtl w:val="0"/>
            </w:rPr>
          </w:r>
        </w:p>
      </w:sdtContent>
    </w:sdt>
    <w:sdt>
      <w:sdtPr>
        <w:tag w:val="goog_rdk_423"/>
      </w:sdtPr>
      <w:sdtContent>
        <w:p w:rsidR="00000000" w:rsidDel="00000000" w:rsidP="00000000" w:rsidRDefault="00000000" w:rsidRPr="00000000" w14:paraId="000001A8">
          <w:pPr>
            <w:keepNext w:val="1"/>
            <w:widowControl w:val="0"/>
            <w:spacing w:after="120" w:line="240" w:lineRule="auto"/>
            <w:ind w:right="145" w:firstLine="566"/>
            <w:jc w:val="center"/>
            <w:rPr>
              <w:sz w:val="20"/>
              <w:szCs w:val="20"/>
            </w:rPr>
          </w:pPr>
          <w:r w:rsidDel="00000000" w:rsidR="00000000" w:rsidRPr="00000000">
            <w:rPr>
              <w:rtl w:val="0"/>
            </w:rPr>
          </w:r>
        </w:p>
      </w:sdtContent>
    </w:sdt>
    <w:sdt>
      <w:sdtPr>
        <w:tag w:val="goog_rdk_424"/>
      </w:sdtPr>
      <w:sdtContent>
        <w:p w:rsidR="00000000" w:rsidDel="00000000" w:rsidP="00000000" w:rsidRDefault="00000000" w:rsidRPr="00000000" w14:paraId="000001A9">
          <w:pPr>
            <w:pStyle w:val="Heading3"/>
            <w:spacing w:before="200" w:lineRule="auto"/>
            <w:ind w:left="0" w:right="145" w:firstLine="566"/>
            <w:jc w:val="left"/>
            <w:rPr>
              <w:b w:val="0"/>
            </w:rPr>
          </w:pPr>
          <w:bookmarkStart w:colFirst="0" w:colLast="0" w:name="_heading=h.kf4xb9jnpc1" w:id="70"/>
          <w:bookmarkEnd w:id="70"/>
          <w:r w:rsidDel="00000000" w:rsidR="00000000" w:rsidRPr="00000000">
            <w:rPr>
              <w:b w:val="0"/>
              <w:rtl w:val="0"/>
            </w:rPr>
            <w:t xml:space="preserve">4.2.3 Liberdade e controle ao usuário</w:t>
          </w:r>
        </w:p>
      </w:sdtContent>
    </w:sdt>
    <w:sdt>
      <w:sdtPr>
        <w:tag w:val="goog_rdk_425"/>
      </w:sdtPr>
      <w:sdtContent>
        <w:p w:rsidR="00000000" w:rsidDel="00000000" w:rsidP="00000000" w:rsidRDefault="00000000" w:rsidRPr="00000000" w14:paraId="000001AA">
          <w:pPr>
            <w:ind w:right="145" w:firstLine="720"/>
            <w:rPr/>
          </w:pPr>
          <w:r w:rsidDel="00000000" w:rsidR="00000000" w:rsidRPr="00000000">
            <w:rPr>
              <w:rtl w:val="0"/>
            </w:rPr>
            <w:t xml:space="preserve">O Cíngulo obteve uma pontuação de </w:t>
          </w:r>
          <w:r w:rsidDel="00000000" w:rsidR="00000000" w:rsidRPr="00000000">
            <w:rPr>
              <w:vertAlign w:val="superscript"/>
              <w:rtl w:val="0"/>
            </w:rPr>
            <w:t xml:space="preserve">5</w:t>
          </w:r>
          <w:r w:rsidDel="00000000" w:rsidR="00000000" w:rsidRPr="00000000">
            <w:rPr>
              <w:rtl w:val="0"/>
            </w:rPr>
            <w:t xml:space="preserve">/</w:t>
          </w:r>
          <w:r w:rsidDel="00000000" w:rsidR="00000000" w:rsidRPr="00000000">
            <w:rPr>
              <w:vertAlign w:val="subscript"/>
              <w:rtl w:val="0"/>
            </w:rPr>
            <w:t xml:space="preserve">5</w:t>
          </w:r>
          <w:r w:rsidDel="00000000" w:rsidR="00000000" w:rsidRPr="00000000">
            <w:rPr>
              <w:rtl w:val="0"/>
            </w:rPr>
            <w:t xml:space="preserve"> nesta heurística em razão da interação do usuário com a plataforma, isto é, o usuário está habilitado em inserir, editar e verificar seu diário emocional o que traz liberdade ao usuário. Observe a Figura 13:</w:t>
          </w:r>
        </w:p>
      </w:sdtContent>
    </w:sdt>
    <w:sdt>
      <w:sdtPr>
        <w:tag w:val="goog_rdk_426"/>
      </w:sdtPr>
      <w:sdtContent>
        <w:p w:rsidR="00000000" w:rsidDel="00000000" w:rsidP="00000000" w:rsidRDefault="00000000" w:rsidRPr="00000000" w14:paraId="000001AB">
          <w:pPr>
            <w:spacing w:before="200" w:lineRule="auto"/>
            <w:ind w:right="145" w:firstLine="566"/>
            <w:jc w:val="center"/>
            <w:rPr/>
          </w:pPr>
          <w:r w:rsidDel="00000000" w:rsidR="00000000" w:rsidRPr="00000000">
            <w:rPr>
              <w:b w:val="1"/>
              <w:sz w:val="20"/>
              <w:szCs w:val="20"/>
              <w:rtl w:val="0"/>
            </w:rPr>
            <w:t xml:space="preserve">Figura 13</w:t>
          </w:r>
          <w:r w:rsidDel="00000000" w:rsidR="00000000" w:rsidRPr="00000000">
            <w:rPr>
              <w:sz w:val="20"/>
              <w:szCs w:val="20"/>
              <w:rtl w:val="0"/>
            </w:rPr>
            <w:t xml:space="preserve">. Diário emocional</w:t>
          </w:r>
          <w:r w:rsidDel="00000000" w:rsidR="00000000" w:rsidRPr="00000000">
            <w:rPr>
              <w:rtl w:val="0"/>
            </w:rPr>
          </w:r>
        </w:p>
      </w:sdtContent>
    </w:sdt>
    <w:sdt>
      <w:sdtPr>
        <w:tag w:val="goog_rdk_427"/>
      </w:sdtPr>
      <w:sdtContent>
        <w:p w:rsidR="00000000" w:rsidDel="00000000" w:rsidP="00000000" w:rsidRDefault="00000000" w:rsidRPr="00000000" w14:paraId="000001AC">
          <w:pPr>
            <w:ind w:right="145" w:firstLine="566"/>
            <w:jc w:val="center"/>
            <w:rPr>
              <w:sz w:val="20"/>
              <w:szCs w:val="20"/>
            </w:rPr>
          </w:pPr>
          <w:bookmarkStart w:colFirst="0" w:colLast="0" w:name="_heading=h.2iq8gzs" w:id="71"/>
          <w:bookmarkEnd w:id="71"/>
          <w:r w:rsidDel="00000000" w:rsidR="00000000" w:rsidRPr="00000000">
            <w:rPr>
              <w:sz w:val="20"/>
              <w:szCs w:val="20"/>
            </w:rPr>
            <w:drawing>
              <wp:inline distB="114300" distT="114300" distL="114300" distR="114300">
                <wp:extent cx="2962026" cy="2404110"/>
                <wp:effectExtent b="25400" l="25400" r="25400" t="25400"/>
                <wp:docPr id="43" name="image6.jpg"/>
                <a:graphic>
                  <a:graphicData uri="http://schemas.openxmlformats.org/drawingml/2006/picture">
                    <pic:pic>
                      <pic:nvPicPr>
                        <pic:cNvPr id="0" name="image6.jpg"/>
                        <pic:cNvPicPr preferRelativeResize="0"/>
                      </pic:nvPicPr>
                      <pic:blipFill>
                        <a:blip r:embed="rId23"/>
                        <a:srcRect b="0" l="1814" r="26996" t="0"/>
                        <a:stretch>
                          <a:fillRect/>
                        </a:stretch>
                      </pic:blipFill>
                      <pic:spPr>
                        <a:xfrm>
                          <a:off x="0" y="0"/>
                          <a:ext cx="2962026" cy="2404110"/>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28"/>
      </w:sdtPr>
      <w:sdtContent>
        <w:p w:rsidR="00000000" w:rsidDel="00000000" w:rsidP="00000000" w:rsidRDefault="00000000" w:rsidRPr="00000000" w14:paraId="000001AD">
          <w:pPr>
            <w:spacing w:line="240" w:lineRule="auto"/>
            <w:ind w:right="145" w:firstLine="566"/>
            <w:jc w:val="center"/>
            <w:rPr>
              <w:sz w:val="20"/>
              <w:szCs w:val="20"/>
            </w:rPr>
          </w:pPr>
          <w:bookmarkStart w:colFirst="0" w:colLast="0" w:name="_heading=h.xvir7l" w:id="72"/>
          <w:bookmarkEnd w:id="72"/>
          <w:r w:rsidDel="00000000" w:rsidR="00000000" w:rsidRPr="00000000">
            <w:rPr>
              <w:sz w:val="20"/>
              <w:szCs w:val="20"/>
              <w:rtl w:val="0"/>
            </w:rPr>
            <w:t xml:space="preserve">Fonte: Elaborado pelos autores</w:t>
          </w:r>
        </w:p>
      </w:sdtContent>
    </w:sdt>
    <w:sdt>
      <w:sdtPr>
        <w:tag w:val="goog_rdk_429"/>
      </w:sdtPr>
      <w:sdtContent>
        <w:p w:rsidR="00000000" w:rsidDel="00000000" w:rsidP="00000000" w:rsidRDefault="00000000" w:rsidRPr="00000000" w14:paraId="000001AE">
          <w:pPr>
            <w:pStyle w:val="Heading3"/>
            <w:spacing w:before="200" w:lineRule="auto"/>
            <w:ind w:left="0" w:right="145" w:firstLine="566"/>
            <w:jc w:val="left"/>
            <w:rPr>
              <w:b w:val="0"/>
            </w:rPr>
          </w:pPr>
          <w:bookmarkStart w:colFirst="0" w:colLast="0" w:name="_heading=h.d9lqqnw8u2ad" w:id="73"/>
          <w:bookmarkEnd w:id="73"/>
          <w:r w:rsidDel="00000000" w:rsidR="00000000" w:rsidRPr="00000000">
            <w:rPr>
              <w:b w:val="0"/>
              <w:rtl w:val="0"/>
            </w:rPr>
            <w:t xml:space="preserve">4.2.4 Consistência e padrões</w:t>
          </w:r>
        </w:p>
      </w:sdtContent>
    </w:sdt>
    <w:sdt>
      <w:sdtPr>
        <w:tag w:val="goog_rdk_430"/>
      </w:sdtPr>
      <w:sdtContent>
        <w:p w:rsidR="00000000" w:rsidDel="00000000" w:rsidP="00000000" w:rsidRDefault="00000000" w:rsidRPr="00000000" w14:paraId="000001AF">
          <w:pPr>
            <w:ind w:right="145" w:firstLine="720"/>
            <w:rPr/>
          </w:pPr>
          <w:r w:rsidDel="00000000" w:rsidR="00000000" w:rsidRPr="00000000">
            <w:rPr>
              <w:rtl w:val="0"/>
            </w:rPr>
            <w:t xml:space="preserve">Cíngulo é um aplicativo interativo, nesse sentido suas páginas precisam se diferenciar uma das outras para que o usuário compreenda a função de cada uma. No entanto, o aplicativo dispõe de uma padronização de cores  que enaltecem e valorizam sua estética.  Por esta razão recebeu uma pontuação de </w:t>
          </w:r>
          <w:r w:rsidDel="00000000" w:rsidR="00000000" w:rsidRPr="00000000">
            <w:rPr>
              <w:vertAlign w:val="superscript"/>
              <w:rtl w:val="0"/>
            </w:rPr>
            <w:t xml:space="preserve">5</w:t>
          </w:r>
          <w:r w:rsidDel="00000000" w:rsidR="00000000" w:rsidRPr="00000000">
            <w:rPr>
              <w:rtl w:val="0"/>
            </w:rPr>
            <w:t xml:space="preserve">/</w:t>
          </w:r>
          <w:r w:rsidDel="00000000" w:rsidR="00000000" w:rsidRPr="00000000">
            <w:rPr>
              <w:vertAlign w:val="subscript"/>
              <w:rtl w:val="0"/>
            </w:rPr>
            <w:t xml:space="preserve">5</w:t>
          </w:r>
          <w:r w:rsidDel="00000000" w:rsidR="00000000" w:rsidRPr="00000000">
            <w:rPr>
              <w:rtl w:val="0"/>
            </w:rPr>
            <w:t xml:space="preserve"> </w:t>
          </w:r>
        </w:p>
      </w:sdtContent>
    </w:sdt>
    <w:sdt>
      <w:sdtPr>
        <w:tag w:val="goog_rdk_431"/>
      </w:sdtPr>
      <w:sdtContent>
        <w:p w:rsidR="00000000" w:rsidDel="00000000" w:rsidP="00000000" w:rsidRDefault="00000000" w:rsidRPr="00000000" w14:paraId="000001B0">
          <w:pPr>
            <w:pStyle w:val="Heading3"/>
            <w:spacing w:before="200" w:lineRule="auto"/>
            <w:ind w:left="0" w:right="145" w:firstLine="566"/>
            <w:jc w:val="left"/>
            <w:rPr>
              <w:b w:val="0"/>
            </w:rPr>
          </w:pPr>
          <w:bookmarkStart w:colFirst="0" w:colLast="0" w:name="_heading=h.wvbdajo0ozyj" w:id="74"/>
          <w:bookmarkEnd w:id="74"/>
          <w:r w:rsidDel="00000000" w:rsidR="00000000" w:rsidRPr="00000000">
            <w:rPr>
              <w:b w:val="0"/>
              <w:rtl w:val="0"/>
            </w:rPr>
            <w:t xml:space="preserve">4.2.5 Prevenção, reconhecimento, diagnóstico e resolução de erros</w:t>
          </w:r>
        </w:p>
      </w:sdtContent>
    </w:sdt>
    <w:sdt>
      <w:sdtPr>
        <w:tag w:val="goog_rdk_432"/>
      </w:sdtPr>
      <w:sdtContent>
        <w:p w:rsidR="00000000" w:rsidDel="00000000" w:rsidP="00000000" w:rsidRDefault="00000000" w:rsidRPr="00000000" w14:paraId="000001B1">
          <w:pPr>
            <w:ind w:right="145" w:firstLine="720"/>
            <w:rPr/>
          </w:pPr>
          <w:r w:rsidDel="00000000" w:rsidR="00000000" w:rsidRPr="00000000">
            <w:rPr>
              <w:rtl w:val="0"/>
            </w:rPr>
            <w:t xml:space="preserve">Há um  bom reconhecimento, diagnóstico e resolução de erros, pois quando o usuário comete algum o sistema envia uma mensagem especificando o erro e pedindo que o mesmo tome as providências necessárias. Observe a figura 14 abaixo.</w:t>
          </w:r>
        </w:p>
      </w:sdtContent>
    </w:sdt>
    <w:sdt>
      <w:sdtPr>
        <w:tag w:val="goog_rdk_433"/>
      </w:sdtPr>
      <w:sdtContent>
        <w:p w:rsidR="00000000" w:rsidDel="00000000" w:rsidP="00000000" w:rsidRDefault="00000000" w:rsidRPr="00000000" w14:paraId="000001B2">
          <w:pPr>
            <w:spacing w:before="200" w:lineRule="auto"/>
            <w:ind w:right="145" w:firstLine="566"/>
            <w:jc w:val="center"/>
            <w:rPr>
              <w:sz w:val="20"/>
              <w:szCs w:val="20"/>
            </w:rPr>
          </w:pPr>
          <w:r w:rsidDel="00000000" w:rsidR="00000000" w:rsidRPr="00000000">
            <w:rPr>
              <w:b w:val="1"/>
              <w:sz w:val="20"/>
              <w:szCs w:val="20"/>
              <w:rtl w:val="0"/>
            </w:rPr>
            <w:t xml:space="preserve">Figura 14. </w:t>
          </w:r>
          <w:r w:rsidDel="00000000" w:rsidR="00000000" w:rsidRPr="00000000">
            <w:rPr>
              <w:sz w:val="20"/>
              <w:szCs w:val="20"/>
              <w:rtl w:val="0"/>
            </w:rPr>
            <w:t xml:space="preserve">Tratamento de erros no Cíngulo</w:t>
          </w:r>
        </w:p>
      </w:sdtContent>
    </w:sdt>
    <w:sdt>
      <w:sdtPr>
        <w:tag w:val="goog_rdk_434"/>
      </w:sdtPr>
      <w:sdtContent>
        <w:p w:rsidR="00000000" w:rsidDel="00000000" w:rsidP="00000000" w:rsidRDefault="00000000" w:rsidRPr="00000000" w14:paraId="000001B3">
          <w:pPr>
            <w:ind w:right="145" w:firstLine="566"/>
            <w:jc w:val="center"/>
            <w:rPr/>
          </w:pPr>
          <w:r w:rsidDel="00000000" w:rsidR="00000000" w:rsidRPr="00000000">
            <w:rPr/>
            <w:drawing>
              <wp:inline distB="114300" distT="114300" distL="114300" distR="114300">
                <wp:extent cx="2644883" cy="2382675"/>
                <wp:effectExtent b="25400" l="25400" r="25400" t="25400"/>
                <wp:docPr id="44" name="image5.png"/>
                <a:graphic>
                  <a:graphicData uri="http://schemas.openxmlformats.org/drawingml/2006/picture">
                    <pic:pic>
                      <pic:nvPicPr>
                        <pic:cNvPr id="0" name="image5.png"/>
                        <pic:cNvPicPr preferRelativeResize="0"/>
                      </pic:nvPicPr>
                      <pic:blipFill>
                        <a:blip r:embed="rId24"/>
                        <a:srcRect b="11552" l="36412" r="31956" t="37905"/>
                        <a:stretch>
                          <a:fillRect/>
                        </a:stretch>
                      </pic:blipFill>
                      <pic:spPr>
                        <a:xfrm>
                          <a:off x="0" y="0"/>
                          <a:ext cx="2644883" cy="2382675"/>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35"/>
      </w:sdtPr>
      <w:sdtContent>
        <w:p w:rsidR="00000000" w:rsidDel="00000000" w:rsidP="00000000" w:rsidRDefault="00000000" w:rsidRPr="00000000" w14:paraId="000001B4">
          <w:pPr>
            <w:ind w:right="145" w:firstLine="566"/>
            <w:jc w:val="center"/>
            <w:rPr>
              <w:sz w:val="20"/>
              <w:szCs w:val="20"/>
            </w:rPr>
          </w:pPr>
          <w:r w:rsidDel="00000000" w:rsidR="00000000" w:rsidRPr="00000000">
            <w:rPr>
              <w:sz w:val="20"/>
              <w:szCs w:val="20"/>
              <w:rtl w:val="0"/>
            </w:rPr>
            <w:t xml:space="preserve">Fonte: Cíngulo </w:t>
          </w:r>
        </w:p>
      </w:sdtContent>
    </w:sdt>
    <w:sdt>
      <w:sdtPr>
        <w:tag w:val="goog_rdk_436"/>
      </w:sdtPr>
      <w:sdtContent>
        <w:p w:rsidR="00000000" w:rsidDel="00000000" w:rsidP="00000000" w:rsidRDefault="00000000" w:rsidRPr="00000000" w14:paraId="000001B5">
          <w:pPr>
            <w:ind w:right="145" w:firstLine="720"/>
            <w:rPr>
              <w:sz w:val="20"/>
              <w:szCs w:val="20"/>
            </w:rPr>
          </w:pPr>
          <w:r w:rsidDel="00000000" w:rsidR="00000000" w:rsidRPr="00000000">
            <w:rPr>
              <w:rtl w:val="0"/>
            </w:rPr>
            <w:t xml:space="preserve">Para esta heurística a pontuação foi </w:t>
          </w:r>
          <w:r w:rsidDel="00000000" w:rsidR="00000000" w:rsidRPr="00000000">
            <w:rPr>
              <w:sz w:val="28"/>
              <w:szCs w:val="28"/>
              <w:rtl w:val="0"/>
            </w:rPr>
            <w:t xml:space="preserve">⅘</w:t>
          </w:r>
          <w:r w:rsidDel="00000000" w:rsidR="00000000" w:rsidRPr="00000000">
            <w:rPr>
              <w:rtl w:val="0"/>
            </w:rPr>
            <w:t xml:space="preserve">, pois apesar do tratamento de erros ser eficaz,  a prevenção é fraca, não há instruções sobre a utilização do aplicativo.</w:t>
          </w:r>
          <w:r w:rsidDel="00000000" w:rsidR="00000000" w:rsidRPr="00000000">
            <w:rPr>
              <w:rtl w:val="0"/>
            </w:rPr>
          </w:r>
        </w:p>
      </w:sdtContent>
    </w:sdt>
    <w:sdt>
      <w:sdtPr>
        <w:tag w:val="goog_rdk_437"/>
      </w:sdtPr>
      <w:sdtContent>
        <w:p w:rsidR="00000000" w:rsidDel="00000000" w:rsidP="00000000" w:rsidRDefault="00000000" w:rsidRPr="00000000" w14:paraId="000001B6">
          <w:pPr>
            <w:pStyle w:val="Heading3"/>
            <w:spacing w:after="200" w:before="200" w:lineRule="auto"/>
            <w:ind w:right="145" w:firstLine="566"/>
            <w:rPr>
              <w:b w:val="0"/>
            </w:rPr>
          </w:pPr>
          <w:bookmarkStart w:colFirst="0" w:colLast="0" w:name="_heading=h.3hv69ve" w:id="75"/>
          <w:bookmarkEnd w:id="75"/>
          <w:r w:rsidDel="00000000" w:rsidR="00000000" w:rsidRPr="00000000">
            <w:rPr>
              <w:b w:val="0"/>
              <w:rtl w:val="0"/>
            </w:rPr>
            <w:t xml:space="preserve">4.2.6 Reconhecer ao invés de lembrar</w:t>
          </w:r>
        </w:p>
      </w:sdtContent>
    </w:sdt>
    <w:sdt>
      <w:sdtPr>
        <w:tag w:val="goog_rdk_438"/>
      </w:sdtPr>
      <w:sdtContent>
        <w:p w:rsidR="00000000" w:rsidDel="00000000" w:rsidP="00000000" w:rsidRDefault="00000000" w:rsidRPr="00000000" w14:paraId="000001B7">
          <w:pPr>
            <w:ind w:right="145" w:firstLine="720"/>
            <w:rPr/>
          </w:pPr>
          <w:r w:rsidDel="00000000" w:rsidR="00000000" w:rsidRPr="00000000">
            <w:rPr>
              <w:rtl w:val="0"/>
            </w:rPr>
            <w:t xml:space="preserve">Pelo fato de existirem inúmeros ícones na navegação do Cíngulo, muitas vezes, pode-se esquecer os passos necessários para realizar uma determinada atividade no aplicativo, o que sobrecarrega a memória visual do usuário. Observe a Figura 15.  </w:t>
          </w:r>
        </w:p>
      </w:sdtContent>
    </w:sdt>
    <w:sdt>
      <w:sdtPr>
        <w:tag w:val="goog_rdk_439"/>
      </w:sdtPr>
      <w:sdtContent>
        <w:p w:rsidR="00000000" w:rsidDel="00000000" w:rsidP="00000000" w:rsidRDefault="00000000" w:rsidRPr="00000000" w14:paraId="000001B8">
          <w:pPr>
            <w:ind w:right="145" w:firstLine="566"/>
            <w:jc w:val="center"/>
            <w:rPr>
              <w:b w:val="1"/>
              <w:sz w:val="20"/>
              <w:szCs w:val="20"/>
            </w:rPr>
          </w:pPr>
          <w:r w:rsidDel="00000000" w:rsidR="00000000" w:rsidRPr="00000000">
            <w:rPr>
              <w:rtl w:val="0"/>
            </w:rPr>
          </w:r>
        </w:p>
      </w:sdtContent>
    </w:sdt>
    <w:sdt>
      <w:sdtPr>
        <w:tag w:val="goog_rdk_440"/>
      </w:sdtPr>
      <w:sdtContent>
        <w:p w:rsidR="00000000" w:rsidDel="00000000" w:rsidP="00000000" w:rsidRDefault="00000000" w:rsidRPr="00000000" w14:paraId="000001B9">
          <w:pPr>
            <w:ind w:right="145" w:firstLine="566"/>
            <w:jc w:val="center"/>
            <w:rPr>
              <w:sz w:val="20"/>
              <w:szCs w:val="20"/>
            </w:rPr>
          </w:pPr>
          <w:r w:rsidDel="00000000" w:rsidR="00000000" w:rsidRPr="00000000">
            <w:rPr>
              <w:b w:val="1"/>
              <w:sz w:val="20"/>
              <w:szCs w:val="20"/>
              <w:rtl w:val="0"/>
            </w:rPr>
            <w:t xml:space="preserve">Figura 15</w:t>
          </w:r>
          <w:r w:rsidDel="00000000" w:rsidR="00000000" w:rsidRPr="00000000">
            <w:rPr>
              <w:sz w:val="20"/>
              <w:szCs w:val="20"/>
              <w:rtl w:val="0"/>
            </w:rPr>
            <w:t xml:space="preserve">. Cíngulo  versão </w:t>
          </w:r>
          <w:r w:rsidDel="00000000" w:rsidR="00000000" w:rsidRPr="00000000">
            <w:rPr>
              <w:i w:val="1"/>
              <w:sz w:val="20"/>
              <w:szCs w:val="20"/>
              <w:rtl w:val="0"/>
            </w:rPr>
            <w:t xml:space="preserve">mobile</w:t>
          </w:r>
          <w:r w:rsidDel="00000000" w:rsidR="00000000" w:rsidRPr="00000000">
            <w:rPr>
              <w:rtl w:val="0"/>
            </w:rPr>
          </w:r>
        </w:p>
      </w:sdtContent>
    </w:sdt>
    <w:sdt>
      <w:sdtPr>
        <w:tag w:val="goog_rdk_441"/>
      </w:sdtPr>
      <w:sdtContent>
        <w:p w:rsidR="00000000" w:rsidDel="00000000" w:rsidP="00000000" w:rsidRDefault="00000000" w:rsidRPr="00000000" w14:paraId="000001BA">
          <w:pPr>
            <w:spacing w:line="240" w:lineRule="auto"/>
            <w:ind w:right="145" w:firstLine="566"/>
            <w:jc w:val="center"/>
            <w:rPr>
              <w:sz w:val="20"/>
              <w:szCs w:val="20"/>
            </w:rPr>
          </w:pPr>
          <w:bookmarkStart w:colFirst="0" w:colLast="0" w:name="_heading=h.1x0gk37" w:id="76"/>
          <w:bookmarkEnd w:id="76"/>
          <w:r w:rsidDel="00000000" w:rsidR="00000000" w:rsidRPr="00000000">
            <w:rPr>
              <w:sz w:val="20"/>
              <w:szCs w:val="20"/>
            </w:rPr>
            <w:drawing>
              <wp:inline distB="114300" distT="114300" distL="114300" distR="114300">
                <wp:extent cx="3821221" cy="2376295"/>
                <wp:effectExtent b="25400" l="25400" r="25400" t="25400"/>
                <wp:docPr id="45" name="image15.jpg"/>
                <a:graphic>
                  <a:graphicData uri="http://schemas.openxmlformats.org/drawingml/2006/picture">
                    <pic:pic>
                      <pic:nvPicPr>
                        <pic:cNvPr id="0" name="image15.jpg"/>
                        <pic:cNvPicPr preferRelativeResize="0"/>
                      </pic:nvPicPr>
                      <pic:blipFill>
                        <a:blip r:embed="rId25"/>
                        <a:srcRect b="8680" l="0" r="0" t="13354"/>
                        <a:stretch>
                          <a:fillRect/>
                        </a:stretch>
                      </pic:blipFill>
                      <pic:spPr>
                        <a:xfrm>
                          <a:off x="0" y="0"/>
                          <a:ext cx="3821221" cy="2376295"/>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42"/>
      </w:sdtPr>
      <w:sdtContent>
        <w:p w:rsidR="00000000" w:rsidDel="00000000" w:rsidP="00000000" w:rsidRDefault="00000000" w:rsidRPr="00000000" w14:paraId="000001BB">
          <w:pPr>
            <w:keepNext w:val="1"/>
            <w:widowControl w:val="0"/>
            <w:spacing w:after="120" w:before="200" w:line="240" w:lineRule="auto"/>
            <w:ind w:right="145" w:firstLine="566"/>
            <w:jc w:val="center"/>
            <w:rPr>
              <w:sz w:val="20"/>
              <w:szCs w:val="20"/>
            </w:rPr>
          </w:pPr>
          <w:bookmarkStart w:colFirst="0" w:colLast="0" w:name="_heading=h.4h042r0" w:id="77"/>
          <w:bookmarkEnd w:id="77"/>
          <w:r w:rsidDel="00000000" w:rsidR="00000000" w:rsidRPr="00000000">
            <w:rPr>
              <w:sz w:val="20"/>
              <w:szCs w:val="20"/>
              <w:rtl w:val="0"/>
            </w:rPr>
            <w:t xml:space="preserve">Fonte: Elaborado pelos autores</w:t>
          </w:r>
        </w:p>
      </w:sdtContent>
    </w:sdt>
    <w:sdt>
      <w:sdtPr>
        <w:tag w:val="goog_rdk_443"/>
      </w:sdtPr>
      <w:sdtContent>
        <w:p w:rsidR="00000000" w:rsidDel="00000000" w:rsidP="00000000" w:rsidRDefault="00000000" w:rsidRPr="00000000" w14:paraId="000001BC">
          <w:pPr>
            <w:keepNext w:val="1"/>
            <w:widowControl w:val="0"/>
            <w:spacing w:after="120" w:before="360" w:lineRule="auto"/>
            <w:ind w:right="145" w:firstLine="720"/>
            <w:jc w:val="left"/>
            <w:rPr/>
          </w:pPr>
          <w:bookmarkStart w:colFirst="0" w:colLast="0" w:name="_heading=h.2w5ecyt" w:id="78"/>
          <w:bookmarkEnd w:id="78"/>
          <w:r w:rsidDel="00000000" w:rsidR="00000000" w:rsidRPr="00000000">
            <w:rPr>
              <w:rtl w:val="0"/>
            </w:rPr>
            <w:t xml:space="preserve">Como pode ser observado na figura acima, é necessário dar 3 cliques (app- SOS- opção) para ler uma sessão de autoconhecimento, o que pode dificultar a navegação do usuário. Por esta razão atribuiu-se a nota </w:t>
          </w:r>
          <w:r w:rsidDel="00000000" w:rsidR="00000000" w:rsidRPr="00000000">
            <w:rPr>
              <w:sz w:val="28"/>
              <w:szCs w:val="28"/>
              <w:rtl w:val="0"/>
            </w:rPr>
            <w:t xml:space="preserve">⅗</w:t>
          </w:r>
          <w:r w:rsidDel="00000000" w:rsidR="00000000" w:rsidRPr="00000000">
            <w:rPr>
              <w:rtl w:val="0"/>
            </w:rPr>
            <w:t xml:space="preserve"> à esta heurística.</w:t>
          </w:r>
        </w:p>
      </w:sdtContent>
    </w:sdt>
    <w:sdt>
      <w:sdtPr>
        <w:tag w:val="goog_rdk_444"/>
      </w:sdtPr>
      <w:sdtContent>
        <w:p w:rsidR="00000000" w:rsidDel="00000000" w:rsidP="00000000" w:rsidRDefault="00000000" w:rsidRPr="00000000" w14:paraId="000001BD">
          <w:pPr>
            <w:pStyle w:val="Heading3"/>
            <w:tabs>
              <w:tab w:val="right" w:pos="8227"/>
            </w:tabs>
            <w:spacing w:before="60" w:line="240" w:lineRule="auto"/>
            <w:ind w:right="145" w:firstLine="566"/>
            <w:rPr>
              <w:b w:val="0"/>
            </w:rPr>
          </w:pPr>
          <w:bookmarkStart w:colFirst="0" w:colLast="0" w:name="_heading=h.1baon6m" w:id="79"/>
          <w:bookmarkEnd w:id="79"/>
          <w:r w:rsidDel="00000000" w:rsidR="00000000" w:rsidRPr="00000000">
            <w:rPr>
              <w:b w:val="0"/>
              <w:rtl w:val="0"/>
            </w:rPr>
            <w:tab/>
          </w:r>
          <w:hyperlink w:anchor="_heading=h.2afmg28">
            <w:r w:rsidDel="00000000" w:rsidR="00000000" w:rsidRPr="00000000">
              <w:rPr>
                <w:b w:val="0"/>
                <w:rtl w:val="0"/>
              </w:rPr>
              <w:t xml:space="preserve">4.2.7 Flexibilidade e eficiência de uso</w:t>
            </w:r>
          </w:hyperlink>
          <w:r w:rsidDel="00000000" w:rsidR="00000000" w:rsidRPr="00000000">
            <w:rPr>
              <w:rtl w:val="0"/>
            </w:rPr>
          </w:r>
        </w:p>
      </w:sdtContent>
    </w:sdt>
    <w:sdt>
      <w:sdtPr>
        <w:tag w:val="goog_rdk_445"/>
      </w:sdtPr>
      <w:sdtContent>
        <w:p w:rsidR="00000000" w:rsidDel="00000000" w:rsidP="00000000" w:rsidRDefault="00000000" w:rsidRPr="00000000" w14:paraId="000001BE">
          <w:pPr>
            <w:ind w:right="145" w:firstLine="720"/>
            <w:rPr/>
          </w:pPr>
          <w:r w:rsidDel="00000000" w:rsidR="00000000" w:rsidRPr="00000000">
            <w:rPr>
              <w:rtl w:val="0"/>
            </w:rPr>
            <w:t xml:space="preserve">Pelo fato de ser um aplicativo, às funções são acionadas por meio de cliques em ícones, logo não há atalhos que permitam a realização de tarefas de forma mais rápida. No entanto, com poucos cliques o usuário encontra a informação que deseja, pois os ícones são autoexplicativos. Nesse sentido, atribuiu-se a nota de</w:t>
          </w:r>
          <w:r w:rsidDel="00000000" w:rsidR="00000000" w:rsidRPr="00000000">
            <w:rPr>
              <w:sz w:val="28"/>
              <w:szCs w:val="28"/>
              <w:rtl w:val="0"/>
            </w:rPr>
            <w:t xml:space="preserve"> ⅘</w:t>
          </w:r>
          <w:r w:rsidDel="00000000" w:rsidR="00000000" w:rsidRPr="00000000">
            <w:rPr>
              <w:rtl w:val="0"/>
            </w:rPr>
            <w:t xml:space="preserve"> a esta heurística.</w:t>
          </w:r>
        </w:p>
      </w:sdtContent>
    </w:sdt>
    <w:sdt>
      <w:sdtPr>
        <w:tag w:val="goog_rdk_446"/>
      </w:sdtPr>
      <w:sdtContent>
        <w:p w:rsidR="00000000" w:rsidDel="00000000" w:rsidP="00000000" w:rsidRDefault="00000000" w:rsidRPr="00000000" w14:paraId="000001BF">
          <w:pPr>
            <w:pStyle w:val="Heading3"/>
            <w:spacing w:after="200" w:before="200" w:lineRule="auto"/>
            <w:ind w:right="145" w:firstLine="566"/>
            <w:rPr>
              <w:b w:val="0"/>
            </w:rPr>
          </w:pPr>
          <w:bookmarkStart w:colFirst="0" w:colLast="0" w:name="_heading=h.3vac5uf" w:id="80"/>
          <w:bookmarkEnd w:id="80"/>
          <w:r w:rsidDel="00000000" w:rsidR="00000000" w:rsidRPr="00000000">
            <w:rPr>
              <w:b w:val="0"/>
              <w:rtl w:val="0"/>
            </w:rPr>
            <w:t xml:space="preserve">4.2.8 Design estético e minimalista</w:t>
          </w:r>
        </w:p>
      </w:sdtContent>
    </w:sdt>
    <w:sdt>
      <w:sdtPr>
        <w:tag w:val="goog_rdk_447"/>
      </w:sdtPr>
      <w:sdtContent>
        <w:p w:rsidR="00000000" w:rsidDel="00000000" w:rsidP="00000000" w:rsidRDefault="00000000" w:rsidRPr="00000000" w14:paraId="000001C0">
          <w:pPr>
            <w:spacing w:after="200" w:lineRule="auto"/>
            <w:ind w:right="145" w:firstLine="720"/>
            <w:rPr/>
          </w:pPr>
          <w:r w:rsidDel="00000000" w:rsidR="00000000" w:rsidRPr="00000000">
            <w:rPr>
              <w:rtl w:val="0"/>
            </w:rPr>
            <w:t xml:space="preserve">Cromoterapia é uma técnica que utiliza as cores para  harmonizar e equilibrar o corpo, a mente às emoções (GOUVEIA et al, 2018) . O Cíngulo aplica esse conceito nos ícones de suas funcionalidades, o amarelo por exemplo é usado na funcionalidade do SOS emocional na opção “ansioso”, pois possui uma frequência baixa, característica de cores estimulantes, o que ajuda o usuário a identificar rapidamente a emoção do momento e procurar pela técnica mais aplicável a situação. No entanto, por não focar em uma escala cromática (tríade,complementares, análogas), o aplicativo fica muito colorido, principalmente na página inicial o que pode causar uma poluição visual. Por esta razão atribuiu-se a pontuação de ⅘.</w:t>
          </w:r>
        </w:p>
      </w:sdtContent>
    </w:sdt>
    <w:sdt>
      <w:sdtPr>
        <w:tag w:val="goog_rdk_448"/>
      </w:sdtPr>
      <w:sdtContent>
        <w:p w:rsidR="00000000" w:rsidDel="00000000" w:rsidP="00000000" w:rsidRDefault="00000000" w:rsidRPr="00000000" w14:paraId="000001C1">
          <w:pPr>
            <w:pStyle w:val="Heading3"/>
            <w:spacing w:before="200" w:lineRule="auto"/>
            <w:ind w:left="0" w:right="145" w:firstLine="566"/>
            <w:jc w:val="left"/>
            <w:rPr>
              <w:b w:val="0"/>
            </w:rPr>
          </w:pPr>
          <w:bookmarkStart w:colFirst="0" w:colLast="0" w:name="_heading=h.2afmg28" w:id="81"/>
          <w:bookmarkEnd w:id="81"/>
          <w:r w:rsidDel="00000000" w:rsidR="00000000" w:rsidRPr="00000000">
            <w:rPr>
              <w:b w:val="0"/>
              <w:rtl w:val="0"/>
            </w:rPr>
            <w:t xml:space="preserve">4.2.9 Ajuda e documentação</w:t>
          </w:r>
        </w:p>
      </w:sdtContent>
    </w:sdt>
    <w:sdt>
      <w:sdtPr>
        <w:tag w:val="goog_rdk_449"/>
      </w:sdtPr>
      <w:sdtContent>
        <w:p w:rsidR="00000000" w:rsidDel="00000000" w:rsidP="00000000" w:rsidRDefault="00000000" w:rsidRPr="00000000" w14:paraId="000001C2">
          <w:pPr>
            <w:ind w:right="145" w:firstLine="720"/>
            <w:rPr/>
          </w:pPr>
          <w:r w:rsidDel="00000000" w:rsidR="00000000" w:rsidRPr="00000000">
            <w:rPr>
              <w:rtl w:val="0"/>
            </w:rPr>
            <w:t xml:space="preserve">O Cíngulo possui uma base </w:t>
          </w:r>
          <w:r w:rsidDel="00000000" w:rsidR="00000000" w:rsidRPr="00000000">
            <w:rPr>
              <w:i w:val="1"/>
              <w:rtl w:val="0"/>
            </w:rPr>
            <w:t xml:space="preserve">web </w:t>
          </w:r>
          <w:r w:rsidDel="00000000" w:rsidR="00000000" w:rsidRPr="00000000">
            <w:rPr>
              <w:rtl w:val="0"/>
            </w:rPr>
            <w:t xml:space="preserve">(www.cingulo.com.br) que dispõe de um tutorial das funções existentes no aplicativo, facilitando que um usuário leigo aprenda sem grandes problemas, porém o </w:t>
          </w:r>
          <w:r w:rsidDel="00000000" w:rsidR="00000000" w:rsidRPr="00000000">
            <w:rPr>
              <w:i w:val="1"/>
              <w:rtl w:val="0"/>
            </w:rPr>
            <w:t xml:space="preserve">link </w:t>
          </w:r>
          <w:r w:rsidDel="00000000" w:rsidR="00000000" w:rsidRPr="00000000">
            <w:rPr>
              <w:rtl w:val="0"/>
            </w:rPr>
            <w:t xml:space="preserve">desse </w:t>
          </w:r>
          <w:r w:rsidDel="00000000" w:rsidR="00000000" w:rsidRPr="00000000">
            <w:rPr>
              <w:i w:val="1"/>
              <w:rtl w:val="0"/>
            </w:rPr>
            <w:t xml:space="preserve">site </w:t>
          </w:r>
          <w:r w:rsidDel="00000000" w:rsidR="00000000" w:rsidRPr="00000000">
            <w:rPr>
              <w:rtl w:val="0"/>
            </w:rPr>
            <w:t xml:space="preserve">não é disponibilizado no aplicativo, tornando seu acesso limitado. Já no aplicativo, ao clicar em um  ícone de ajuda, sua função fica explícita, o SOS emocional por exemplo já inicia com uma pergunta “Como você está agora?” e lista 9 opções para que o usuário encontre a sessão ideal para sua situação. Diante disso, conferiu-se a pontuação de </w:t>
          </w:r>
          <w:r w:rsidDel="00000000" w:rsidR="00000000" w:rsidRPr="00000000">
            <w:rPr>
              <w:sz w:val="28"/>
              <w:szCs w:val="28"/>
              <w:rtl w:val="0"/>
            </w:rPr>
            <w:t xml:space="preserve">⅘</w:t>
          </w:r>
          <w:r w:rsidDel="00000000" w:rsidR="00000000" w:rsidRPr="00000000">
            <w:rPr>
              <w:rtl w:val="0"/>
            </w:rPr>
            <w:t xml:space="preserve">.</w:t>
          </w:r>
        </w:p>
      </w:sdtContent>
    </w:sdt>
    <w:sdt>
      <w:sdtPr>
        <w:tag w:val="goog_rdk_450"/>
      </w:sdtPr>
      <w:sdtContent>
        <w:p w:rsidR="00000000" w:rsidDel="00000000" w:rsidP="00000000" w:rsidRDefault="00000000" w:rsidRPr="00000000" w14:paraId="000001C3">
          <w:pPr>
            <w:pStyle w:val="Heading2"/>
            <w:keepNext w:val="1"/>
            <w:widowControl w:val="0"/>
            <w:spacing w:after="120" w:lineRule="auto"/>
            <w:ind w:left="0" w:right="145" w:firstLine="566"/>
            <w:jc w:val="left"/>
            <w:rPr/>
          </w:pPr>
          <w:bookmarkStart w:colFirst="0" w:colLast="0" w:name="_heading=h.pkwqa1" w:id="82"/>
          <w:bookmarkEnd w:id="82"/>
          <w:r w:rsidDel="00000000" w:rsidR="00000000" w:rsidRPr="00000000">
            <w:rPr>
              <w:rtl w:val="0"/>
            </w:rPr>
            <w:t xml:space="preserve">4.3 Gráfico em rede</w:t>
          </w:r>
        </w:p>
      </w:sdtContent>
    </w:sdt>
    <w:sdt>
      <w:sdtPr>
        <w:tag w:val="goog_rdk_451"/>
      </w:sdtPr>
      <w:sdtContent>
        <w:p w:rsidR="00000000" w:rsidDel="00000000" w:rsidP="00000000" w:rsidRDefault="00000000" w:rsidRPr="00000000" w14:paraId="000001C4">
          <w:pPr>
            <w:ind w:right="145" w:firstLine="720"/>
            <w:rPr/>
          </w:pPr>
          <w:r w:rsidDel="00000000" w:rsidR="00000000" w:rsidRPr="00000000">
            <w:rPr>
              <w:rtl w:val="0"/>
            </w:rPr>
            <w:t xml:space="preserve">Após realizar a avaliação de usabilidade do CVV e do Cíngulo, seus respectivos gráficos foram gerados. Abaixo encontram-se 3 </w:t>
          </w:r>
          <w:r w:rsidDel="00000000" w:rsidR="00000000" w:rsidRPr="00000000">
            <w:rPr>
              <w:highlight w:val="white"/>
              <w:rtl w:val="0"/>
            </w:rPr>
            <w:t xml:space="preserve">eneágonos</w:t>
          </w:r>
          <w:r w:rsidDel="00000000" w:rsidR="00000000" w:rsidRPr="00000000">
            <w:rPr>
              <w:highlight w:val="white"/>
              <w:vertAlign w:val="superscript"/>
            </w:rPr>
            <w:footnoteReference w:customMarkFollows="0" w:id="21"/>
          </w:r>
          <w:r w:rsidDel="00000000" w:rsidR="00000000" w:rsidRPr="00000000">
            <w:rPr>
              <w:highlight w:val="white"/>
              <w:rtl w:val="0"/>
            </w:rPr>
            <w:t xml:space="preserve">, cujos </w:t>
          </w:r>
          <w:r w:rsidDel="00000000" w:rsidR="00000000" w:rsidRPr="00000000">
            <w:rPr>
              <w:rtl w:val="0"/>
            </w:rPr>
            <w:t xml:space="preserve">lados representam cada heurística de Nielsen.</w:t>
          </w:r>
        </w:p>
      </w:sdtContent>
    </w:sdt>
    <w:sdt>
      <w:sdtPr>
        <w:tag w:val="goog_rdk_452"/>
      </w:sdtPr>
      <w:sdtContent>
        <w:p w:rsidR="00000000" w:rsidDel="00000000" w:rsidP="00000000" w:rsidRDefault="00000000" w:rsidRPr="00000000" w14:paraId="000001C5">
          <w:pPr>
            <w:pStyle w:val="Heading3"/>
            <w:spacing w:before="200" w:lineRule="auto"/>
            <w:ind w:right="145" w:firstLine="566"/>
            <w:rPr>
              <w:b w:val="0"/>
            </w:rPr>
          </w:pPr>
          <w:bookmarkStart w:colFirst="0" w:colLast="0" w:name="_heading=h.39kk8xu" w:id="83"/>
          <w:bookmarkEnd w:id="83"/>
          <w:r w:rsidDel="00000000" w:rsidR="00000000" w:rsidRPr="00000000">
            <w:rPr>
              <w:b w:val="0"/>
              <w:rtl w:val="0"/>
            </w:rPr>
            <w:t xml:space="preserve">4.3.1 Gráfico do CVV</w:t>
          </w:r>
          <w:r w:rsidDel="00000000" w:rsidR="00000000" w:rsidRPr="00000000">
            <w:rPr>
              <w:b w:val="0"/>
              <w:vertAlign w:val="superscript"/>
            </w:rPr>
            <w:footnoteReference w:customMarkFollows="0" w:id="22"/>
          </w:r>
          <w:r w:rsidDel="00000000" w:rsidR="00000000" w:rsidRPr="00000000">
            <w:rPr>
              <w:rtl w:val="0"/>
            </w:rPr>
          </w:r>
        </w:p>
      </w:sdtContent>
    </w:sdt>
    <w:sdt>
      <w:sdtPr>
        <w:tag w:val="goog_rdk_453"/>
      </w:sdtPr>
      <w:sdtContent>
        <w:p w:rsidR="00000000" w:rsidDel="00000000" w:rsidP="00000000" w:rsidRDefault="00000000" w:rsidRPr="00000000" w14:paraId="000001C6">
          <w:pPr>
            <w:ind w:right="145" w:firstLine="720"/>
            <w:rPr/>
          </w:pPr>
          <w:r w:rsidDel="00000000" w:rsidR="00000000" w:rsidRPr="00000000">
            <w:rPr>
              <w:rtl w:val="0"/>
            </w:rPr>
            <w:t xml:space="preserve">A plataforma obteve pontuação baixa (entre 1 e 2) nas heurísticas de H1, H2 e H3 referentes a navegação do usuário, isto é, se o mesmo consegue inserir informações, se localizar na plataforma, etc. </w:t>
          </w:r>
        </w:p>
      </w:sdtContent>
    </w:sdt>
    <w:sdt>
      <w:sdtPr>
        <w:tag w:val="goog_rdk_454"/>
      </w:sdtPr>
      <w:sdtContent>
        <w:p w:rsidR="00000000" w:rsidDel="00000000" w:rsidP="00000000" w:rsidRDefault="00000000" w:rsidRPr="00000000" w14:paraId="000001C7">
          <w:pPr>
            <w:ind w:right="145" w:firstLine="720"/>
            <w:rPr/>
          </w:pPr>
          <w:r w:rsidDel="00000000" w:rsidR="00000000" w:rsidRPr="00000000">
            <w:rPr>
              <w:rtl w:val="0"/>
            </w:rPr>
            <w:t xml:space="preserve">As heurísticas H4, H5 e H6 pontuaram razoavelmente(entre 3 e 4), pois apesar da plataforma ser padronizada, muitas funções são “escondidas” e difíceis de ser acessadas em poucos cliques.</w:t>
          </w:r>
        </w:p>
      </w:sdtContent>
    </w:sdt>
    <w:sdt>
      <w:sdtPr>
        <w:tag w:val="goog_rdk_455"/>
      </w:sdtPr>
      <w:sdtContent>
        <w:p w:rsidR="00000000" w:rsidDel="00000000" w:rsidP="00000000" w:rsidRDefault="00000000" w:rsidRPr="00000000" w14:paraId="000001C8">
          <w:pPr>
            <w:ind w:right="145" w:firstLine="720"/>
            <w:rPr/>
          </w:pPr>
          <w:r w:rsidDel="00000000" w:rsidR="00000000" w:rsidRPr="00000000">
            <w:rPr>
              <w:rtl w:val="0"/>
            </w:rPr>
            <w:t xml:space="preserve">Com relação às heurísticas de estética simplista e facilidade de uso, isto é,  H7, H8 e H9 o aproveitamento foi de 80%, pois todas obtiveram a nota ⅘. Observe:</w:t>
          </w:r>
        </w:p>
      </w:sdtContent>
    </w:sdt>
    <w:sdt>
      <w:sdtPr>
        <w:tag w:val="goog_rdk_456"/>
      </w:sdtPr>
      <w:sdtContent>
        <w:p w:rsidR="00000000" w:rsidDel="00000000" w:rsidP="00000000" w:rsidRDefault="00000000" w:rsidRPr="00000000" w14:paraId="000001C9">
          <w:pPr>
            <w:spacing w:after="200" w:before="200" w:line="240" w:lineRule="auto"/>
            <w:ind w:right="145" w:firstLine="566"/>
            <w:jc w:val="center"/>
            <w:rPr>
              <w:sz w:val="20"/>
              <w:szCs w:val="20"/>
            </w:rPr>
          </w:pPr>
          <w:r w:rsidDel="00000000" w:rsidR="00000000" w:rsidRPr="00000000">
            <w:rPr>
              <w:b w:val="1"/>
              <w:sz w:val="20"/>
              <w:szCs w:val="20"/>
              <w:rtl w:val="0"/>
            </w:rPr>
            <w:t xml:space="preserve">Figura 16.</w:t>
          </w:r>
          <w:r w:rsidDel="00000000" w:rsidR="00000000" w:rsidRPr="00000000">
            <w:rPr>
              <w:sz w:val="20"/>
              <w:szCs w:val="20"/>
              <w:rtl w:val="0"/>
            </w:rPr>
            <w:t xml:space="preserve">  Gráfico de heurísticas de usabilidade de Nielsen- CVV</w:t>
          </w:r>
        </w:p>
      </w:sdtContent>
    </w:sdt>
    <w:sdt>
      <w:sdtPr>
        <w:tag w:val="goog_rdk_457"/>
      </w:sdtPr>
      <w:sdtContent>
        <w:p w:rsidR="00000000" w:rsidDel="00000000" w:rsidP="00000000" w:rsidRDefault="00000000" w:rsidRPr="00000000" w14:paraId="000001CA">
          <w:pPr>
            <w:ind w:right="145" w:firstLine="566"/>
            <w:jc w:val="center"/>
            <w:rPr/>
          </w:pPr>
          <w:r w:rsidDel="00000000" w:rsidR="00000000" w:rsidRPr="00000000">
            <w:rPr/>
            <w:drawing>
              <wp:inline distB="114300" distT="114300" distL="114300" distR="114300">
                <wp:extent cx="2996563" cy="2644557"/>
                <wp:effectExtent b="25400" l="25400" r="25400" t="25400"/>
                <wp:docPr id="46" name="image19.png"/>
                <a:graphic>
                  <a:graphicData uri="http://schemas.openxmlformats.org/drawingml/2006/picture">
                    <pic:pic>
                      <pic:nvPicPr>
                        <pic:cNvPr id="0" name="image19.png"/>
                        <pic:cNvPicPr preferRelativeResize="0"/>
                      </pic:nvPicPr>
                      <pic:blipFill>
                        <a:blip r:embed="rId26"/>
                        <a:srcRect b="5430" l="20870" r="20628" t="3609"/>
                        <a:stretch>
                          <a:fillRect/>
                        </a:stretch>
                      </pic:blipFill>
                      <pic:spPr>
                        <a:xfrm>
                          <a:off x="0" y="0"/>
                          <a:ext cx="2996563" cy="2644557"/>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58"/>
      </w:sdtPr>
      <w:sdtContent>
        <w:p w:rsidR="00000000" w:rsidDel="00000000" w:rsidP="00000000" w:rsidRDefault="00000000" w:rsidRPr="00000000" w14:paraId="000001CB">
          <w:pPr>
            <w:spacing w:line="240" w:lineRule="auto"/>
            <w:ind w:right="145" w:firstLine="566"/>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w:t>
          </w:r>
        </w:p>
      </w:sdtContent>
    </w:sdt>
    <w:sdt>
      <w:sdtPr>
        <w:tag w:val="goog_rdk_459"/>
      </w:sdtPr>
      <w:sdtContent>
        <w:p w:rsidR="00000000" w:rsidDel="00000000" w:rsidP="00000000" w:rsidRDefault="00000000" w:rsidRPr="00000000" w14:paraId="000001CC">
          <w:pPr>
            <w:ind w:right="145" w:firstLine="566"/>
            <w:rPr/>
          </w:pPr>
          <w:r w:rsidDel="00000000" w:rsidR="00000000" w:rsidRPr="00000000">
            <w:rPr>
              <w:rtl w:val="0"/>
            </w:rPr>
          </w:r>
        </w:p>
      </w:sdtContent>
    </w:sdt>
    <w:sdt>
      <w:sdtPr>
        <w:tag w:val="goog_rdk_460"/>
      </w:sdtPr>
      <w:sdtContent>
        <w:p w:rsidR="00000000" w:rsidDel="00000000" w:rsidP="00000000" w:rsidRDefault="00000000" w:rsidRPr="00000000" w14:paraId="000001CD">
          <w:pPr>
            <w:pStyle w:val="Heading3"/>
            <w:ind w:left="566" w:right="145" w:firstLine="0"/>
            <w:rPr>
              <w:b w:val="0"/>
            </w:rPr>
          </w:pPr>
          <w:bookmarkStart w:colFirst="0" w:colLast="0" w:name="_heading=h.1opuj5n" w:id="84"/>
          <w:bookmarkEnd w:id="84"/>
          <w:r w:rsidDel="00000000" w:rsidR="00000000" w:rsidRPr="00000000">
            <w:rPr>
              <w:b w:val="0"/>
              <w:rtl w:val="0"/>
            </w:rPr>
            <w:t xml:space="preserve">4.3.2 Gráfico do Cíngulo</w:t>
          </w:r>
          <w:r w:rsidDel="00000000" w:rsidR="00000000" w:rsidRPr="00000000">
            <w:rPr>
              <w:b w:val="0"/>
              <w:vertAlign w:val="superscript"/>
            </w:rPr>
            <w:footnoteReference w:customMarkFollows="0" w:id="23"/>
          </w:r>
          <w:r w:rsidDel="00000000" w:rsidR="00000000" w:rsidRPr="00000000">
            <w:rPr>
              <w:rtl w:val="0"/>
            </w:rPr>
          </w:r>
        </w:p>
      </w:sdtContent>
    </w:sdt>
    <w:sdt>
      <w:sdtPr>
        <w:tag w:val="goog_rdk_461"/>
      </w:sdtPr>
      <w:sdtContent>
        <w:p w:rsidR="00000000" w:rsidDel="00000000" w:rsidP="00000000" w:rsidRDefault="00000000" w:rsidRPr="00000000" w14:paraId="000001CE">
          <w:pPr>
            <w:ind w:right="145" w:firstLine="720"/>
            <w:rPr/>
          </w:pPr>
          <w:r w:rsidDel="00000000" w:rsidR="00000000" w:rsidRPr="00000000">
            <w:rPr>
              <w:rtl w:val="0"/>
            </w:rPr>
            <w:t xml:space="preserve">Nas heurísticas H1, H2 e H3 as pontuações foram boas (entre 4 e 5), pois estavam relacionadas a navegação do usuário e a inserção de informações, que ocorre com frequência na plataforma devido à existência do diário emocional.</w:t>
          </w:r>
        </w:p>
      </w:sdtContent>
    </w:sdt>
    <w:sdt>
      <w:sdtPr>
        <w:tag w:val="goog_rdk_462"/>
      </w:sdtPr>
      <w:sdtContent>
        <w:p w:rsidR="00000000" w:rsidDel="00000000" w:rsidP="00000000" w:rsidRDefault="00000000" w:rsidRPr="00000000" w14:paraId="000001CF">
          <w:pPr>
            <w:ind w:right="145" w:firstLine="720"/>
            <w:rPr/>
          </w:pPr>
          <w:r w:rsidDel="00000000" w:rsidR="00000000" w:rsidRPr="00000000">
            <w:rPr>
              <w:rtl w:val="0"/>
            </w:rPr>
            <w:t xml:space="preserve">As heurísticas H4, H5 e H6 também alcançaram notas razoáveis (entre 3 e 5), pois a plataforma apesar de colorida, tem as cores e ícones para cada função bem definidos.</w:t>
          </w:r>
        </w:p>
      </w:sdtContent>
    </w:sdt>
    <w:sdt>
      <w:sdtPr>
        <w:tag w:val="goog_rdk_463"/>
      </w:sdtPr>
      <w:sdtContent>
        <w:p w:rsidR="00000000" w:rsidDel="00000000" w:rsidP="00000000" w:rsidRDefault="00000000" w:rsidRPr="00000000" w14:paraId="000001D0">
          <w:pPr>
            <w:ind w:right="145" w:firstLine="720"/>
            <w:rPr/>
          </w:pPr>
          <w:r w:rsidDel="00000000" w:rsidR="00000000" w:rsidRPr="00000000">
            <w:rPr>
              <w:rtl w:val="0"/>
            </w:rPr>
            <w:t xml:space="preserve">Nas heurísticas relacionadas a estética simplista e a facilidade de uso, isto é,  H7, H8 e H9 o aproveitamento foi de 80%, pois todas obtiveram a nota ⅘. </w:t>
          </w:r>
        </w:p>
      </w:sdtContent>
    </w:sdt>
    <w:sdt>
      <w:sdtPr>
        <w:tag w:val="goog_rdk_464"/>
      </w:sdtPr>
      <w:sdtContent>
        <w:p w:rsidR="00000000" w:rsidDel="00000000" w:rsidP="00000000" w:rsidRDefault="00000000" w:rsidRPr="00000000" w14:paraId="000001D1">
          <w:pPr>
            <w:ind w:right="145" w:firstLine="720"/>
            <w:rPr/>
          </w:pPr>
          <w:r w:rsidDel="00000000" w:rsidR="00000000" w:rsidRPr="00000000">
            <w:rPr>
              <w:rtl w:val="0"/>
            </w:rPr>
            <w:t xml:space="preserve">Abaixo pode-se observar no próprio gráfico os dados aqui descritos. A coloração vermelha representa a pontuação alcançada em cada heurística (lado do eneágono). Observe a Figura 17. </w:t>
          </w:r>
        </w:p>
      </w:sdtContent>
    </w:sdt>
    <w:sdt>
      <w:sdtPr>
        <w:tag w:val="goog_rdk_465"/>
      </w:sdtPr>
      <w:sdtContent>
        <w:p w:rsidR="00000000" w:rsidDel="00000000" w:rsidP="00000000" w:rsidRDefault="00000000" w:rsidRPr="00000000" w14:paraId="000001D2">
          <w:pPr>
            <w:keepNext w:val="1"/>
            <w:widowControl w:val="0"/>
            <w:spacing w:after="120" w:lineRule="auto"/>
            <w:ind w:right="145" w:firstLine="566"/>
            <w:jc w:val="center"/>
            <w:rPr>
              <w:sz w:val="20"/>
              <w:szCs w:val="20"/>
            </w:rPr>
          </w:pPr>
          <w:r w:rsidDel="00000000" w:rsidR="00000000" w:rsidRPr="00000000">
            <w:rPr>
              <w:b w:val="1"/>
              <w:sz w:val="20"/>
              <w:szCs w:val="20"/>
              <w:rtl w:val="0"/>
            </w:rPr>
            <w:t xml:space="preserve">Figura 17.</w:t>
          </w:r>
          <w:r w:rsidDel="00000000" w:rsidR="00000000" w:rsidRPr="00000000">
            <w:rPr>
              <w:sz w:val="20"/>
              <w:szCs w:val="20"/>
              <w:rtl w:val="0"/>
            </w:rPr>
            <w:t xml:space="preserve">  Gráfico de heurísticas de usabilidade de Nielsen- Cíngulo</w:t>
          </w:r>
        </w:p>
      </w:sdtContent>
    </w:sdt>
    <w:sdt>
      <w:sdtPr>
        <w:tag w:val="goog_rdk_466"/>
      </w:sdtPr>
      <w:sdtContent>
        <w:p w:rsidR="00000000" w:rsidDel="00000000" w:rsidP="00000000" w:rsidRDefault="00000000" w:rsidRPr="00000000" w14:paraId="000001D3">
          <w:pPr>
            <w:ind w:right="145" w:firstLine="566"/>
            <w:jc w:val="center"/>
            <w:rPr/>
          </w:pPr>
          <w:r w:rsidDel="00000000" w:rsidR="00000000" w:rsidRPr="00000000">
            <w:rPr/>
            <w:drawing>
              <wp:inline distB="114300" distT="114300" distL="114300" distR="114300">
                <wp:extent cx="2844163" cy="2503910"/>
                <wp:effectExtent b="25400" l="25400" r="25400" t="25400"/>
                <wp:docPr id="47" name="image12.png"/>
                <a:graphic>
                  <a:graphicData uri="http://schemas.openxmlformats.org/drawingml/2006/picture">
                    <pic:pic>
                      <pic:nvPicPr>
                        <pic:cNvPr id="0" name="image12.png"/>
                        <pic:cNvPicPr preferRelativeResize="0"/>
                      </pic:nvPicPr>
                      <pic:blipFill>
                        <a:blip r:embed="rId27"/>
                        <a:srcRect b="4541" l="21227" r="22055" t="1929"/>
                        <a:stretch>
                          <a:fillRect/>
                        </a:stretch>
                      </pic:blipFill>
                      <pic:spPr>
                        <a:xfrm>
                          <a:off x="0" y="0"/>
                          <a:ext cx="2844163" cy="2503910"/>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67"/>
      </w:sdtPr>
      <w:sdtContent>
        <w:p w:rsidR="00000000" w:rsidDel="00000000" w:rsidP="00000000" w:rsidRDefault="00000000" w:rsidRPr="00000000" w14:paraId="000001D4">
          <w:pPr>
            <w:spacing w:line="240" w:lineRule="auto"/>
            <w:ind w:right="145" w:firstLine="566"/>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:Elaborado pelos autores</w:t>
          </w:r>
        </w:p>
      </w:sdtContent>
    </w:sdt>
    <w:sdt>
      <w:sdtPr>
        <w:tag w:val="goog_rdk_468"/>
      </w:sdtPr>
      <w:sdtContent>
        <w:p w:rsidR="00000000" w:rsidDel="00000000" w:rsidP="00000000" w:rsidRDefault="00000000" w:rsidRPr="00000000" w14:paraId="000001D5">
          <w:pPr>
            <w:pStyle w:val="Heading3"/>
            <w:spacing w:line="240" w:lineRule="auto"/>
            <w:ind w:right="145" w:firstLine="566"/>
            <w:rPr>
              <w:b w:val="0"/>
            </w:rPr>
          </w:pPr>
          <w:bookmarkStart w:colFirst="0" w:colLast="0" w:name="_heading=h.48pi1tg" w:id="85"/>
          <w:bookmarkEnd w:id="85"/>
          <w:r w:rsidDel="00000000" w:rsidR="00000000" w:rsidRPr="00000000">
            <w:rPr>
              <w:rtl w:val="0"/>
            </w:rPr>
          </w:r>
        </w:p>
      </w:sdtContent>
    </w:sdt>
    <w:sdt>
      <w:sdtPr>
        <w:tag w:val="goog_rdk_469"/>
      </w:sdtPr>
      <w:sdtContent>
        <w:p w:rsidR="00000000" w:rsidDel="00000000" w:rsidP="00000000" w:rsidRDefault="00000000" w:rsidRPr="00000000" w14:paraId="000001D6">
          <w:pPr>
            <w:pStyle w:val="Heading3"/>
            <w:spacing w:line="240" w:lineRule="auto"/>
            <w:ind w:right="145" w:firstLine="566"/>
            <w:rPr>
              <w:b w:val="0"/>
            </w:rPr>
          </w:pPr>
          <w:bookmarkStart w:colFirst="0" w:colLast="0" w:name="_heading=h.wvvenwz0vg9q" w:id="86"/>
          <w:bookmarkEnd w:id="86"/>
          <w:r w:rsidDel="00000000" w:rsidR="00000000" w:rsidRPr="00000000">
            <w:rPr>
              <w:b w:val="0"/>
              <w:rtl w:val="0"/>
            </w:rPr>
            <w:t xml:space="preserve">4.3.3 Gráfico combinado</w:t>
          </w:r>
          <w:r w:rsidDel="00000000" w:rsidR="00000000" w:rsidRPr="00000000">
            <w:rPr>
              <w:b w:val="0"/>
              <w:vertAlign w:val="superscript"/>
            </w:rPr>
            <w:footnoteReference w:customMarkFollows="0" w:id="24"/>
          </w:r>
          <w:r w:rsidDel="00000000" w:rsidR="00000000" w:rsidRPr="00000000">
            <w:rPr>
              <w:rtl w:val="0"/>
            </w:rPr>
          </w:r>
        </w:p>
      </w:sdtContent>
    </w:sdt>
    <w:sdt>
      <w:sdtPr>
        <w:tag w:val="goog_rdk_470"/>
      </w:sdtPr>
      <w:sdtContent>
        <w:p w:rsidR="00000000" w:rsidDel="00000000" w:rsidP="00000000" w:rsidRDefault="00000000" w:rsidRPr="00000000" w14:paraId="000001D7">
          <w:pPr>
            <w:ind w:right="145" w:firstLine="720"/>
            <w:rPr/>
          </w:pPr>
          <w:r w:rsidDel="00000000" w:rsidR="00000000" w:rsidRPr="00000000">
            <w:rPr>
              <w:rtl w:val="0"/>
            </w:rPr>
            <w:t xml:space="preserve">Visando apresentar os pontos fortes e fracos de cada plataforma, uniram-se os dados de cada gráfico para constituir um gráfico combinado. Observe a Figura 18.</w:t>
          </w:r>
        </w:p>
      </w:sdtContent>
    </w:sdt>
    <w:sdt>
      <w:sdtPr>
        <w:tag w:val="goog_rdk_471"/>
      </w:sdtPr>
      <w:sdtContent>
        <w:p w:rsidR="00000000" w:rsidDel="00000000" w:rsidP="00000000" w:rsidRDefault="00000000" w:rsidRPr="00000000" w14:paraId="000001D8">
          <w:pPr>
            <w:keepNext w:val="1"/>
            <w:widowControl w:val="0"/>
            <w:spacing w:line="240" w:lineRule="auto"/>
            <w:ind w:right="145" w:firstLine="566"/>
            <w:jc w:val="center"/>
            <w:rPr>
              <w:sz w:val="20"/>
              <w:szCs w:val="20"/>
            </w:rPr>
          </w:pPr>
          <w:bookmarkStart w:colFirst="0" w:colLast="0" w:name="_heading=h.2nusc19" w:id="87"/>
          <w:bookmarkEnd w:id="87"/>
          <w:r w:rsidDel="00000000" w:rsidR="00000000" w:rsidRPr="00000000">
            <w:rPr>
              <w:b w:val="1"/>
              <w:sz w:val="20"/>
              <w:szCs w:val="20"/>
              <w:rtl w:val="0"/>
            </w:rPr>
            <w:t xml:space="preserve">Figura 18.</w:t>
          </w:r>
          <w:r w:rsidDel="00000000" w:rsidR="00000000" w:rsidRPr="00000000">
            <w:rPr>
              <w:sz w:val="20"/>
              <w:szCs w:val="20"/>
              <w:rtl w:val="0"/>
            </w:rPr>
            <w:t xml:space="preserve">  Gráfico de heurísticas de usabilidade de Nielsen-Combinado</w:t>
          </w:r>
        </w:p>
      </w:sdtContent>
    </w:sdt>
    <w:sdt>
      <w:sdtPr>
        <w:tag w:val="goog_rdk_472"/>
      </w:sdtPr>
      <w:sdtContent>
        <w:p w:rsidR="00000000" w:rsidDel="00000000" w:rsidP="00000000" w:rsidRDefault="00000000" w:rsidRPr="00000000" w14:paraId="000001D9">
          <w:pPr>
            <w:keepNext w:val="1"/>
            <w:widowControl w:val="0"/>
            <w:spacing w:after="120" w:before="360" w:line="240" w:lineRule="auto"/>
            <w:ind w:right="145" w:firstLine="566"/>
            <w:jc w:val="center"/>
            <w:rPr>
              <w:sz w:val="20"/>
              <w:szCs w:val="20"/>
            </w:rPr>
          </w:pPr>
          <w:bookmarkStart w:colFirst="0" w:colLast="0" w:name="_heading=h.1302m92" w:id="88"/>
          <w:bookmarkEnd w:id="88"/>
          <w:r w:rsidDel="00000000" w:rsidR="00000000" w:rsidRPr="00000000">
            <w:rPr>
              <w:sz w:val="20"/>
              <w:szCs w:val="20"/>
            </w:rPr>
            <w:drawing>
              <wp:inline distB="114300" distT="114300" distL="114300" distR="114300">
                <wp:extent cx="2958463" cy="2671861"/>
                <wp:effectExtent b="25400" l="25400" r="25400" t="25400"/>
                <wp:docPr id="48" name="image17.png"/>
                <a:graphic>
                  <a:graphicData uri="http://schemas.openxmlformats.org/drawingml/2006/picture">
                    <pic:pic>
                      <pic:nvPicPr>
                        <pic:cNvPr id="0" name="image17.png"/>
                        <pic:cNvPicPr preferRelativeResize="0"/>
                      </pic:nvPicPr>
                      <pic:blipFill>
                        <a:blip r:embed="rId28"/>
                        <a:srcRect b="6272" l="21704" r="21461" t="3176"/>
                        <a:stretch>
                          <a:fillRect/>
                        </a:stretch>
                      </pic:blipFill>
                      <pic:spPr>
                        <a:xfrm>
                          <a:off x="0" y="0"/>
                          <a:ext cx="2958463" cy="2671861"/>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73"/>
      </w:sdtPr>
      <w:sdtContent>
        <w:p w:rsidR="00000000" w:rsidDel="00000000" w:rsidP="00000000" w:rsidRDefault="00000000" w:rsidRPr="00000000" w14:paraId="000001DA">
          <w:pPr>
            <w:spacing w:line="240" w:lineRule="auto"/>
            <w:ind w:right="145" w:firstLine="566"/>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:Elaborado pelos autores</w:t>
          </w:r>
        </w:p>
      </w:sdtContent>
    </w:sdt>
    <w:sdt>
      <w:sdtPr>
        <w:tag w:val="goog_rdk_474"/>
      </w:sdtPr>
      <w:sdtContent>
        <w:p w:rsidR="00000000" w:rsidDel="00000000" w:rsidP="00000000" w:rsidRDefault="00000000" w:rsidRPr="00000000" w14:paraId="000001DB">
          <w:pPr>
            <w:spacing w:line="240" w:lineRule="auto"/>
            <w:ind w:right="145" w:firstLine="566"/>
            <w:jc w:val="center"/>
            <w:rPr>
              <w:sz w:val="20"/>
              <w:szCs w:val="20"/>
            </w:rPr>
          </w:pPr>
          <w:r w:rsidDel="00000000" w:rsidR="00000000" w:rsidRPr="00000000">
            <w:rPr>
              <w:rtl w:val="0"/>
            </w:rPr>
          </w:r>
        </w:p>
      </w:sdtContent>
    </w:sdt>
    <w:sdt>
      <w:sdtPr>
        <w:tag w:val="goog_rdk_475"/>
      </w:sdtPr>
      <w:sdtContent>
        <w:p w:rsidR="00000000" w:rsidDel="00000000" w:rsidP="00000000" w:rsidRDefault="00000000" w:rsidRPr="00000000" w14:paraId="000001DC">
          <w:pPr>
            <w:keepNext w:val="1"/>
            <w:widowControl w:val="0"/>
            <w:ind w:right="145" w:firstLine="720"/>
            <w:rPr/>
          </w:pPr>
          <w:bookmarkStart w:colFirst="0" w:colLast="0" w:name="_heading=h.3mzq4wv" w:id="89"/>
          <w:bookmarkEnd w:id="89"/>
          <w:r w:rsidDel="00000000" w:rsidR="00000000" w:rsidRPr="00000000">
            <w:rPr>
              <w:rtl w:val="0"/>
            </w:rPr>
            <w:t xml:space="preserve">No gráfico combinado, a cor azul representa as pontuações do CVV, enquanto a cor vermelha simboliza as pontuações do Cíngulo. Sabe-se que ambas são cores primárias, e quando combinadas dão origem a cor secundária roxa, que neste contexto constitui as pontuações que possuem os mesmos valores nas duas plataformas.</w:t>
          </w:r>
        </w:p>
      </w:sdtContent>
    </w:sdt>
    <w:sdt>
      <w:sdtPr>
        <w:tag w:val="goog_rdk_476"/>
      </w:sdtPr>
      <w:sdtContent>
        <w:p w:rsidR="00000000" w:rsidDel="00000000" w:rsidP="00000000" w:rsidRDefault="00000000" w:rsidRPr="00000000" w14:paraId="000001DD">
          <w:pPr>
            <w:keepNext w:val="1"/>
            <w:widowControl w:val="0"/>
            <w:ind w:right="145" w:firstLine="720"/>
            <w:rPr/>
          </w:pPr>
          <w:bookmarkStart w:colFirst="0" w:colLast="0" w:name="_heading=h.2250f4o" w:id="90"/>
          <w:bookmarkEnd w:id="90"/>
          <w:r w:rsidDel="00000000" w:rsidR="00000000" w:rsidRPr="00000000">
            <w:rPr>
              <w:rtl w:val="0"/>
            </w:rPr>
            <w:t xml:space="preserve">As heurísticas de H1 a H5 possuem maior pontuação na plataforma Cíngulo, enquanto a heurística H6 é um ponto forte do CVV. As heurísticas de H7 a H9 possuem as mesmas notas em ambas as plataformas, o que comprova que possuem a mesma finalidade.</w:t>
          </w:r>
        </w:p>
      </w:sdtContent>
    </w:sdt>
    <w:sdt>
      <w:sdtPr>
        <w:tag w:val="goog_rdk_477"/>
      </w:sdtPr>
      <w:sdtContent>
        <w:p w:rsidR="00000000" w:rsidDel="00000000" w:rsidP="00000000" w:rsidRDefault="00000000" w:rsidRPr="00000000" w14:paraId="000001DE">
          <w:pPr>
            <w:keepNext w:val="1"/>
            <w:widowControl w:val="0"/>
            <w:ind w:right="145" w:firstLine="720"/>
            <w:rPr>
              <w:sz w:val="20"/>
              <w:szCs w:val="20"/>
            </w:rPr>
          </w:pPr>
          <w:bookmarkStart w:colFirst="0" w:colLast="0" w:name="_heading=h.haapch" w:id="91"/>
          <w:bookmarkEnd w:id="91"/>
          <w:r w:rsidDel="00000000" w:rsidR="00000000" w:rsidRPr="00000000">
            <w:rPr>
              <w:rtl w:val="0"/>
            </w:rPr>
            <w:t xml:space="preserve">Por meio deste gráfico é possível afirmar que tanto o Cíngulo como o CVV apresentam vantagens e desvantagens sobre sua utilização, é necessário apenas que sejam implementadas funcionalidades que auxiliem na melhora dos pontos fracos e mantenham seus pontos fortes.</w:t>
          </w:r>
          <w:r w:rsidDel="00000000" w:rsidR="00000000" w:rsidRPr="00000000">
            <w:rPr>
              <w:rtl w:val="0"/>
            </w:rPr>
          </w:r>
        </w:p>
      </w:sdtContent>
    </w:sdt>
    <w:sdt>
      <w:sdtPr>
        <w:tag w:val="goog_rdk_478"/>
      </w:sdtPr>
      <w:sdtContent>
        <w:p w:rsidR="00000000" w:rsidDel="00000000" w:rsidP="00000000" w:rsidRDefault="00000000" w:rsidRPr="00000000" w14:paraId="000001DF">
          <w:pPr>
            <w:pStyle w:val="Heading2"/>
            <w:spacing w:after="200" w:before="200" w:line="240" w:lineRule="auto"/>
            <w:ind w:left="0" w:right="145" w:firstLine="566"/>
            <w:rPr/>
          </w:pPr>
          <w:bookmarkStart w:colFirst="0" w:colLast="0" w:name="_heading=h.v2zhk1puzj0l" w:id="92"/>
          <w:bookmarkEnd w:id="92"/>
          <w:r w:rsidDel="00000000" w:rsidR="00000000" w:rsidRPr="00000000">
            <w:rPr>
              <w:rtl w:val="0"/>
            </w:rPr>
            <w:t xml:space="preserve">4.4 Sugestões de alterações</w:t>
          </w:r>
        </w:p>
      </w:sdtContent>
    </w:sdt>
    <w:sdt>
      <w:sdtPr>
        <w:tag w:val="goog_rdk_479"/>
      </w:sdtPr>
      <w:sdtContent>
        <w:p w:rsidR="00000000" w:rsidDel="00000000" w:rsidP="00000000" w:rsidRDefault="00000000" w:rsidRPr="00000000" w14:paraId="000001E0">
          <w:pPr>
            <w:spacing w:after="200" w:lineRule="auto"/>
            <w:ind w:right="145" w:firstLine="720"/>
            <w:rPr/>
          </w:pPr>
          <w:r w:rsidDel="00000000" w:rsidR="00000000" w:rsidRPr="00000000">
            <w:rPr>
              <w:rtl w:val="0"/>
            </w:rPr>
            <w:t xml:space="preserve">Após utilizar as plataformas notaram-se algumas inconsistências que podem ser resolvidas na implementação de funcionalidades, retirada de conteúdos repetitivos  e adoção de um </w:t>
          </w:r>
          <w:r w:rsidDel="00000000" w:rsidR="00000000" w:rsidRPr="00000000">
            <w:rPr>
              <w:i w:val="1"/>
              <w:rtl w:val="0"/>
            </w:rPr>
            <w:t xml:space="preserve">design </w:t>
          </w:r>
          <w:r w:rsidDel="00000000" w:rsidR="00000000" w:rsidRPr="00000000">
            <w:rPr>
              <w:rtl w:val="0"/>
            </w:rPr>
            <w:t xml:space="preserve">minimalista e ao mesmo tempo elegante.</w:t>
          </w:r>
        </w:p>
      </w:sdtContent>
    </w:sdt>
    <w:sdt>
      <w:sdtPr>
        <w:tag w:val="goog_rdk_480"/>
      </w:sdtPr>
      <w:sdtContent>
        <w:p w:rsidR="00000000" w:rsidDel="00000000" w:rsidP="00000000" w:rsidRDefault="00000000" w:rsidRPr="00000000" w14:paraId="000001E1">
          <w:pPr>
            <w:spacing w:after="200" w:lineRule="auto"/>
            <w:ind w:right="145" w:firstLine="720"/>
            <w:rPr>
              <w:i w:val="1"/>
            </w:rPr>
          </w:pPr>
          <w:r w:rsidDel="00000000" w:rsidR="00000000" w:rsidRPr="00000000">
            <w:rPr>
              <w:rtl w:val="0"/>
            </w:rPr>
            <w:t xml:space="preserve">O CVV, por exemplo, poderia aderir um modelo de</w:t>
          </w:r>
          <w:r w:rsidDel="00000000" w:rsidR="00000000" w:rsidRPr="00000000">
            <w:rPr>
              <w:i w:val="1"/>
              <w:rtl w:val="0"/>
            </w:rPr>
            <w:t xml:space="preserve"> front-end  </w:t>
          </w:r>
          <w:r w:rsidDel="00000000" w:rsidR="00000000" w:rsidRPr="00000000">
            <w:rPr>
              <w:rtl w:val="0"/>
            </w:rPr>
            <w:t xml:space="preserve">com uma única página e um menu lateral, visto que muitas informações estão relacionadas uma com a outra e separá-las em páginas torna o </w:t>
          </w:r>
          <w:r w:rsidDel="00000000" w:rsidR="00000000" w:rsidRPr="00000000">
            <w:rPr>
              <w:i w:val="1"/>
              <w:rtl w:val="0"/>
            </w:rPr>
            <w:t xml:space="preserve">website </w:t>
          </w:r>
          <w:r w:rsidDel="00000000" w:rsidR="00000000" w:rsidRPr="00000000">
            <w:rPr>
              <w:rtl w:val="0"/>
            </w:rPr>
            <w:t xml:space="preserve">lotado de informações repetitivas, causando dificuldades na navegação do usuário.  Além disso, a plataforma pode aderir o </w:t>
          </w:r>
          <w:r w:rsidDel="00000000" w:rsidR="00000000" w:rsidRPr="00000000">
            <w:rPr>
              <w:i w:val="1"/>
              <w:rtl w:val="0"/>
            </w:rPr>
            <w:t xml:space="preserve">slider </w:t>
          </w:r>
          <w:r w:rsidDel="00000000" w:rsidR="00000000" w:rsidRPr="00000000">
            <w:rPr>
              <w:rtl w:val="0"/>
            </w:rPr>
            <w:t xml:space="preserve">de notícia ao invés de listá-las em forma de </w:t>
          </w:r>
          <w:r w:rsidDel="00000000" w:rsidR="00000000" w:rsidRPr="00000000">
            <w:rPr>
              <w:i w:val="1"/>
              <w:rtl w:val="0"/>
            </w:rPr>
            <w:t xml:space="preserve">links.</w:t>
          </w:r>
        </w:p>
      </w:sdtContent>
    </w:sdt>
    <w:sdt>
      <w:sdtPr>
        <w:tag w:val="goog_rdk_481"/>
      </w:sdtPr>
      <w:sdtContent>
        <w:p w:rsidR="00000000" w:rsidDel="00000000" w:rsidP="00000000" w:rsidRDefault="00000000" w:rsidRPr="00000000" w14:paraId="000001E2">
          <w:pPr>
            <w:spacing w:after="200" w:lineRule="auto"/>
            <w:ind w:right="145" w:firstLine="720"/>
            <w:rPr/>
          </w:pPr>
          <w:r w:rsidDel="00000000" w:rsidR="00000000" w:rsidRPr="00000000">
            <w:rPr>
              <w:rtl w:val="0"/>
            </w:rPr>
            <w:t xml:space="preserve">Observou-se que o Cíngulo possui  senha apenas na sua página de login, no aplicativo, todas as informações são de acesso livre. Nesse sentido, sugere-se que o diário emocional contenha uma senha, garantindo a privacidade do usuário, pois nesta aba  há diversos relatos do usuário sobre fatores que o deixam feliz e triste, logo é necessário manter em sigilo. </w:t>
          </w:r>
        </w:p>
      </w:sdtContent>
    </w:sdt>
    <w:sdt>
      <w:sdtPr>
        <w:tag w:val="goog_rdk_482"/>
      </w:sdtPr>
      <w:sdtContent>
        <w:p w:rsidR="00000000" w:rsidDel="00000000" w:rsidP="00000000" w:rsidRDefault="00000000" w:rsidRPr="00000000" w14:paraId="000001E3">
          <w:pPr>
            <w:pStyle w:val="Heading2"/>
            <w:spacing w:after="200" w:before="200" w:line="240" w:lineRule="auto"/>
            <w:ind w:left="0" w:right="145" w:firstLine="566"/>
            <w:rPr/>
          </w:pPr>
          <w:bookmarkStart w:colFirst="0" w:colLast="0" w:name="_heading=h.319y80a" w:id="93"/>
          <w:bookmarkEnd w:id="93"/>
          <w:r w:rsidDel="00000000" w:rsidR="00000000" w:rsidRPr="00000000">
            <w:rPr>
              <w:rtl w:val="0"/>
            </w:rPr>
            <w:t xml:space="preserve">4.5  Sugestões de métricas- chave </w:t>
          </w:r>
        </w:p>
      </w:sdtContent>
    </w:sdt>
    <w:sdt>
      <w:sdtPr>
        <w:tag w:val="goog_rdk_483"/>
      </w:sdtPr>
      <w:sdtContent>
        <w:p w:rsidR="00000000" w:rsidDel="00000000" w:rsidP="00000000" w:rsidRDefault="00000000" w:rsidRPr="00000000" w14:paraId="000001E4">
          <w:pPr>
            <w:spacing w:after="200" w:lineRule="auto"/>
            <w:ind w:right="145" w:firstLine="720"/>
            <w:rPr/>
          </w:pPr>
          <w:r w:rsidDel="00000000" w:rsidR="00000000" w:rsidRPr="00000000">
            <w:rPr>
              <w:rtl w:val="0"/>
            </w:rPr>
            <w:t xml:space="preserve">Mediante análise do perfil das plataformas no </w:t>
          </w:r>
          <w:r w:rsidDel="00000000" w:rsidR="00000000" w:rsidRPr="00000000">
            <w:rPr>
              <w:i w:val="1"/>
              <w:rtl w:val="0"/>
            </w:rPr>
            <w:t xml:space="preserve">Facebook </w:t>
          </w:r>
          <w:r w:rsidDel="00000000" w:rsidR="00000000" w:rsidRPr="00000000">
            <w:rPr>
              <w:rtl w:val="0"/>
            </w:rPr>
            <w:t xml:space="preserve">e </w:t>
          </w:r>
          <w:r w:rsidDel="00000000" w:rsidR="00000000" w:rsidRPr="00000000">
            <w:rPr>
              <w:i w:val="1"/>
              <w:rtl w:val="0"/>
            </w:rPr>
            <w:t xml:space="preserve">Instagram</w:t>
          </w:r>
          <w:r w:rsidDel="00000000" w:rsidR="00000000" w:rsidRPr="00000000">
            <w:rPr>
              <w:rtl w:val="0"/>
            </w:rPr>
            <w:t xml:space="preserve">, foi observado que o CVV utiliza mais o</w:t>
          </w:r>
          <w:r w:rsidDel="00000000" w:rsidR="00000000" w:rsidRPr="00000000">
            <w:rPr>
              <w:i w:val="1"/>
              <w:rtl w:val="0"/>
            </w:rPr>
            <w:t xml:space="preserve"> Instagram </w:t>
          </w:r>
          <w:r w:rsidDel="00000000" w:rsidR="00000000" w:rsidRPr="00000000">
            <w:rPr>
              <w:rtl w:val="0"/>
            </w:rPr>
            <w:t xml:space="preserve">como meio de divulgação de conteúdo, e que nesta rede social a organização possui um maior engajamento, como pode ser observado  na Figura 19.</w:t>
          </w:r>
        </w:p>
      </w:sdtContent>
    </w:sdt>
    <w:sdt>
      <w:sdtPr>
        <w:tag w:val="goog_rdk_484"/>
      </w:sdtPr>
      <w:sdtContent>
        <w:p w:rsidR="00000000" w:rsidDel="00000000" w:rsidP="00000000" w:rsidRDefault="00000000" w:rsidRPr="00000000" w14:paraId="000001E5">
          <w:pPr>
            <w:spacing w:after="200" w:lineRule="auto"/>
            <w:ind w:right="145" w:firstLine="566"/>
            <w:jc w:val="center"/>
            <w:rPr>
              <w:i w:val="1"/>
              <w:sz w:val="20"/>
              <w:szCs w:val="20"/>
            </w:rPr>
          </w:pPr>
          <w:r w:rsidDel="00000000" w:rsidR="00000000" w:rsidRPr="00000000">
            <w:rPr>
              <w:b w:val="1"/>
              <w:sz w:val="20"/>
              <w:szCs w:val="20"/>
              <w:rtl w:val="0"/>
            </w:rPr>
            <w:t xml:space="preserve">Figura 19. </w:t>
          </w:r>
          <w:r w:rsidDel="00000000" w:rsidR="00000000" w:rsidRPr="00000000">
            <w:rPr>
              <w:sz w:val="20"/>
              <w:szCs w:val="20"/>
              <w:rtl w:val="0"/>
            </w:rPr>
            <w:t xml:space="preserve">Comparação de engajamento dos posts do Cíngulo no </w:t>
          </w:r>
          <w:r w:rsidDel="00000000" w:rsidR="00000000" w:rsidRPr="00000000">
            <w:rPr>
              <w:i w:val="1"/>
              <w:sz w:val="20"/>
              <w:szCs w:val="20"/>
              <w:rtl w:val="0"/>
            </w:rPr>
            <w:t xml:space="preserve">Instagram </w:t>
          </w:r>
          <w:r w:rsidDel="00000000" w:rsidR="00000000" w:rsidRPr="00000000">
            <w:rPr>
              <w:sz w:val="20"/>
              <w:szCs w:val="20"/>
              <w:rtl w:val="0"/>
            </w:rPr>
            <w:t xml:space="preserve">e </w:t>
          </w:r>
          <w:r w:rsidDel="00000000" w:rsidR="00000000" w:rsidRPr="00000000">
            <w:rPr>
              <w:i w:val="1"/>
              <w:sz w:val="20"/>
              <w:szCs w:val="20"/>
              <w:rtl w:val="0"/>
            </w:rPr>
            <w:t xml:space="preserve">Facebook</w:t>
          </w:r>
        </w:p>
      </w:sdtContent>
    </w:sdt>
    <w:sdt>
      <w:sdtPr>
        <w:tag w:val="goog_rdk_485"/>
      </w:sdtPr>
      <w:sdtContent>
        <w:p w:rsidR="00000000" w:rsidDel="00000000" w:rsidP="00000000" w:rsidRDefault="00000000" w:rsidRPr="00000000" w14:paraId="000001E6">
          <w:pPr>
            <w:ind w:right="145" w:firstLine="566"/>
            <w:jc w:val="center"/>
            <w:rPr/>
          </w:pPr>
          <w:r w:rsidDel="00000000" w:rsidR="00000000" w:rsidRPr="00000000">
            <w:rPr>
              <w:sz w:val="20"/>
              <w:szCs w:val="20"/>
            </w:rPr>
            <w:drawing>
              <wp:inline distB="114300" distT="114300" distL="114300" distR="114300">
                <wp:extent cx="3486150" cy="3497368"/>
                <wp:effectExtent b="25400" l="25400" r="25400" t="25400"/>
                <wp:docPr id="49" name="image22.png"/>
                <a:graphic>
                  <a:graphicData uri="http://schemas.openxmlformats.org/drawingml/2006/picture">
                    <pic:pic>
                      <pic:nvPicPr>
                        <pic:cNvPr id="0" name="image22.png"/>
                        <pic:cNvPicPr preferRelativeResize="0"/>
                      </pic:nvPicPr>
                      <pic:blipFill>
                        <a:blip r:embed="rId29"/>
                        <a:srcRect b="18330" l="0" r="0" t="0"/>
                        <a:stretch>
                          <a:fillRect/>
                        </a:stretch>
                      </pic:blipFill>
                      <pic:spPr>
                        <a:xfrm>
                          <a:off x="0" y="0"/>
                          <a:ext cx="3486150" cy="3497368"/>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86"/>
      </w:sdtPr>
      <w:sdtContent>
        <w:p w:rsidR="00000000" w:rsidDel="00000000" w:rsidP="00000000" w:rsidRDefault="00000000" w:rsidRPr="00000000" w14:paraId="000001E7">
          <w:pPr>
            <w:spacing w:after="200" w:lineRule="auto"/>
            <w:ind w:right="145" w:firstLine="566"/>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w:t>
          </w:r>
        </w:p>
      </w:sdtContent>
    </w:sdt>
    <w:sdt>
      <w:sdtPr>
        <w:tag w:val="goog_rdk_487"/>
      </w:sdtPr>
      <w:sdtContent>
        <w:p w:rsidR="00000000" w:rsidDel="00000000" w:rsidP="00000000" w:rsidRDefault="00000000" w:rsidRPr="00000000" w14:paraId="000001E8">
          <w:pPr>
            <w:ind w:right="145" w:firstLine="720"/>
            <w:rPr/>
          </w:pPr>
          <w:r w:rsidDel="00000000" w:rsidR="00000000" w:rsidRPr="00000000">
            <w:rPr>
              <w:rtl w:val="0"/>
            </w:rPr>
            <w:t xml:space="preserve">O Cíngulo é mais ativo no </w:t>
          </w:r>
          <w:r w:rsidDel="00000000" w:rsidR="00000000" w:rsidRPr="00000000">
            <w:rPr>
              <w:i w:val="1"/>
              <w:rtl w:val="0"/>
            </w:rPr>
            <w:t xml:space="preserve">Facebook</w:t>
          </w:r>
          <w:r w:rsidDel="00000000" w:rsidR="00000000" w:rsidRPr="00000000">
            <w:rPr>
              <w:rtl w:val="0"/>
            </w:rPr>
            <w:t xml:space="preserve">, o engajamento das postagens variam de acordo com o horário da publicação, de modo que no período da manhã os posts possuem maior interação com o público, já no período da tarde e noite o engajamento apresenta um leve declínio. Levando estes fatos em consideração sugeriu-se que as postagens sejam feitas com maior frequência no período matutino.</w:t>
          </w:r>
        </w:p>
      </w:sdtContent>
    </w:sdt>
    <w:sdt>
      <w:sdtPr>
        <w:tag w:val="goog_rdk_488"/>
      </w:sdtPr>
      <w:sdtContent>
        <w:p w:rsidR="00000000" w:rsidDel="00000000" w:rsidP="00000000" w:rsidRDefault="00000000" w:rsidRPr="00000000" w14:paraId="000001E9">
          <w:pPr>
            <w:ind w:right="145" w:firstLine="720"/>
            <w:rPr/>
          </w:pPr>
          <w:r w:rsidDel="00000000" w:rsidR="00000000" w:rsidRPr="00000000">
            <w:rPr>
              <w:rtl w:val="0"/>
            </w:rPr>
            <w:t xml:space="preserve">Além disso, as postagens no </w:t>
          </w:r>
          <w:r w:rsidDel="00000000" w:rsidR="00000000" w:rsidRPr="00000000">
            <w:rPr>
              <w:i w:val="1"/>
              <w:rtl w:val="0"/>
            </w:rPr>
            <w:t xml:space="preserve">Facebook </w:t>
          </w:r>
          <w:r w:rsidDel="00000000" w:rsidR="00000000" w:rsidRPr="00000000">
            <w:rPr>
              <w:rtl w:val="0"/>
            </w:rPr>
            <w:t xml:space="preserve">não tem um retorno tão grande quanto no perfil do </w:t>
          </w:r>
          <w:r w:rsidDel="00000000" w:rsidR="00000000" w:rsidRPr="00000000">
            <w:rPr>
              <w:i w:val="1"/>
              <w:rtl w:val="0"/>
            </w:rPr>
            <w:t xml:space="preserve">Instagram</w:t>
          </w:r>
          <w:r w:rsidDel="00000000" w:rsidR="00000000" w:rsidRPr="00000000">
            <w:rPr>
              <w:rtl w:val="0"/>
            </w:rPr>
            <w:t xml:space="preserve">. Dessa forma, sugere-se que a plataforma foque em realizar posts no </w:t>
          </w:r>
          <w:r w:rsidDel="00000000" w:rsidR="00000000" w:rsidRPr="00000000">
            <w:rPr>
              <w:i w:val="1"/>
              <w:rtl w:val="0"/>
            </w:rPr>
            <w:t xml:space="preserve">Instagram</w:t>
          </w:r>
          <w:r w:rsidDel="00000000" w:rsidR="00000000" w:rsidRPr="00000000">
            <w:rPr>
              <w:rtl w:val="0"/>
            </w:rPr>
            <w:t xml:space="preserve">, pois  atualmente esta rede social é a mais utilizada no Brasil.</w:t>
          </w:r>
        </w:p>
      </w:sdtContent>
    </w:sdt>
    <w:sdt>
      <w:sdtPr>
        <w:tag w:val="goog_rdk_489"/>
      </w:sdtPr>
      <w:sdtContent>
        <w:p w:rsidR="00000000" w:rsidDel="00000000" w:rsidP="00000000" w:rsidRDefault="00000000" w:rsidRPr="00000000" w14:paraId="000001EA">
          <w:pPr>
            <w:ind w:right="145" w:firstLine="720"/>
            <w:rPr/>
          </w:pPr>
          <w:r w:rsidDel="00000000" w:rsidR="00000000" w:rsidRPr="00000000">
            <w:rPr>
              <w:rtl w:val="0"/>
            </w:rPr>
            <w:t xml:space="preserve">Para o CVV foi sugerido que faça postagens contendo informações que auxiliem na diminuição do compartilhamento de estereótipos sobre os tipos de transtornos mentais existentes, e que ao utilizar o </w:t>
          </w:r>
          <w:r w:rsidDel="00000000" w:rsidR="00000000" w:rsidRPr="00000000">
            <w:rPr>
              <w:i w:val="1"/>
              <w:rtl w:val="0"/>
            </w:rPr>
            <w:t xml:space="preserve">Instagram</w:t>
          </w:r>
          <w:r w:rsidDel="00000000" w:rsidR="00000000" w:rsidRPr="00000000">
            <w:rPr>
              <w:rtl w:val="0"/>
            </w:rPr>
            <w:t xml:space="preserve"> faça o uso correto das </w:t>
          </w:r>
          <w:r w:rsidDel="00000000" w:rsidR="00000000" w:rsidRPr="00000000">
            <w:rPr>
              <w:i w:val="1"/>
              <w:rtl w:val="0"/>
            </w:rPr>
            <w:t xml:space="preserve">hashtags</w:t>
          </w:r>
          <w:r w:rsidDel="00000000" w:rsidR="00000000" w:rsidRPr="00000000">
            <w:rPr>
              <w:rtl w:val="0"/>
            </w:rPr>
            <w:t xml:space="preserve"> para assim atrair indivíduos que se interessam pelo assunto e consequentemente obter maior visibilidade em seus </w:t>
          </w:r>
          <w:r w:rsidDel="00000000" w:rsidR="00000000" w:rsidRPr="00000000">
            <w:rPr>
              <w:i w:val="1"/>
              <w:rtl w:val="0"/>
            </w:rPr>
            <w:t xml:space="preserve">posts</w:t>
          </w:r>
          <w:r w:rsidDel="00000000" w:rsidR="00000000" w:rsidRPr="00000000">
            <w:rPr>
              <w:rtl w:val="0"/>
            </w:rPr>
            <w:t xml:space="preserve">. Observe a Figura 20.</w:t>
          </w:r>
        </w:p>
      </w:sdtContent>
    </w:sdt>
    <w:sdt>
      <w:sdtPr>
        <w:tag w:val="goog_rdk_490"/>
      </w:sdtPr>
      <w:sdtContent>
        <w:p w:rsidR="00000000" w:rsidDel="00000000" w:rsidP="00000000" w:rsidRDefault="00000000" w:rsidRPr="00000000" w14:paraId="000001EB">
          <w:pPr>
            <w:ind w:right="145" w:firstLine="566"/>
            <w:rPr/>
          </w:pPr>
          <w:r w:rsidDel="00000000" w:rsidR="00000000" w:rsidRPr="00000000">
            <w:rPr>
              <w:rtl w:val="0"/>
            </w:rPr>
          </w:r>
        </w:p>
      </w:sdtContent>
    </w:sdt>
    <w:sdt>
      <w:sdtPr>
        <w:tag w:val="goog_rdk_491"/>
      </w:sdtPr>
      <w:sdtContent>
        <w:p w:rsidR="00000000" w:rsidDel="00000000" w:rsidP="00000000" w:rsidRDefault="00000000" w:rsidRPr="00000000" w14:paraId="000001EC">
          <w:pPr>
            <w:ind w:right="145" w:firstLine="566"/>
            <w:jc w:val="center"/>
            <w:rPr>
              <w:i w:val="1"/>
              <w:sz w:val="20"/>
              <w:szCs w:val="20"/>
            </w:rPr>
          </w:pPr>
          <w:r w:rsidDel="00000000" w:rsidR="00000000" w:rsidRPr="00000000">
            <w:rPr>
              <w:b w:val="1"/>
              <w:sz w:val="20"/>
              <w:szCs w:val="20"/>
              <w:rtl w:val="0"/>
            </w:rPr>
            <w:t xml:space="preserve">Figura 20.</w:t>
          </w:r>
          <w:r w:rsidDel="00000000" w:rsidR="00000000" w:rsidRPr="00000000">
            <w:rPr>
              <w:sz w:val="20"/>
              <w:szCs w:val="20"/>
              <w:rtl w:val="0"/>
            </w:rPr>
            <w:t xml:space="preserve"> Comparação de engajamento dos posts do CVV no </w:t>
          </w:r>
          <w:r w:rsidDel="00000000" w:rsidR="00000000" w:rsidRPr="00000000">
            <w:rPr>
              <w:i w:val="1"/>
              <w:sz w:val="20"/>
              <w:szCs w:val="20"/>
              <w:rtl w:val="0"/>
            </w:rPr>
            <w:t xml:space="preserve">instagram</w:t>
          </w:r>
          <w:r w:rsidDel="00000000" w:rsidR="00000000" w:rsidRPr="00000000">
            <w:rPr>
              <w:sz w:val="20"/>
              <w:szCs w:val="20"/>
              <w:rtl w:val="0"/>
            </w:rPr>
            <w:t xml:space="preserve"> e </w:t>
          </w:r>
          <w:r w:rsidDel="00000000" w:rsidR="00000000" w:rsidRPr="00000000">
            <w:rPr>
              <w:i w:val="1"/>
              <w:sz w:val="20"/>
              <w:szCs w:val="20"/>
              <w:rtl w:val="0"/>
            </w:rPr>
            <w:t xml:space="preserve">facebook</w:t>
          </w:r>
        </w:p>
      </w:sdtContent>
    </w:sdt>
    <w:sdt>
      <w:sdtPr>
        <w:tag w:val="goog_rdk_492"/>
      </w:sdtPr>
      <w:sdtContent>
        <w:p w:rsidR="00000000" w:rsidDel="00000000" w:rsidP="00000000" w:rsidRDefault="00000000" w:rsidRPr="00000000" w14:paraId="000001ED">
          <w:pPr>
            <w:ind w:right="145" w:firstLine="566"/>
            <w:jc w:val="center"/>
            <w:rPr/>
          </w:pPr>
          <w:r w:rsidDel="00000000" w:rsidR="00000000" w:rsidRPr="00000000">
            <w:rPr/>
            <w:drawing>
              <wp:inline distB="114300" distT="114300" distL="114300" distR="114300">
                <wp:extent cx="3138345" cy="3707977"/>
                <wp:effectExtent b="25400" l="25400" r="25400" t="25400"/>
                <wp:docPr id="50" name="image23.png"/>
                <a:graphic>
                  <a:graphicData uri="http://schemas.openxmlformats.org/drawingml/2006/picture">
                    <pic:pic>
                      <pic:nvPicPr>
                        <pic:cNvPr id="0" name="image23.png"/>
                        <pic:cNvPicPr preferRelativeResize="0"/>
                      </pic:nvPicPr>
                      <pic:blipFill>
                        <a:blip r:embed="rId30"/>
                        <a:srcRect b="15469" l="0" r="0" t="0"/>
                        <a:stretch>
                          <a:fillRect/>
                        </a:stretch>
                      </pic:blipFill>
                      <pic:spPr>
                        <a:xfrm>
                          <a:off x="0" y="0"/>
                          <a:ext cx="3138345" cy="3707977"/>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93"/>
      </w:sdtPr>
      <w:sdtContent>
        <w:p w:rsidR="00000000" w:rsidDel="00000000" w:rsidP="00000000" w:rsidRDefault="00000000" w:rsidRPr="00000000" w14:paraId="000001EE">
          <w:pPr>
            <w:ind w:right="145" w:firstLine="566"/>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w:t>
          </w:r>
        </w:p>
      </w:sdtContent>
    </w:sdt>
    <w:sdt>
      <w:sdtPr>
        <w:tag w:val="goog_rdk_494"/>
      </w:sdtPr>
      <w:sdtContent>
        <w:p w:rsidR="00000000" w:rsidDel="00000000" w:rsidP="00000000" w:rsidRDefault="00000000" w:rsidRPr="00000000" w14:paraId="000001EF">
          <w:pPr>
            <w:ind w:right="145" w:firstLine="720"/>
            <w:rPr/>
          </w:pPr>
          <w:r w:rsidDel="00000000" w:rsidR="00000000" w:rsidRPr="00000000">
            <w:rPr>
              <w:rtl w:val="0"/>
            </w:rPr>
            <w:t xml:space="preserve">Em relação as </w:t>
          </w:r>
          <w:r w:rsidDel="00000000" w:rsidR="00000000" w:rsidRPr="00000000">
            <w:rPr>
              <w:i w:val="1"/>
              <w:rtl w:val="0"/>
            </w:rPr>
            <w:t xml:space="preserve">hashtags </w:t>
          </w:r>
          <w:r w:rsidDel="00000000" w:rsidR="00000000" w:rsidRPr="00000000">
            <w:rPr>
              <w:rtl w:val="0"/>
            </w:rPr>
            <w:t xml:space="preserve">há algumas sugestões que auxiliam no engajamento, entre às quais cabe citar:</w:t>
          </w:r>
        </w:p>
      </w:sdtContent>
    </w:sdt>
    <w:sdt>
      <w:sdtPr>
        <w:tag w:val="goog_rdk_495"/>
      </w:sdtPr>
      <w:sdtContent>
        <w:p w:rsidR="00000000" w:rsidDel="00000000" w:rsidP="00000000" w:rsidRDefault="00000000" w:rsidRPr="00000000" w14:paraId="000001F0">
          <w:pPr>
            <w:numPr>
              <w:ilvl w:val="0"/>
              <w:numId w:val="4"/>
            </w:numPr>
            <w:ind w:left="720" w:right="145" w:hanging="152.99999999999997"/>
            <w:rPr/>
          </w:pPr>
          <w:r w:rsidDel="00000000" w:rsidR="00000000" w:rsidRPr="00000000">
            <w:rPr>
              <w:i w:val="1"/>
              <w:rtl w:val="0"/>
            </w:rPr>
            <w:t xml:space="preserve">Trending Hashtags</w:t>
          </w:r>
          <w:r w:rsidDel="00000000" w:rsidR="00000000" w:rsidRPr="00000000">
            <w:rPr>
              <w:rtl w:val="0"/>
            </w:rPr>
            <w:t xml:space="preserve">: São as </w:t>
          </w:r>
          <w:r w:rsidDel="00000000" w:rsidR="00000000" w:rsidRPr="00000000">
            <w:rPr>
              <w:i w:val="1"/>
              <w:rtl w:val="0"/>
            </w:rPr>
            <w:t xml:space="preserve">hashtags </w:t>
          </w:r>
          <w:r w:rsidDel="00000000" w:rsidR="00000000" w:rsidRPr="00000000">
            <w:rPr>
              <w:rtl w:val="0"/>
            </w:rPr>
            <w:t xml:space="preserve">que possuem mais </w:t>
          </w:r>
          <w:r w:rsidDel="00000000" w:rsidR="00000000" w:rsidRPr="00000000">
            <w:rPr>
              <w:i w:val="1"/>
              <w:rtl w:val="0"/>
            </w:rPr>
            <w:t xml:space="preserve">posts </w:t>
          </w:r>
          <w:r w:rsidDel="00000000" w:rsidR="00000000" w:rsidRPr="00000000">
            <w:rPr>
              <w:rtl w:val="0"/>
            </w:rPr>
            <w:t xml:space="preserve">por hora no </w:t>
          </w:r>
          <w:r w:rsidDel="00000000" w:rsidR="00000000" w:rsidRPr="00000000">
            <w:rPr>
              <w:i w:val="1"/>
              <w:rtl w:val="0"/>
            </w:rPr>
            <w:t xml:space="preserve">Instagram.</w:t>
          </w:r>
          <w:r w:rsidDel="00000000" w:rsidR="00000000" w:rsidRPr="00000000">
            <w:rPr>
              <w:rtl w:val="0"/>
            </w:rPr>
            <w:t xml:space="preserve"> O sistema detecta e atualiza automaticamente os assuntos mais procurados e usados de todas as categorias. Geralmente associadas ao humor diário na plataforma (#selfie; #tbt; #happy; #instamood). Não se recomenda o uso das mesmas, pois não estão associadas ao assunto de interesse do público alvo desta pesquisa, logo seriam excluídas pela própria plataforma dos “</w:t>
          </w:r>
          <w:r w:rsidDel="00000000" w:rsidR="00000000" w:rsidRPr="00000000">
            <w:rPr>
              <w:i w:val="1"/>
              <w:rtl w:val="0"/>
            </w:rPr>
            <w:t xml:space="preserve">posts</w:t>
          </w:r>
          <w:r w:rsidDel="00000000" w:rsidR="00000000" w:rsidRPr="00000000">
            <w:rPr>
              <w:rtl w:val="0"/>
            </w:rPr>
            <w:t xml:space="preserve"> populares”.</w:t>
          </w:r>
        </w:p>
      </w:sdtContent>
    </w:sdt>
    <w:sdt>
      <w:sdtPr>
        <w:tag w:val="goog_rdk_496"/>
      </w:sdtPr>
      <w:sdtContent>
        <w:p w:rsidR="00000000" w:rsidDel="00000000" w:rsidP="00000000" w:rsidRDefault="00000000" w:rsidRPr="00000000" w14:paraId="000001F1">
          <w:pPr>
            <w:numPr>
              <w:ilvl w:val="0"/>
              <w:numId w:val="4"/>
            </w:numPr>
            <w:ind w:left="720" w:right="145" w:hanging="152.99999999999997"/>
            <w:rPr>
              <w:i w:val="1"/>
            </w:rPr>
          </w:pPr>
          <w:r w:rsidDel="00000000" w:rsidR="00000000" w:rsidRPr="00000000">
            <w:rPr>
              <w:i w:val="1"/>
              <w:rtl w:val="0"/>
            </w:rPr>
            <w:t xml:space="preserve">Increased Exposure:</w:t>
          </w:r>
          <w:r w:rsidDel="00000000" w:rsidR="00000000" w:rsidRPr="00000000">
            <w:rPr>
              <w:rtl w:val="0"/>
            </w:rPr>
            <w:t xml:space="preserve"> Em tradução literal “maior exposição”, consiste no uso de </w:t>
          </w:r>
          <w:r w:rsidDel="00000000" w:rsidR="00000000" w:rsidRPr="00000000">
            <w:rPr>
              <w:i w:val="1"/>
              <w:rtl w:val="0"/>
            </w:rPr>
            <w:t xml:space="preserve">hashtags </w:t>
          </w:r>
          <w:r w:rsidDel="00000000" w:rsidR="00000000" w:rsidRPr="00000000">
            <w:rPr>
              <w:rtl w:val="0"/>
            </w:rPr>
            <w:t xml:space="preserve">populares (mais curtidas e procuradas) do assunto de interesse do público-alvo, neste caso, depressão. A utilização das </w:t>
          </w:r>
          <w:r w:rsidDel="00000000" w:rsidR="00000000" w:rsidRPr="00000000">
            <w:rPr>
              <w:i w:val="1"/>
              <w:rtl w:val="0"/>
            </w:rPr>
            <w:t xml:space="preserve">hashtags </w:t>
          </w:r>
          <w:r w:rsidDel="00000000" w:rsidR="00000000" w:rsidRPr="00000000">
            <w:rPr>
              <w:rtl w:val="0"/>
            </w:rPr>
            <w:t xml:space="preserve">da Figura 21 auxiliarão a atrair seguidores reais e interessados no assunto.</w:t>
          </w:r>
          <w:r w:rsidDel="00000000" w:rsidR="00000000" w:rsidRPr="00000000">
            <w:rPr>
              <w:rtl w:val="0"/>
            </w:rPr>
          </w:r>
        </w:p>
      </w:sdtContent>
    </w:sdt>
    <w:sdt>
      <w:sdtPr>
        <w:tag w:val="goog_rdk_497"/>
      </w:sdtPr>
      <w:sdtContent>
        <w:p w:rsidR="00000000" w:rsidDel="00000000" w:rsidP="00000000" w:rsidRDefault="00000000" w:rsidRPr="00000000" w14:paraId="000001F2">
          <w:pPr>
            <w:spacing w:before="200" w:lineRule="auto"/>
            <w:ind w:left="720" w:right="145" w:hanging="152.99999999999997"/>
            <w:jc w:val="center"/>
            <w:rPr>
              <w:sz w:val="20"/>
              <w:szCs w:val="20"/>
            </w:rPr>
          </w:pPr>
          <w:r w:rsidDel="00000000" w:rsidR="00000000" w:rsidRPr="00000000">
            <w:rPr>
              <w:b w:val="1"/>
              <w:sz w:val="20"/>
              <w:szCs w:val="20"/>
              <w:rtl w:val="0"/>
            </w:rPr>
            <w:t xml:space="preserve">Figura 21</w:t>
          </w:r>
          <w:r w:rsidDel="00000000" w:rsidR="00000000" w:rsidRPr="00000000">
            <w:rPr>
              <w:sz w:val="20"/>
              <w:szCs w:val="20"/>
              <w:rtl w:val="0"/>
            </w:rPr>
            <w:t xml:space="preserve">. Increased hashtags</w:t>
          </w:r>
        </w:p>
      </w:sdtContent>
    </w:sdt>
    <w:sdt>
      <w:sdtPr>
        <w:tag w:val="goog_rdk_498"/>
      </w:sdtPr>
      <w:sdtContent>
        <w:p w:rsidR="00000000" w:rsidDel="00000000" w:rsidP="00000000" w:rsidRDefault="00000000" w:rsidRPr="00000000" w14:paraId="000001F3">
          <w:pPr>
            <w:ind w:right="145" w:firstLine="566"/>
            <w:jc w:val="center"/>
            <w:rPr/>
          </w:pPr>
          <w:r w:rsidDel="00000000" w:rsidR="00000000" w:rsidRPr="00000000">
            <w:rPr/>
            <w:drawing>
              <wp:inline distB="114300" distT="114300" distL="114300" distR="114300">
                <wp:extent cx="4344527" cy="2791460"/>
                <wp:effectExtent b="25400" l="25400" r="25400" t="25400"/>
                <wp:docPr id="2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344527" cy="2791460"/>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499"/>
      </w:sdtPr>
      <w:sdtContent>
        <w:p w:rsidR="00000000" w:rsidDel="00000000" w:rsidP="00000000" w:rsidRDefault="00000000" w:rsidRPr="00000000" w14:paraId="000001F4">
          <w:pPr>
            <w:ind w:right="145" w:firstLine="566"/>
            <w:jc w:val="center"/>
            <w:rPr>
              <w:sz w:val="20"/>
              <w:szCs w:val="20"/>
            </w:rPr>
          </w:pPr>
          <w:r w:rsidDel="00000000" w:rsidR="00000000" w:rsidRPr="00000000">
            <w:rPr>
              <w:sz w:val="20"/>
              <w:szCs w:val="20"/>
              <w:rtl w:val="0"/>
            </w:rPr>
            <w:t xml:space="preserve">Fonte: Hashtags for like</w:t>
          </w:r>
          <w:r w:rsidDel="00000000" w:rsidR="00000000" w:rsidRPr="00000000">
            <w:rPr>
              <w:sz w:val="20"/>
              <w:szCs w:val="20"/>
              <w:vertAlign w:val="superscript"/>
            </w:rPr>
            <w:footnoteReference w:customMarkFollows="0" w:id="25"/>
          </w:r>
          <w:r w:rsidDel="00000000" w:rsidR="00000000" w:rsidRPr="00000000">
            <w:rPr>
              <w:rtl w:val="0"/>
            </w:rPr>
          </w:r>
        </w:p>
      </w:sdtContent>
    </w:sdt>
    <w:sdt>
      <w:sdtPr>
        <w:tag w:val="goog_rdk_500"/>
      </w:sdtPr>
      <w:sdtContent>
        <w:p w:rsidR="00000000" w:rsidDel="00000000" w:rsidP="00000000" w:rsidRDefault="00000000" w:rsidRPr="00000000" w14:paraId="000001F5">
          <w:pPr>
            <w:ind w:right="145" w:firstLine="720"/>
            <w:rPr/>
          </w:pPr>
          <w:r w:rsidDel="00000000" w:rsidR="00000000" w:rsidRPr="00000000">
            <w:rPr>
              <w:rtl w:val="0"/>
            </w:rPr>
            <w:t xml:space="preserve">Apesar das </w:t>
          </w:r>
          <w:r w:rsidDel="00000000" w:rsidR="00000000" w:rsidRPr="00000000">
            <w:rPr>
              <w:i w:val="1"/>
              <w:rtl w:val="0"/>
            </w:rPr>
            <w:t xml:space="preserve">hashtags </w:t>
          </w:r>
          <w:r w:rsidDel="00000000" w:rsidR="00000000" w:rsidRPr="00000000">
            <w:rPr>
              <w:rtl w:val="0"/>
            </w:rPr>
            <w:t xml:space="preserve">mais curtidas serem de grande ajuda para o engajamento das plataformas, há algumas que não estão diretamente relacionadas com o assunto depressão, podendo desviar a atenção do usuário.  As </w:t>
          </w:r>
          <w:r w:rsidDel="00000000" w:rsidR="00000000" w:rsidRPr="00000000">
            <w:rPr>
              <w:i w:val="1"/>
              <w:rtl w:val="0"/>
            </w:rPr>
            <w:t xml:space="preserve">hashtags </w:t>
          </w:r>
          <w:r w:rsidDel="00000000" w:rsidR="00000000" w:rsidRPr="00000000">
            <w:rPr>
              <w:rtl w:val="0"/>
            </w:rPr>
            <w:t xml:space="preserve">#frases; #vida; #amor; #foco, por exemplo, são muito genéricas, podendo ser usadas em diversos contextos, logo não se recomenda seu uso, exceto no caso de conseguir mais </w:t>
          </w:r>
          <w:r w:rsidDel="00000000" w:rsidR="00000000" w:rsidRPr="00000000">
            <w:rPr>
              <w:i w:val="1"/>
              <w:rtl w:val="0"/>
            </w:rPr>
            <w:t xml:space="preserve">likes </w:t>
          </w:r>
          <w:r w:rsidDel="00000000" w:rsidR="00000000" w:rsidRPr="00000000">
            <w:rPr>
              <w:rtl w:val="0"/>
            </w:rPr>
            <w:t xml:space="preserve">nos posts ao invés de </w:t>
          </w:r>
          <w:r w:rsidDel="00000000" w:rsidR="00000000" w:rsidRPr="00000000">
            <w:rPr>
              <w:i w:val="1"/>
              <w:rtl w:val="0"/>
            </w:rPr>
            <w:t xml:space="preserve">followers</w:t>
          </w:r>
          <w:r w:rsidDel="00000000" w:rsidR="00000000" w:rsidRPr="00000000">
            <w:rPr>
              <w:rtl w:val="0"/>
            </w:rPr>
            <w:t xml:space="preserve">.</w:t>
          </w:r>
        </w:p>
      </w:sdtContent>
    </w:sdt>
    <w:sdt>
      <w:sdtPr>
        <w:tag w:val="goog_rdk_501"/>
      </w:sdtPr>
      <w:sdtContent>
        <w:p w:rsidR="00000000" w:rsidDel="00000000" w:rsidP="00000000" w:rsidRDefault="00000000" w:rsidRPr="00000000" w14:paraId="000001F6">
          <w:pPr>
            <w:ind w:right="145" w:firstLine="720"/>
            <w:rPr>
              <w:b w:val="1"/>
              <w:sz w:val="20"/>
              <w:szCs w:val="20"/>
            </w:rPr>
          </w:pPr>
          <w:r w:rsidDel="00000000" w:rsidR="00000000" w:rsidRPr="00000000">
            <w:rPr>
              <w:rtl w:val="0"/>
            </w:rPr>
            <w:t xml:space="preserve">Além das </w:t>
          </w:r>
          <w:r w:rsidDel="00000000" w:rsidR="00000000" w:rsidRPr="00000000">
            <w:rPr>
              <w:i w:val="1"/>
              <w:rtl w:val="0"/>
            </w:rPr>
            <w:t xml:space="preserve">hashtags </w:t>
          </w:r>
          <w:r w:rsidDel="00000000" w:rsidR="00000000" w:rsidRPr="00000000">
            <w:rPr>
              <w:rtl w:val="0"/>
            </w:rPr>
            <w:t xml:space="preserve">mais curtidas, têm-se as mais utilizadas, isto é, não necessariamente apresentam um bom retorno, mas são muito procuradas. No mês de maio observou-se que apenas 20% das </w:t>
          </w:r>
          <w:r w:rsidDel="00000000" w:rsidR="00000000" w:rsidRPr="00000000">
            <w:rPr>
              <w:i w:val="1"/>
              <w:rtl w:val="0"/>
            </w:rPr>
            <w:t xml:space="preserve">hashtags </w:t>
          </w:r>
          <w:r w:rsidDel="00000000" w:rsidR="00000000" w:rsidRPr="00000000">
            <w:rPr>
              <w:rtl w:val="0"/>
            </w:rPr>
            <w:t xml:space="preserve">que utilizam o termo depressão estão ligadas ao assunto e ao público-alvo correto (#depressao; #depressaonaoefrescura), as demais foram usadas para designar páginas de memes que postam fotos das dificuldades da vida universitária. Com isto, comprova-se a utilização do termo  depressão de forma errônea e estereotipada. Observe a Figura 22.</w:t>
          </w:r>
          <w:r w:rsidDel="00000000" w:rsidR="00000000" w:rsidRPr="00000000">
            <w:rPr>
              <w:rtl w:val="0"/>
            </w:rPr>
          </w:r>
        </w:p>
      </w:sdtContent>
    </w:sdt>
    <w:sdt>
      <w:sdtPr>
        <w:tag w:val="goog_rdk_502"/>
      </w:sdtPr>
      <w:sdtContent>
        <w:p w:rsidR="00000000" w:rsidDel="00000000" w:rsidP="00000000" w:rsidRDefault="00000000" w:rsidRPr="00000000" w14:paraId="000001F7">
          <w:pPr>
            <w:ind w:right="145" w:firstLine="566"/>
            <w:jc w:val="center"/>
            <w:rPr>
              <w:sz w:val="20"/>
              <w:szCs w:val="20"/>
            </w:rPr>
          </w:pPr>
          <w:r w:rsidDel="00000000" w:rsidR="00000000" w:rsidRPr="00000000">
            <w:rPr>
              <w:b w:val="1"/>
              <w:sz w:val="20"/>
              <w:szCs w:val="20"/>
              <w:rtl w:val="0"/>
            </w:rPr>
            <w:t xml:space="preserve">Figura 22</w:t>
          </w:r>
          <w:r w:rsidDel="00000000" w:rsidR="00000000" w:rsidRPr="00000000">
            <w:rPr>
              <w:sz w:val="20"/>
              <w:szCs w:val="20"/>
              <w:rtl w:val="0"/>
            </w:rPr>
            <w:t xml:space="preserve">. Top 10 #depressao</w:t>
          </w:r>
        </w:p>
      </w:sdtContent>
    </w:sdt>
    <w:sdt>
      <w:sdtPr>
        <w:tag w:val="goog_rdk_503"/>
      </w:sdtPr>
      <w:sdtContent>
        <w:p w:rsidR="00000000" w:rsidDel="00000000" w:rsidP="00000000" w:rsidRDefault="00000000" w:rsidRPr="00000000" w14:paraId="000001F8">
          <w:pPr>
            <w:ind w:right="145" w:firstLine="566"/>
            <w:jc w:val="center"/>
            <w:rPr/>
          </w:pPr>
          <w:r w:rsidDel="00000000" w:rsidR="00000000" w:rsidRPr="00000000">
            <w:rPr/>
            <w:drawing>
              <wp:inline distB="114300" distT="114300" distL="114300" distR="114300">
                <wp:extent cx="4376213" cy="1979504"/>
                <wp:effectExtent b="25400" l="25400" r="25400" t="25400"/>
                <wp:docPr id="2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376213" cy="1979504"/>
                        </a:xfrm>
                        <a:prstGeom prst="rect"/>
                        <a:ln w="25400">
                          <a:solidFill>
                            <a:srgbClr val="666666"/>
                          </a:solidFill>
                          <a:prstDash val="solid"/>
                        </a:ln>
                      </pic:spPr>
                    </pic:pic>
                  </a:graphicData>
                </a:graphic>
              </wp:inline>
            </w:drawing>
          </w:r>
          <w:r w:rsidDel="00000000" w:rsidR="00000000" w:rsidRPr="00000000">
            <w:rPr>
              <w:rtl w:val="0"/>
            </w:rPr>
          </w:r>
        </w:p>
      </w:sdtContent>
    </w:sdt>
    <w:sdt>
      <w:sdtPr>
        <w:tag w:val="goog_rdk_504"/>
      </w:sdtPr>
      <w:sdtContent>
        <w:p w:rsidR="00000000" w:rsidDel="00000000" w:rsidP="00000000" w:rsidRDefault="00000000" w:rsidRPr="00000000" w14:paraId="000001F9">
          <w:pPr>
            <w:ind w:right="145" w:firstLine="566"/>
            <w:jc w:val="center"/>
            <w:rPr>
              <w:sz w:val="20"/>
              <w:szCs w:val="20"/>
            </w:rPr>
          </w:pPr>
          <w:r w:rsidDel="00000000" w:rsidR="00000000" w:rsidRPr="00000000">
            <w:rPr>
              <w:sz w:val="20"/>
              <w:szCs w:val="20"/>
              <w:rtl w:val="0"/>
            </w:rPr>
            <w:t xml:space="preserve">Fonte: Hashtags for like</w:t>
          </w:r>
        </w:p>
      </w:sdtContent>
    </w:sdt>
    <w:sdt>
      <w:sdtPr>
        <w:tag w:val="goog_rdk_505"/>
      </w:sdtPr>
      <w:sdtContent>
        <w:p w:rsidR="00000000" w:rsidDel="00000000" w:rsidP="00000000" w:rsidRDefault="00000000" w:rsidRPr="00000000" w14:paraId="000001FA">
          <w:pPr>
            <w:ind w:right="145" w:firstLine="720"/>
            <w:jc w:val="left"/>
            <w:rPr/>
          </w:pPr>
          <w:r w:rsidDel="00000000" w:rsidR="00000000" w:rsidRPr="00000000">
            <w:rPr>
              <w:rtl w:val="0"/>
            </w:rPr>
            <w:t xml:space="preserve">Nesse sentido, sugere-se a utilização das </w:t>
          </w:r>
          <w:r w:rsidDel="00000000" w:rsidR="00000000" w:rsidRPr="00000000">
            <w:rPr>
              <w:i w:val="1"/>
              <w:rtl w:val="0"/>
            </w:rPr>
            <w:t xml:space="preserve">hashtags </w:t>
          </w:r>
          <w:r w:rsidDel="00000000" w:rsidR="00000000" w:rsidRPr="00000000">
            <w:rPr>
              <w:rtl w:val="0"/>
            </w:rPr>
            <w:t xml:space="preserve">populares de forma cautelosa para que o </w:t>
          </w:r>
          <w:r w:rsidDel="00000000" w:rsidR="00000000" w:rsidRPr="00000000">
            <w:rPr>
              <w:i w:val="1"/>
              <w:rtl w:val="0"/>
            </w:rPr>
            <w:t xml:space="preserve">post </w:t>
          </w:r>
          <w:r w:rsidDel="00000000" w:rsidR="00000000" w:rsidRPr="00000000">
            <w:rPr>
              <w:rtl w:val="0"/>
            </w:rPr>
            <w:t xml:space="preserve">não seja lido como spam pelo sistema do </w:t>
          </w:r>
          <w:r w:rsidDel="00000000" w:rsidR="00000000" w:rsidRPr="00000000">
            <w:rPr>
              <w:i w:val="1"/>
              <w:rtl w:val="0"/>
            </w:rPr>
            <w:t xml:space="preserve">Instagram</w:t>
          </w:r>
          <w:r w:rsidDel="00000000" w:rsidR="00000000" w:rsidRPr="00000000">
            <w:rPr>
              <w:rtl w:val="0"/>
            </w:rPr>
            <w:t xml:space="preserve">.</w:t>
          </w:r>
        </w:p>
      </w:sdtContent>
    </w:sdt>
    <w:sdt>
      <w:sdtPr>
        <w:tag w:val="goog_rdk_506"/>
      </w:sdtPr>
      <w:sdtContent>
        <w:p w:rsidR="00000000" w:rsidDel="00000000" w:rsidP="00000000" w:rsidRDefault="00000000" w:rsidRPr="00000000" w14:paraId="000001FB">
          <w:pPr>
            <w:pStyle w:val="Heading1"/>
            <w:tabs>
              <w:tab w:val="left" w:pos="284"/>
            </w:tabs>
            <w:spacing w:after="200" w:before="200" w:lineRule="auto"/>
            <w:ind w:left="0" w:right="145" w:firstLine="566"/>
            <w:rPr/>
          </w:pPr>
          <w:bookmarkStart w:colFirst="0" w:colLast="0" w:name="_heading=h.1gf8i83" w:id="94"/>
          <w:bookmarkEnd w:id="94"/>
          <w:r w:rsidDel="00000000" w:rsidR="00000000" w:rsidRPr="00000000">
            <w:rPr>
              <w:rtl w:val="0"/>
            </w:rPr>
            <w:t xml:space="preserve">5 CONSIDERAÇÕES FINAIS</w:t>
          </w:r>
        </w:p>
      </w:sdtContent>
    </w:sdt>
    <w:sdt>
      <w:sdtPr>
        <w:tag w:val="goog_rdk_507"/>
      </w:sdtPr>
      <w:sdtContent>
        <w:p w:rsidR="00000000" w:rsidDel="00000000" w:rsidP="00000000" w:rsidRDefault="00000000" w:rsidRPr="00000000" w14:paraId="000001FC">
          <w:pPr>
            <w:ind w:right="145" w:firstLine="720"/>
            <w:rPr/>
          </w:pPr>
          <w:r w:rsidDel="00000000" w:rsidR="00000000" w:rsidRPr="00000000">
            <w:rPr>
              <w:rtl w:val="0"/>
            </w:rPr>
            <w:t xml:space="preserve">O trabalho descreveu os resultados de uma avaliação heurística da interface do website CVV e do aplicativo Cíngulo e ofereceu sugestões de alterações nas funcionalidades das plataformas, bem como de sua estética. Os resultados apontam que os sistemas em questão possuem informações repetitivas e redundantes, além de necessitar de instruções de navegação, pois suas interfaces são pouco intuitivas, reforçando assim a necessidade de implementação de funcionalidades, </w:t>
          </w:r>
          <w:r w:rsidDel="00000000" w:rsidR="00000000" w:rsidRPr="00000000">
            <w:rPr>
              <w:i w:val="1"/>
              <w:rtl w:val="0"/>
            </w:rPr>
            <w:t xml:space="preserve">redesign</w:t>
          </w:r>
          <w:r w:rsidDel="00000000" w:rsidR="00000000" w:rsidRPr="00000000">
            <w:rPr>
              <w:rtl w:val="0"/>
            </w:rPr>
            <w:t xml:space="preserve">.  Sabe-se que o processo de avaliação mediante heurísticas de Nielsen é um método eficiente para identificação de problemas de usabilidade na interface e pode contribuir para o aprimoramento da experiência do usuário.</w:t>
          </w:r>
        </w:p>
      </w:sdtContent>
    </w:sdt>
    <w:sdt>
      <w:sdtPr>
        <w:tag w:val="goog_rdk_508"/>
      </w:sdtPr>
      <w:sdtContent>
        <w:p w:rsidR="00000000" w:rsidDel="00000000" w:rsidP="00000000" w:rsidRDefault="00000000" w:rsidRPr="00000000" w14:paraId="000001FD">
          <w:pPr>
            <w:ind w:right="145" w:firstLine="720"/>
            <w:rPr/>
          </w:pPr>
          <w:r w:rsidDel="00000000" w:rsidR="00000000" w:rsidRPr="00000000">
            <w:rPr>
              <w:rtl w:val="0"/>
            </w:rPr>
            <w:t xml:space="preserve">Os resultados da avaliação de marketing digital indicam a necessidade de postar em horários específicos e com </w:t>
          </w:r>
          <w:r w:rsidDel="00000000" w:rsidR="00000000" w:rsidRPr="00000000">
            <w:rPr>
              <w:i w:val="1"/>
              <w:rtl w:val="0"/>
            </w:rPr>
            <w:t xml:space="preserve">hashtags</w:t>
          </w:r>
          <w:r w:rsidDel="00000000" w:rsidR="00000000" w:rsidRPr="00000000">
            <w:rPr>
              <w:rtl w:val="0"/>
            </w:rPr>
            <w:t xml:space="preserve"> em alta que auxiliarão no alcance do público que busca tratamento para a doença e/ou aqueles que se interessam pelo assunto.</w:t>
          </w:r>
        </w:p>
      </w:sdtContent>
    </w:sdt>
    <w:sdt>
      <w:sdtPr>
        <w:tag w:val="goog_rdk_509"/>
      </w:sdtPr>
      <w:sdtContent>
        <w:p w:rsidR="00000000" w:rsidDel="00000000" w:rsidP="00000000" w:rsidRDefault="00000000" w:rsidRPr="00000000" w14:paraId="000001FE">
          <w:pPr>
            <w:spacing w:after="120" w:lineRule="auto"/>
            <w:ind w:right="145" w:firstLine="720"/>
            <w:rPr/>
          </w:pPr>
          <w:r w:rsidDel="00000000" w:rsidR="00000000" w:rsidRPr="00000000">
            <w:rPr>
              <w:rtl w:val="0"/>
            </w:rPr>
            <w:t xml:space="preserve">Desta forma será possível melhorar o engajamento das plataformas de modo que o número de visitas ao site, utilização do aplicativo e comentários cresçam, impactando os usuários atuais, que ficarão mais satisfeitos e, consequentemente, passarão a interagir com o conteúdo oferecido. Além disso, novos usuários poderão surgir, pois os posts e serviços de atendimento das plataformas podem se tornar mais conhecidos.</w:t>
          </w:r>
        </w:p>
      </w:sdtContent>
    </w:sdt>
    <w:sdt>
      <w:sdtPr>
        <w:tag w:val="goog_rdk_510"/>
      </w:sdtPr>
      <w:sdtContent>
        <w:p w:rsidR="00000000" w:rsidDel="00000000" w:rsidP="00000000" w:rsidRDefault="00000000" w:rsidRPr="00000000" w14:paraId="000001FF">
          <w:pPr>
            <w:spacing w:after="120" w:lineRule="auto"/>
            <w:ind w:right="145" w:firstLine="720"/>
            <w:rPr/>
          </w:pPr>
          <w:r w:rsidDel="00000000" w:rsidR="00000000" w:rsidRPr="00000000">
            <w:rPr>
              <w:rtl w:val="0"/>
            </w:rPr>
            <w:t xml:space="preserve">No que diz respeito a propagação de estereótipos sobre a depressão, entende-se que oferecer informações concretas sobre a patologia, baseando-se cientificamente, diminuirá a disseminação de informações polêmicas e errôneas.</w:t>
          </w:r>
          <w:r w:rsidDel="00000000" w:rsidR="00000000" w:rsidRPr="00000000">
            <w:rPr>
              <w:rtl w:val="0"/>
            </w:rPr>
          </w:r>
        </w:p>
      </w:sdtContent>
    </w:sdt>
    <w:sdt>
      <w:sdtPr>
        <w:tag w:val="goog_rdk_511"/>
      </w:sdtPr>
      <w:sdtContent>
        <w:p w:rsidR="00000000" w:rsidDel="00000000" w:rsidP="00000000" w:rsidRDefault="00000000" w:rsidRPr="00000000" w14:paraId="00000200">
          <w:pPr>
            <w:spacing w:after="120" w:lineRule="auto"/>
            <w:ind w:right="145" w:firstLine="720"/>
            <w:rPr/>
          </w:pPr>
          <w:r w:rsidDel="00000000" w:rsidR="00000000" w:rsidRPr="00000000">
            <w:rPr>
              <w:rtl w:val="0"/>
            </w:rPr>
            <w:t xml:space="preserve">Esta pesquisa objetivou a análise e apontamento das características relevantes presentes nas plataformas de monitoramento psicológico Cíngulo e CVV, para em seguida expor os problemas enfrentados pelas mesmas e ter propriedade para sugerir métricas  necessárias para melhorar o alcance e consequentemente auxiliar  a tratar um maior número de casos de depressão.</w:t>
          </w:r>
        </w:p>
      </w:sdtContent>
    </w:sdt>
    <w:sdt>
      <w:sdtPr>
        <w:tag w:val="goog_rdk_512"/>
      </w:sdtPr>
      <w:sdtContent>
        <w:p w:rsidR="00000000" w:rsidDel="00000000" w:rsidP="00000000" w:rsidRDefault="00000000" w:rsidRPr="00000000" w14:paraId="00000201">
          <w:pPr>
            <w:spacing w:after="120" w:lineRule="auto"/>
            <w:ind w:right="145" w:firstLine="720"/>
            <w:rPr/>
          </w:pPr>
          <w:r w:rsidDel="00000000" w:rsidR="00000000" w:rsidRPr="00000000">
            <w:rPr>
              <w:rtl w:val="0"/>
            </w:rPr>
            <w:t xml:space="preserve">Nesse sentido, o presente trabalho alcançou seus objetivos, pois colaborou para o entendimento dos fatores que auxiliam no engajamento das plataformas em redes sociais, além de contribuir com feedbacks que guiarão o CVV e o Cíngulo para possíveis atualizações que considerem a facilidade de uso.</w:t>
          </w:r>
        </w:p>
      </w:sdtContent>
    </w:sdt>
    <w:sdt>
      <w:sdtPr>
        <w:tag w:val="goog_rdk_513"/>
      </w:sdtPr>
      <w:sdtContent>
        <w:p w:rsidR="00000000" w:rsidDel="00000000" w:rsidP="00000000" w:rsidRDefault="00000000" w:rsidRPr="00000000" w14:paraId="00000202">
          <w:pPr>
            <w:spacing w:after="120" w:lineRule="auto"/>
            <w:ind w:right="145" w:firstLine="720"/>
            <w:rPr/>
          </w:pPr>
          <w:bookmarkStart w:colFirst="0" w:colLast="0" w:name="_heading=h.40ew0vw" w:id="95"/>
          <w:bookmarkEnd w:id="95"/>
          <w:r w:rsidDel="00000000" w:rsidR="00000000" w:rsidRPr="00000000">
            <w:rPr>
              <w:rtl w:val="0"/>
            </w:rPr>
            <w:t xml:space="preserve">Além deste produto científico, pretende-se desenvolver trabalhos futuros relacionados às grandes áreas de pesquisa abordadas: Monitoramento psicológico e análise heurística de usabilidade.  </w:t>
          </w:r>
          <w:r w:rsidDel="00000000" w:rsidR="00000000" w:rsidRPr="00000000">
            <w:rPr>
              <w:rtl w:val="0"/>
            </w:rPr>
            <w:t xml:space="preserve">Uma possível pesquisa pode ser a utilização de aplicativos de monitoramento psicológico por discentes durante sua vida acadêmica, objetivando detectar os fatores que levam ao mau desempenho escolar. </w:t>
          </w:r>
          <w:r w:rsidDel="00000000" w:rsidR="00000000" w:rsidRPr="00000000">
            <w:rPr>
              <w:rtl w:val="0"/>
            </w:rPr>
            <w:t xml:space="preserve">Outra pesquisa viável é a análise da usabilidade dos ambientes de ensino-aprendizagem, contribuindo para sua utilização plena e simplificada e o auxílio nas dificuldades da relação professor- aluno virtualmente.</w:t>
          </w:r>
          <w:r w:rsidDel="00000000" w:rsidR="00000000" w:rsidRPr="00000000">
            <w:rPr>
              <w:rtl w:val="0"/>
            </w:rPr>
          </w:r>
        </w:p>
      </w:sdtContent>
    </w:sdt>
    <w:sdt>
      <w:sdtPr>
        <w:tag w:val="goog_rdk_514"/>
      </w:sdtPr>
      <w:sdtContent>
        <w:p w:rsidR="00000000" w:rsidDel="00000000" w:rsidP="00000000" w:rsidRDefault="00000000" w:rsidRPr="00000000" w14:paraId="00000203">
          <w:pPr>
            <w:pStyle w:val="Heading1"/>
            <w:tabs>
              <w:tab w:val="left" w:pos="284"/>
            </w:tabs>
            <w:spacing w:after="200" w:before="200" w:lineRule="auto"/>
            <w:ind w:left="0" w:right="145" w:firstLine="0"/>
            <w:rPr/>
          </w:pPr>
          <w:bookmarkStart w:colFirst="0" w:colLast="0" w:name="_heading=h.2fk6b3p" w:id="96"/>
          <w:bookmarkEnd w:id="96"/>
          <w:r w:rsidDel="00000000" w:rsidR="00000000" w:rsidRPr="00000000">
            <w:rPr>
              <w:rtl w:val="0"/>
            </w:rPr>
            <w:t xml:space="preserve">REFERÊNCIAS</w:t>
          </w:r>
        </w:p>
      </w:sdtContent>
    </w:sdt>
    <w:sdt>
      <w:sdtPr>
        <w:tag w:val="goog_rdk_515"/>
      </w:sdtPr>
      <w:sdtContent>
        <w:p w:rsidR="00000000" w:rsidDel="00000000" w:rsidP="00000000" w:rsidRDefault="00000000" w:rsidRPr="00000000" w14:paraId="00000204">
          <w:pPr>
            <w:ind w:right="145" w:firstLine="0"/>
            <w:rPr/>
          </w:pPr>
          <w:r w:rsidDel="00000000" w:rsidR="00000000" w:rsidRPr="00000000">
            <w:rPr>
              <w:highlight w:val="white"/>
              <w:rtl w:val="0"/>
            </w:rPr>
            <w:t xml:space="preserve">ALMEIDA JUNIOR, Oberdan Alves de. </w:t>
          </w:r>
          <w:r w:rsidDel="00000000" w:rsidR="00000000" w:rsidRPr="00000000">
            <w:rPr>
              <w:b w:val="1"/>
              <w:highlight w:val="white"/>
              <w:rtl w:val="0"/>
            </w:rPr>
            <w:t xml:space="preserve">Beck: um chatbot baseado na terapia cognitivo-comportamental para apoiar adolescentes com depressão</w:t>
          </w:r>
          <w:r w:rsidDel="00000000" w:rsidR="00000000" w:rsidRPr="00000000">
            <w:rPr>
              <w:highlight w:val="white"/>
              <w:rtl w:val="0"/>
            </w:rPr>
            <w:t xml:space="preserve">. 2017. Dissertação de Mestrado. Universidade Federal de Pernambuco.</w:t>
          </w:r>
          <w:r w:rsidDel="00000000" w:rsidR="00000000" w:rsidRPr="00000000">
            <w:rPr>
              <w:rtl w:val="0"/>
            </w:rPr>
          </w:r>
        </w:p>
      </w:sdtContent>
    </w:sdt>
    <w:sdt>
      <w:sdtPr>
        <w:tag w:val="goog_rdk_516"/>
      </w:sdtPr>
      <w:sdtContent>
        <w:p w:rsidR="00000000" w:rsidDel="00000000" w:rsidP="00000000" w:rsidRDefault="00000000" w:rsidRPr="00000000" w14:paraId="00000205">
          <w:pPr>
            <w:spacing w:after="200" w:lineRule="auto"/>
            <w:ind w:right="145" w:firstLine="0"/>
            <w:rPr/>
          </w:pPr>
          <w:r w:rsidDel="00000000" w:rsidR="00000000" w:rsidRPr="00000000">
            <w:rPr>
              <w:rtl w:val="0"/>
            </w:rPr>
            <w:t xml:space="preserve">ALMEIDA, P. S. B. Otimização de sites para mecanismos de busca na internet. In:_______. Otimização de websites para mecanismos de busca na internet: uma contribuição do ergodesign. 2007. 187f. Mestrado (Dissertação) –</w:t>
          </w:r>
          <w:r w:rsidDel="00000000" w:rsidR="00000000" w:rsidRPr="00000000">
            <w:rPr>
              <w:b w:val="1"/>
              <w:rtl w:val="0"/>
            </w:rPr>
            <w:t xml:space="preserve"> Pontifícia Católica do Rio de Janeiro: Rio de Janeiro</w:t>
          </w:r>
          <w:r w:rsidDel="00000000" w:rsidR="00000000" w:rsidRPr="00000000">
            <w:rPr>
              <w:rtl w:val="0"/>
            </w:rPr>
            <w:t xml:space="preserve">, 2007. p.58-80.</w:t>
          </w:r>
        </w:p>
      </w:sdtContent>
    </w:sdt>
    <w:sdt>
      <w:sdtPr>
        <w:tag w:val="goog_rdk_517"/>
      </w:sdtPr>
      <w:sdtContent>
        <w:p w:rsidR="00000000" w:rsidDel="00000000" w:rsidP="00000000" w:rsidRDefault="00000000" w:rsidRPr="00000000" w14:paraId="00000206">
          <w:pPr>
            <w:spacing w:after="200" w:before="200" w:lineRule="auto"/>
            <w:ind w:right="145" w:firstLine="0"/>
            <w:rPr/>
          </w:pPr>
          <w:r w:rsidDel="00000000" w:rsidR="00000000" w:rsidRPr="00000000">
            <w:rPr>
              <w:rtl w:val="0"/>
            </w:rPr>
            <w:t xml:space="preserve">BRASIL. Decreto </w:t>
          </w:r>
          <w:r w:rsidDel="00000000" w:rsidR="00000000" w:rsidRPr="00000000">
            <w:rPr>
              <w:highlight w:val="white"/>
              <w:rtl w:val="0"/>
            </w:rPr>
            <w:t xml:space="preserve">Nº 79.822, de 17 de junho de 1977</w:t>
          </w:r>
          <w:r w:rsidDel="00000000" w:rsidR="00000000" w:rsidRPr="00000000">
            <w:rPr>
              <w:rtl w:val="0"/>
            </w:rPr>
            <w:t xml:space="preserve">. </w:t>
          </w:r>
          <w:r w:rsidDel="00000000" w:rsidR="00000000" w:rsidRPr="00000000">
            <w:rPr>
              <w:b w:val="1"/>
              <w:highlight w:val="white"/>
              <w:rtl w:val="0"/>
            </w:rPr>
            <w:t xml:space="preserve">Regulamenta a Lei nº 5.766, de 20 de dezembro de 1971, que criou o Conselho Federal e os Conselhos Regionais de Psicologia e dá outras providências. </w:t>
          </w:r>
          <w:r w:rsidDel="00000000" w:rsidR="00000000" w:rsidRPr="00000000">
            <w:rPr>
              <w:highlight w:val="white"/>
              <w:rtl w:val="0"/>
            </w:rPr>
            <w:t xml:space="preserve">Disponível em &lt;</w:t>
          </w:r>
          <w:r w:rsidDel="00000000" w:rsidR="00000000" w:rsidRPr="00000000">
            <w:rPr>
              <w:rtl w:val="0"/>
            </w:rPr>
            <w:t xml:space="preserve">http://www.planalto.gov.br/ccivil_03/decreto/1970-1979/D79822.htm&gt;. Acesso em: 06 mai.19</w:t>
          </w:r>
        </w:p>
      </w:sdtContent>
    </w:sdt>
    <w:sdt>
      <w:sdtPr>
        <w:tag w:val="goog_rdk_518"/>
      </w:sdtPr>
      <w:sdtContent>
        <w:p w:rsidR="00000000" w:rsidDel="00000000" w:rsidP="00000000" w:rsidRDefault="00000000" w:rsidRPr="00000000" w14:paraId="00000207">
          <w:pPr>
            <w:spacing w:after="200" w:before="200" w:lineRule="auto"/>
            <w:ind w:right="145" w:firstLine="0"/>
            <w:rPr/>
          </w:pPr>
          <w:r w:rsidDel="00000000" w:rsidR="00000000" w:rsidRPr="00000000">
            <w:rPr>
              <w:rtl w:val="0"/>
            </w:rPr>
            <w:t xml:space="preserve">BRASIL. </w:t>
          </w:r>
          <w:r w:rsidDel="00000000" w:rsidR="00000000" w:rsidRPr="00000000">
            <w:rPr>
              <w:b w:val="1"/>
              <w:rtl w:val="0"/>
            </w:rPr>
            <w:t xml:space="preserve">Lei Nº 5.766, de 20 de dezembro de 1971.</w:t>
          </w:r>
          <w:r w:rsidDel="00000000" w:rsidR="00000000" w:rsidRPr="00000000">
            <w:rPr>
              <w:rtl w:val="0"/>
            </w:rPr>
            <w:t xml:space="preserve"> Disponível em: http://presrepublica.jusbrasil.com.br/legislacao/128508/lei-5766-71. Acesso em: 30 jun.14.</w:t>
          </w:r>
        </w:p>
      </w:sdtContent>
    </w:sdt>
    <w:sdt>
      <w:sdtPr>
        <w:tag w:val="goog_rdk_519"/>
      </w:sdtPr>
      <w:sdtContent>
        <w:p w:rsidR="00000000" w:rsidDel="00000000" w:rsidP="00000000" w:rsidRDefault="00000000" w:rsidRPr="00000000" w14:paraId="00000208">
          <w:pPr>
            <w:spacing w:after="200" w:before="200" w:lineRule="auto"/>
            <w:ind w:right="145" w:firstLine="0"/>
            <w:rPr/>
          </w:pPr>
          <w:r w:rsidDel="00000000" w:rsidR="00000000" w:rsidRPr="00000000">
            <w:rPr>
              <w:rtl w:val="0"/>
            </w:rPr>
            <w:t xml:space="preserve">BRASIL. Senado Federal. Resolução Nº 11, de 2018. Regulamenta a prestação de serviços psicológicos realizados por meios de tecnologias da informação e da comunicação e revoga a Resolução CFP N.º 11/2012.  </w:t>
          </w:r>
          <w:r w:rsidDel="00000000" w:rsidR="00000000" w:rsidRPr="00000000">
            <w:rPr>
              <w:b w:val="1"/>
              <w:rtl w:val="0"/>
            </w:rPr>
            <w:t xml:space="preserve">Diário Oficial, Brasília, DF</w:t>
          </w:r>
          <w:r w:rsidDel="00000000" w:rsidR="00000000" w:rsidRPr="00000000">
            <w:rPr>
              <w:rtl w:val="0"/>
            </w:rPr>
            <w:t xml:space="preserve">, 06 mai. 2018. Seção 1, p. 2.</w:t>
          </w:r>
        </w:p>
      </w:sdtContent>
    </w:sdt>
    <w:sdt>
      <w:sdtPr>
        <w:tag w:val="goog_rdk_520"/>
      </w:sdtPr>
      <w:sdtContent>
        <w:p w:rsidR="00000000" w:rsidDel="00000000" w:rsidP="00000000" w:rsidRDefault="00000000" w:rsidRPr="00000000" w14:paraId="00000209">
          <w:pPr>
            <w:spacing w:after="200" w:lineRule="auto"/>
            <w:ind w:right="145" w:firstLine="0"/>
            <w:rPr/>
          </w:pPr>
          <w:r w:rsidDel="00000000" w:rsidR="00000000" w:rsidRPr="00000000">
            <w:rPr>
              <w:rtl w:val="0"/>
            </w:rPr>
            <w:t xml:space="preserve">BOTEGA, Neury José. Comportamento suicida: epidemiologia. </w:t>
          </w:r>
          <w:r w:rsidDel="00000000" w:rsidR="00000000" w:rsidRPr="00000000">
            <w:rPr>
              <w:b w:val="1"/>
              <w:rtl w:val="0"/>
            </w:rPr>
            <w:t xml:space="preserve">Psicologia Usp</w:t>
          </w:r>
          <w:r w:rsidDel="00000000" w:rsidR="00000000" w:rsidRPr="00000000">
            <w:rPr>
              <w:rtl w:val="0"/>
            </w:rPr>
            <w:t xml:space="preserve">, v. 25, n. 3, p. 231-236, 2014.</w:t>
          </w:r>
        </w:p>
      </w:sdtContent>
    </w:sdt>
    <w:sdt>
      <w:sdtPr>
        <w:tag w:val="goog_rdk_521"/>
      </w:sdtPr>
      <w:sdtContent>
        <w:p w:rsidR="00000000" w:rsidDel="00000000" w:rsidP="00000000" w:rsidRDefault="00000000" w:rsidRPr="00000000" w14:paraId="0000020A">
          <w:pPr>
            <w:spacing w:after="200" w:lineRule="auto"/>
            <w:ind w:right="145" w:firstLine="0"/>
            <w:rPr/>
          </w:pPr>
          <w:r w:rsidDel="00000000" w:rsidR="00000000" w:rsidRPr="00000000">
            <w:rPr>
              <w:rtl w:val="0"/>
            </w:rPr>
            <w:t xml:space="preserve">CARNEIRO, Adriana Munhoz et al. Tratamento cognitivo-comportamental para depressão maior: uma revisão narrativa. </w:t>
          </w:r>
          <w:r w:rsidDel="00000000" w:rsidR="00000000" w:rsidRPr="00000000">
            <w:rPr>
              <w:b w:val="1"/>
              <w:rtl w:val="0"/>
            </w:rPr>
            <w:t xml:space="preserve">Revista Brasileira de Terapias Cognitivas</w:t>
          </w:r>
          <w:r w:rsidDel="00000000" w:rsidR="00000000" w:rsidRPr="00000000">
            <w:rPr>
              <w:rtl w:val="0"/>
            </w:rPr>
            <w:t xml:space="preserve">, v. 12, n. 1, p. 42-49, 2016.</w:t>
          </w:r>
        </w:p>
      </w:sdtContent>
    </w:sdt>
    <w:sdt>
      <w:sdtPr>
        <w:tag w:val="goog_rdk_522"/>
      </w:sdtPr>
      <w:sdtContent>
        <w:p w:rsidR="00000000" w:rsidDel="00000000" w:rsidP="00000000" w:rsidRDefault="00000000" w:rsidRPr="00000000" w14:paraId="0000020B">
          <w:pPr>
            <w:spacing w:after="200" w:lineRule="auto"/>
            <w:ind w:right="145" w:firstLine="0"/>
            <w:rPr/>
          </w:pPr>
          <w:r w:rsidDel="00000000" w:rsidR="00000000" w:rsidRPr="00000000">
            <w:rPr>
              <w:rtl w:val="0"/>
            </w:rPr>
            <w:t xml:space="preserve">CINTRA, Flávia Cristina. Marketing Digital: a era da tecnologia on-line. </w:t>
          </w:r>
          <w:r w:rsidDel="00000000" w:rsidR="00000000" w:rsidRPr="00000000">
            <w:rPr>
              <w:b w:val="1"/>
              <w:rtl w:val="0"/>
            </w:rPr>
            <w:t xml:space="preserve">INVESTIGAÇÃO</w:t>
          </w:r>
          <w:r w:rsidDel="00000000" w:rsidR="00000000" w:rsidRPr="00000000">
            <w:rPr>
              <w:rtl w:val="0"/>
            </w:rPr>
            <w:t xml:space="preserve">, v. 10, n. 1, 2010.</w:t>
          </w:r>
        </w:p>
      </w:sdtContent>
    </w:sdt>
    <w:sdt>
      <w:sdtPr>
        <w:tag w:val="goog_rdk_523"/>
      </w:sdtPr>
      <w:sdtContent>
        <w:p w:rsidR="00000000" w:rsidDel="00000000" w:rsidP="00000000" w:rsidRDefault="00000000" w:rsidRPr="00000000" w14:paraId="0000020C">
          <w:pPr>
            <w:spacing w:after="200" w:lineRule="auto"/>
            <w:ind w:right="145" w:firstLine="0"/>
            <w:rPr/>
          </w:pPr>
          <w:bookmarkStart w:colFirst="0" w:colLast="0" w:name="_heading=h.upglbi" w:id="97"/>
          <w:bookmarkEnd w:id="97"/>
          <w:r w:rsidDel="00000000" w:rsidR="00000000" w:rsidRPr="00000000">
            <w:rPr>
              <w:rtl w:val="0"/>
            </w:rPr>
            <w:t xml:space="preserve">DA SILVA, Cristiane Rubim Manzina; TESSAROLO, Felipe Maciel. Influenciadores digitais e as redes sociais enquanto plataformas de mídia. XXXIX Intercom, São Paulo–SP, 2016.</w:t>
          </w:r>
        </w:p>
      </w:sdtContent>
    </w:sdt>
    <w:sdt>
      <w:sdtPr>
        <w:tag w:val="goog_rdk_524"/>
      </w:sdtPr>
      <w:sdtContent>
        <w:p w:rsidR="00000000" w:rsidDel="00000000" w:rsidP="00000000" w:rsidRDefault="00000000" w:rsidRPr="00000000" w14:paraId="0000020D">
          <w:pPr>
            <w:spacing w:after="200" w:lineRule="auto"/>
            <w:ind w:right="145" w:firstLine="0"/>
            <w:rPr/>
          </w:pPr>
          <w:r w:rsidDel="00000000" w:rsidR="00000000" w:rsidRPr="00000000">
            <w:rPr>
              <w:rtl w:val="0"/>
            </w:rPr>
            <w:t xml:space="preserve">DE PSIQUIATRIA, Associação Americana. Manual diagnóstico e estatístico de transtornos mentais (DSM-IV). </w:t>
          </w:r>
          <w:r w:rsidDel="00000000" w:rsidR="00000000" w:rsidRPr="00000000">
            <w:rPr>
              <w:b w:val="1"/>
              <w:rtl w:val="0"/>
            </w:rPr>
            <w:t xml:space="preserve">Tradução de Maria Inês Corrêa Nascimento, Paulo Henrique Machado, Regina Machado Garcez, Régis Pizzato e Sandra Maria Mallmann da Rosa. Revisão técnica de Aristides Volpato Cordioli, Christian Kieling, Cristiano Tschiedel Belém da Silva, Ives Cavalcante Passos e Mário Trenago Barcellos</w:t>
          </w:r>
          <w:r w:rsidDel="00000000" w:rsidR="00000000" w:rsidRPr="00000000">
            <w:rPr>
              <w:rtl w:val="0"/>
            </w:rPr>
            <w:t xml:space="preserve">, v. 5, 1995.</w:t>
          </w:r>
        </w:p>
      </w:sdtContent>
    </w:sdt>
    <w:sdt>
      <w:sdtPr>
        <w:tag w:val="goog_rdk_525"/>
      </w:sdtPr>
      <w:sdtContent>
        <w:p w:rsidR="00000000" w:rsidDel="00000000" w:rsidP="00000000" w:rsidRDefault="00000000" w:rsidRPr="00000000" w14:paraId="0000020E">
          <w:pPr>
            <w:spacing w:after="200" w:lineRule="auto"/>
            <w:ind w:right="145" w:firstLine="0"/>
            <w:rPr/>
          </w:pPr>
          <w:bookmarkStart w:colFirst="0" w:colLast="0" w:name="_heading=h.3ep43zb" w:id="98"/>
          <w:bookmarkEnd w:id="98"/>
          <w:r w:rsidDel="00000000" w:rsidR="00000000" w:rsidRPr="00000000">
            <w:rPr>
              <w:rtl w:val="0"/>
            </w:rPr>
            <w:t xml:space="preserve">EVANGELISTA, Tatiana Lima. </w:t>
          </w:r>
          <w:r w:rsidDel="00000000" w:rsidR="00000000" w:rsidRPr="00000000">
            <w:rPr>
              <w:b w:val="1"/>
              <w:rtl w:val="0"/>
            </w:rPr>
            <w:t xml:space="preserve">Arquitetura da informação, recuperação da informação e Search Engine Optimization (SEO): conexões conceituais.</w:t>
          </w:r>
          <w:r w:rsidDel="00000000" w:rsidR="00000000" w:rsidRPr="00000000">
            <w:rPr>
              <w:rtl w:val="0"/>
            </w:rPr>
            <w:t xml:space="preserve"> 2016.</w:t>
          </w:r>
        </w:p>
      </w:sdtContent>
    </w:sdt>
    <w:sdt>
      <w:sdtPr>
        <w:tag w:val="goog_rdk_526"/>
      </w:sdtPr>
      <w:sdtContent>
        <w:p w:rsidR="00000000" w:rsidDel="00000000" w:rsidP="00000000" w:rsidRDefault="00000000" w:rsidRPr="00000000" w14:paraId="0000020F">
          <w:pPr>
            <w:spacing w:after="200" w:lineRule="auto"/>
            <w:ind w:right="145" w:firstLine="0"/>
            <w:rPr/>
          </w:pPr>
          <w:bookmarkStart w:colFirst="0" w:colLast="0" w:name="_heading=h.1tuee74" w:id="99"/>
          <w:bookmarkEnd w:id="99"/>
          <w:r w:rsidDel="00000000" w:rsidR="00000000" w:rsidRPr="00000000">
            <w:rPr>
              <w:rtl w:val="0"/>
            </w:rPr>
            <w:t xml:space="preserve">GREGÓRIO, Sónia; GOUVEIA, José Pinto. Facetas de mindfulness: características psicométricas de um instrumento de avaliação. </w:t>
          </w:r>
          <w:r w:rsidDel="00000000" w:rsidR="00000000" w:rsidRPr="00000000">
            <w:rPr>
              <w:b w:val="1"/>
              <w:rtl w:val="0"/>
            </w:rPr>
            <w:t xml:space="preserve">Psychologica</w:t>
          </w:r>
          <w:r w:rsidDel="00000000" w:rsidR="00000000" w:rsidRPr="00000000">
            <w:rPr>
              <w:rtl w:val="0"/>
            </w:rPr>
            <w:t xml:space="preserve">, n. 54, p. 259-279, 2011.</w:t>
          </w:r>
        </w:p>
      </w:sdtContent>
    </w:sdt>
    <w:sdt>
      <w:sdtPr>
        <w:tag w:val="goog_rdk_527"/>
      </w:sdtPr>
      <w:sdtContent>
        <w:p w:rsidR="00000000" w:rsidDel="00000000" w:rsidP="00000000" w:rsidRDefault="00000000" w:rsidRPr="00000000" w14:paraId="00000210">
          <w:pPr>
            <w:spacing w:before="100" w:line="342" w:lineRule="auto"/>
            <w:ind w:right="145" w:firstLine="0"/>
            <w:rPr/>
          </w:pPr>
          <w:bookmarkStart w:colFirst="0" w:colLast="0" w:name="_heading=h.4du1wux" w:id="100"/>
          <w:bookmarkEnd w:id="100"/>
          <w:r w:rsidDel="00000000" w:rsidR="00000000" w:rsidRPr="00000000">
            <w:rPr>
              <w:rtl w:val="0"/>
            </w:rPr>
            <w:t xml:space="preserve">GOUVEIA, L. et al. ATUAÇÃO DA CROMOTERAPIA NA ESTÉTICA FACIAL E CORPORAL–REVISÃO DE LITERATURA. </w:t>
          </w:r>
          <w:r w:rsidDel="00000000" w:rsidR="00000000" w:rsidRPr="00000000">
            <w:rPr>
              <w:b w:val="1"/>
              <w:rtl w:val="0"/>
            </w:rPr>
            <w:t xml:space="preserve">Revista Saúde em Foco – Edição nº 10</w:t>
          </w:r>
          <w:r w:rsidDel="00000000" w:rsidR="00000000" w:rsidRPr="00000000">
            <w:rPr>
              <w:rtl w:val="0"/>
            </w:rPr>
            <w:t xml:space="preserve"> – Ano: 2018 </w:t>
          </w:r>
        </w:p>
      </w:sdtContent>
    </w:sdt>
    <w:sdt>
      <w:sdtPr>
        <w:tag w:val="goog_rdk_528"/>
      </w:sdtPr>
      <w:sdtContent>
        <w:p w:rsidR="00000000" w:rsidDel="00000000" w:rsidP="00000000" w:rsidRDefault="00000000" w:rsidRPr="00000000" w14:paraId="00000211">
          <w:pPr>
            <w:spacing w:after="200" w:lineRule="auto"/>
            <w:ind w:right="145" w:firstLine="0"/>
            <w:rPr/>
          </w:pPr>
          <w:r w:rsidDel="00000000" w:rsidR="00000000" w:rsidRPr="00000000">
            <w:rPr>
              <w:rtl w:val="0"/>
            </w:rPr>
            <w:t xml:space="preserve">MACIEL, Cristiano et al. Avaliação heurística de sítios na Web. </w:t>
          </w:r>
          <w:r w:rsidDel="00000000" w:rsidR="00000000" w:rsidRPr="00000000">
            <w:rPr>
              <w:b w:val="1"/>
              <w:rtl w:val="0"/>
            </w:rPr>
            <w:t xml:space="preserve">Escola de Informática do SBC-Centro oeste</w:t>
          </w:r>
          <w:r w:rsidDel="00000000" w:rsidR="00000000" w:rsidRPr="00000000">
            <w:rPr>
              <w:rtl w:val="0"/>
            </w:rPr>
            <w:t xml:space="preserve">, v. 7, 2004.</w:t>
          </w:r>
        </w:p>
      </w:sdtContent>
    </w:sdt>
    <w:sdt>
      <w:sdtPr>
        <w:tag w:val="goog_rdk_529"/>
      </w:sdtPr>
      <w:sdtContent>
        <w:p w:rsidR="00000000" w:rsidDel="00000000" w:rsidP="00000000" w:rsidRDefault="00000000" w:rsidRPr="00000000" w14:paraId="00000212">
          <w:pPr>
            <w:spacing w:after="200" w:lineRule="auto"/>
            <w:ind w:right="145" w:firstLine="0"/>
            <w:rPr/>
          </w:pPr>
          <w:r w:rsidDel="00000000" w:rsidR="00000000" w:rsidRPr="00000000">
            <w:rPr>
              <w:rtl w:val="0"/>
            </w:rPr>
            <w:t xml:space="preserve">MISU, Aurea Hisae. 2018. </w:t>
          </w:r>
          <w:r w:rsidDel="00000000" w:rsidR="00000000" w:rsidRPr="00000000">
            <w:rPr>
              <w:b w:val="1"/>
              <w:rtl w:val="0"/>
            </w:rPr>
            <w:t xml:space="preserve">Estudo de usabilidade e desenvolvimento de interfaces</w:t>
          </w:r>
          <w:r w:rsidDel="00000000" w:rsidR="00000000" w:rsidRPr="00000000">
            <w:rPr>
              <w:rtl w:val="0"/>
            </w:rPr>
            <w:t xml:space="preserve">– Corumbá - MS - Brasil, Junho/2018-56 p.</w:t>
          </w:r>
        </w:p>
      </w:sdtContent>
    </w:sdt>
    <w:sdt>
      <w:sdtPr>
        <w:tag w:val="goog_rdk_530"/>
      </w:sdtPr>
      <w:sdtContent>
        <w:p w:rsidR="00000000" w:rsidDel="00000000" w:rsidP="00000000" w:rsidRDefault="00000000" w:rsidRPr="00000000" w14:paraId="00000213">
          <w:pPr>
            <w:spacing w:after="200" w:lineRule="auto"/>
            <w:ind w:right="145" w:firstLine="0"/>
            <w:rPr/>
          </w:pPr>
          <w:bookmarkStart w:colFirst="0" w:colLast="0" w:name="_heading=h.2szc72q" w:id="101"/>
          <w:bookmarkEnd w:id="101"/>
          <w:r w:rsidDel="00000000" w:rsidR="00000000" w:rsidRPr="00000000">
            <w:rPr>
              <w:rtl w:val="0"/>
            </w:rPr>
            <w:t xml:space="preserve">ORGANIZAÇÃO MUNDIAL DA SAÚDE. </w:t>
          </w:r>
          <w:r w:rsidDel="00000000" w:rsidR="00000000" w:rsidRPr="00000000">
            <w:rPr>
              <w:b w:val="1"/>
              <w:rtl w:val="0"/>
            </w:rPr>
            <w:t xml:space="preserve">CID-10: Classificação Estatística Internacional de Doenças com disquete Vol. 1</w:t>
          </w:r>
          <w:r w:rsidDel="00000000" w:rsidR="00000000" w:rsidRPr="00000000">
            <w:rPr>
              <w:rtl w:val="0"/>
            </w:rPr>
            <w:t xml:space="preserve">. Edusp, 1994.</w:t>
          </w:r>
        </w:p>
      </w:sdtContent>
    </w:sdt>
    <w:sdt>
      <w:sdtPr>
        <w:tag w:val="goog_rdk_531"/>
      </w:sdtPr>
      <w:sdtContent>
        <w:p w:rsidR="00000000" w:rsidDel="00000000" w:rsidP="00000000" w:rsidRDefault="00000000" w:rsidRPr="00000000" w14:paraId="00000214">
          <w:pPr>
            <w:spacing w:after="200" w:lineRule="auto"/>
            <w:ind w:right="145" w:firstLine="0"/>
            <w:rPr/>
          </w:pPr>
          <w:r w:rsidDel="00000000" w:rsidR="00000000" w:rsidRPr="00000000">
            <w:rPr>
              <w:rtl w:val="0"/>
            </w:rPr>
            <w:t xml:space="preserve">Organização Pan-Americana da Saúde (OPAS/OMS), 2019. </w:t>
          </w:r>
          <w:r w:rsidDel="00000000" w:rsidR="00000000" w:rsidRPr="00000000">
            <w:rPr>
              <w:b w:val="1"/>
              <w:rtl w:val="0"/>
            </w:rPr>
            <w:t xml:space="preserve">Folha informativa - Suicídio. </w:t>
          </w:r>
          <w:r w:rsidDel="00000000" w:rsidR="00000000" w:rsidRPr="00000000">
            <w:rPr>
              <w:rtl w:val="0"/>
            </w:rPr>
            <w:t xml:space="preserve">Disponível em: &lt;https://www.paho.org/bra/index.php?option=com_content&amp;view=article&amp;id=5671:folha-informativa-suicidio&amp;Itemid=839&gt;. Acesso em: 25 abr 2019.</w:t>
          </w:r>
        </w:p>
      </w:sdtContent>
    </w:sdt>
    <w:sdt>
      <w:sdtPr>
        <w:tag w:val="goog_rdk_532"/>
      </w:sdtPr>
      <w:sdtContent>
        <w:p w:rsidR="00000000" w:rsidDel="00000000" w:rsidP="00000000" w:rsidRDefault="00000000" w:rsidRPr="00000000" w14:paraId="00000215">
          <w:pPr>
            <w:spacing w:after="200" w:lineRule="auto"/>
            <w:ind w:right="145" w:firstLine="0"/>
            <w:rPr/>
          </w:pPr>
          <w:r w:rsidDel="00000000" w:rsidR="00000000" w:rsidRPr="00000000">
            <w:rPr>
              <w:rtl w:val="0"/>
            </w:rPr>
            <w:t xml:space="preserve">POWELL, Vania Bitencourt et al. </w:t>
          </w:r>
          <w:r w:rsidDel="00000000" w:rsidR="00000000" w:rsidRPr="00000000">
            <w:rPr>
              <w:b w:val="1"/>
              <w:rtl w:val="0"/>
            </w:rPr>
            <w:t xml:space="preserve">Terapia cognitivo-comportamental da depressão</w:t>
          </w:r>
          <w:r w:rsidDel="00000000" w:rsidR="00000000" w:rsidRPr="00000000">
            <w:rPr>
              <w:rtl w:val="0"/>
            </w:rPr>
            <w:t xml:space="preserve">. 2008.</w:t>
          </w:r>
        </w:p>
      </w:sdtContent>
    </w:sdt>
    <w:sdt>
      <w:sdtPr>
        <w:tag w:val="goog_rdk_533"/>
      </w:sdtPr>
      <w:sdtContent>
        <w:p w:rsidR="00000000" w:rsidDel="00000000" w:rsidP="00000000" w:rsidRDefault="00000000" w:rsidRPr="00000000" w14:paraId="00000216">
          <w:pPr>
            <w:spacing w:after="200" w:lineRule="auto"/>
            <w:ind w:right="145" w:firstLine="0"/>
            <w:rPr/>
          </w:pPr>
          <w:r w:rsidDel="00000000" w:rsidR="00000000" w:rsidRPr="00000000">
            <w:rPr>
              <w:rtl w:val="0"/>
            </w:rPr>
            <w:t xml:space="preserve">PUCCI, Joely. </w:t>
          </w:r>
          <w:r w:rsidDel="00000000" w:rsidR="00000000" w:rsidRPr="00000000">
            <w:rPr>
              <w:b w:val="1"/>
              <w:rtl w:val="0"/>
            </w:rPr>
            <w:t xml:space="preserve">Hormônios do bem estar e prazer</w:t>
          </w:r>
          <w:r w:rsidDel="00000000" w:rsidR="00000000" w:rsidRPr="00000000">
            <w:rPr>
              <w:rtl w:val="0"/>
            </w:rPr>
            <w:t xml:space="preserve">. 2016.  Disponível em  &lt;http://radioboanova.com.br/hormonios-bem-estar-e-prazer-2/ &gt;. Acesso em 24 abr 2019.</w:t>
          </w:r>
        </w:p>
      </w:sdtContent>
    </w:sdt>
    <w:sdt>
      <w:sdtPr>
        <w:tag w:val="goog_rdk_534"/>
      </w:sdtPr>
      <w:sdtContent>
        <w:p w:rsidR="00000000" w:rsidDel="00000000" w:rsidP="00000000" w:rsidRDefault="00000000" w:rsidRPr="00000000" w14:paraId="00000217">
          <w:pPr>
            <w:spacing w:after="200" w:lineRule="auto"/>
            <w:ind w:right="145" w:firstLine="0"/>
            <w:rPr/>
          </w:pPr>
          <w:bookmarkStart w:colFirst="0" w:colLast="0" w:name="_heading=h.184mhaj" w:id="102"/>
          <w:bookmarkEnd w:id="102"/>
          <w:r w:rsidDel="00000000" w:rsidR="00000000" w:rsidRPr="00000000">
            <w:rPr>
              <w:rtl w:val="0"/>
            </w:rPr>
            <w:t xml:space="preserve">REINO, Lucas Santiago Arraes. Redes Sociais e marketing digital, o caso do Firula’s Café. </w:t>
          </w:r>
          <w:r w:rsidDel="00000000" w:rsidR="00000000" w:rsidRPr="00000000">
            <w:rPr>
              <w:b w:val="1"/>
              <w:rtl w:val="0"/>
            </w:rPr>
            <w:t xml:space="preserve">Recuperado em</w:t>
          </w:r>
          <w:r w:rsidDel="00000000" w:rsidR="00000000" w:rsidRPr="00000000">
            <w:rPr>
              <w:rtl w:val="0"/>
            </w:rPr>
            <w:t xml:space="preserve">, v. 30, 2010.</w:t>
          </w:r>
        </w:p>
      </w:sdtContent>
    </w:sdt>
    <w:sdt>
      <w:sdtPr>
        <w:tag w:val="goog_rdk_535"/>
      </w:sdtPr>
      <w:sdtContent>
        <w:p w:rsidR="00000000" w:rsidDel="00000000" w:rsidP="00000000" w:rsidRDefault="00000000" w:rsidRPr="00000000" w14:paraId="00000218">
          <w:pPr>
            <w:spacing w:after="200" w:lineRule="auto"/>
            <w:ind w:right="145" w:firstLine="0"/>
            <w:rPr/>
          </w:pPr>
          <w:r w:rsidDel="00000000" w:rsidR="00000000" w:rsidRPr="00000000">
            <w:rPr>
              <w:rtl w:val="0"/>
            </w:rPr>
            <w:t xml:space="preserve">TORRES, Claudio. </w:t>
          </w:r>
          <w:r w:rsidDel="00000000" w:rsidR="00000000" w:rsidRPr="00000000">
            <w:rPr>
              <w:b w:val="1"/>
              <w:rtl w:val="0"/>
            </w:rPr>
            <w:t xml:space="preserve">A bíblia do marketing digital: tudo o que você queria saber sobre marketing e publicidade na internet e não tinha a quem perguntar.</w:t>
          </w:r>
          <w:r w:rsidDel="00000000" w:rsidR="00000000" w:rsidRPr="00000000">
            <w:rPr>
              <w:rtl w:val="0"/>
            </w:rPr>
            <w:t xml:space="preserve"> Novatec Editora, 2018.</w:t>
          </w:r>
        </w:p>
      </w:sdtContent>
    </w:sdt>
    <w:sdt>
      <w:sdtPr>
        <w:tag w:val="goog_rdk_536"/>
      </w:sdtPr>
      <w:sdtContent>
        <w:p w:rsidR="00000000" w:rsidDel="00000000" w:rsidP="00000000" w:rsidRDefault="00000000" w:rsidRPr="00000000" w14:paraId="00000219">
          <w:pPr>
            <w:spacing w:after="200" w:lineRule="auto"/>
            <w:ind w:right="145" w:firstLine="0"/>
            <w:rPr/>
          </w:pPr>
          <w:r w:rsidDel="00000000" w:rsidR="00000000" w:rsidRPr="00000000">
            <w:rPr>
              <w:rtl w:val="0"/>
            </w:rPr>
            <w:t xml:space="preserve">TORRES, Elisabeth Fátima; MAZZONI, Alberto Angel. Conteúdos digitais multimídia: o foco na usabilidade e acessibilidade. </w:t>
          </w:r>
          <w:r w:rsidDel="00000000" w:rsidR="00000000" w:rsidRPr="00000000">
            <w:rPr>
              <w:b w:val="1"/>
              <w:rtl w:val="0"/>
            </w:rPr>
            <w:t xml:space="preserve">Ciência da informação</w:t>
          </w:r>
          <w:r w:rsidDel="00000000" w:rsidR="00000000" w:rsidRPr="00000000">
            <w:rPr>
              <w:rtl w:val="0"/>
            </w:rPr>
            <w:t xml:space="preserve">.</w:t>
          </w:r>
        </w:p>
      </w:sdtContent>
    </w:sdt>
    <w:sectPr>
      <w:headerReference r:id="rId33" w:type="default"/>
      <w:headerReference r:id="rId34" w:type="first"/>
      <w:footerReference r:id="rId35" w:type="default"/>
      <w:footerReference r:id="rId36" w:type="first"/>
      <w:pgSz w:h="16840" w:w="11907"/>
      <w:pgMar w:bottom="1134" w:top="1985" w:left="1700" w:right="994"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570"/>
    </w:sdtPr>
    <w:sdtContent>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center" w:pos="4252"/>
            <w:tab w:val="right" w:pos="8504"/>
          </w:tabs>
          <w:spacing w:line="240" w:lineRule="auto"/>
          <w:ind w:right="136" w:firstLine="0"/>
          <w:jc w:val="right"/>
          <w:rPr>
            <w:color w:val="000000"/>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sdtContent>
  </w:sdt>
  <w:sdt>
    <w:sdtPr>
      <w:tag w:val="goog_rdk_571"/>
    </w:sdtPr>
    <w:sdtContent>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573"/>
    </w:sdtPr>
    <w:sdtContent>
      <w:p w:rsidR="00000000" w:rsidDel="00000000" w:rsidP="00000000" w:rsidRDefault="00000000" w:rsidRPr="00000000" w14:paraId="0000023E">
        <w:pPr>
          <w:rPr/>
        </w:pPr>
        <w:r w:rsidDel="00000000" w:rsidR="00000000" w:rsidRPr="00000000">
          <w:rPr>
            <w:rtl w:val="0"/>
          </w:rPr>
        </w:r>
      </w:p>
    </w:sdtContent>
  </w:sdt>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sdt>
      <w:sdtPr>
        <w:tag w:val="goog_rdk_537"/>
      </w:sdtPr>
      <w:sdtContent>
        <w:p w:rsidR="00000000" w:rsidDel="00000000" w:rsidP="00000000" w:rsidRDefault="00000000" w:rsidRPr="00000000" w14:paraId="000002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BRASIL. Senado Federal. Resolução Nº 11, de 2018. Regulamenta a prestação de serviços psicológicos realizados por meios de tecnologias da informação e da comunicação e revoga a Resolução CFP N.º 11/2012.  </w:t>
          </w:r>
          <w:r w:rsidDel="00000000" w:rsidR="00000000" w:rsidRPr="00000000">
            <w:rPr>
              <w:b w:val="1"/>
              <w:sz w:val="20"/>
              <w:szCs w:val="20"/>
              <w:rtl w:val="0"/>
            </w:rPr>
            <w:t xml:space="preserve">Diário Oficial, Brasília, DF</w:t>
          </w:r>
          <w:r w:rsidDel="00000000" w:rsidR="00000000" w:rsidRPr="00000000">
            <w:rPr>
              <w:sz w:val="20"/>
              <w:szCs w:val="20"/>
              <w:rtl w:val="0"/>
            </w:rPr>
            <w:t xml:space="preserve">, 06 mai. 2018. Seção 1, p. 2.</w:t>
          </w:r>
        </w:p>
      </w:sdtContent>
    </w:sdt>
  </w:footnote>
  <w:footnote w:id="2">
    <w:sdt>
      <w:sdtPr>
        <w:tag w:val="goog_rdk_538"/>
      </w:sdtPr>
      <w:sdtContent>
        <w:p w:rsidR="00000000" w:rsidDel="00000000" w:rsidP="00000000" w:rsidRDefault="00000000" w:rsidRPr="00000000" w14:paraId="000002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BRASIL. </w:t>
          </w:r>
          <w:r w:rsidDel="00000000" w:rsidR="00000000" w:rsidRPr="00000000">
            <w:rPr>
              <w:b w:val="1"/>
              <w:sz w:val="20"/>
              <w:szCs w:val="20"/>
              <w:rtl w:val="0"/>
            </w:rPr>
            <w:t xml:space="preserve">Lei Nº 5.766, de 20 de dezembro de 1971.</w:t>
          </w:r>
          <w:r w:rsidDel="00000000" w:rsidR="00000000" w:rsidRPr="00000000">
            <w:rPr>
              <w:sz w:val="20"/>
              <w:szCs w:val="20"/>
              <w:rtl w:val="0"/>
            </w:rPr>
            <w:t xml:space="preserve"> Disponível em: http://presrepublica.jusbrasil.com.br/legislacao/128508/lei-5766-71. Acesso em: 06 mai 2019.</w:t>
          </w:r>
        </w:p>
      </w:sdtContent>
    </w:sdt>
  </w:footnote>
  <w:footnote w:id="3">
    <w:sdt>
      <w:sdtPr>
        <w:tag w:val="goog_rdk_539"/>
      </w:sdtPr>
      <w:sdtContent>
        <w:p w:rsidR="00000000" w:rsidDel="00000000" w:rsidP="00000000" w:rsidRDefault="00000000" w:rsidRPr="00000000" w14:paraId="000002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BRASIL. Decreto </w:t>
          </w:r>
          <w:r w:rsidDel="00000000" w:rsidR="00000000" w:rsidRPr="00000000">
            <w:rPr>
              <w:sz w:val="20"/>
              <w:szCs w:val="20"/>
              <w:highlight w:val="white"/>
              <w:rtl w:val="0"/>
            </w:rPr>
            <w:t xml:space="preserve">Nº 79.822, de 17 de junho de 1977</w:t>
          </w:r>
          <w:r w:rsidDel="00000000" w:rsidR="00000000" w:rsidRPr="00000000">
            <w:rPr>
              <w:sz w:val="20"/>
              <w:szCs w:val="20"/>
              <w:rtl w:val="0"/>
            </w:rPr>
            <w:t xml:space="preserve">. </w:t>
          </w:r>
          <w:r w:rsidDel="00000000" w:rsidR="00000000" w:rsidRPr="00000000">
            <w:rPr>
              <w:b w:val="1"/>
              <w:sz w:val="20"/>
              <w:szCs w:val="20"/>
              <w:highlight w:val="white"/>
              <w:rtl w:val="0"/>
            </w:rPr>
            <w:t xml:space="preserve">Regulamenta a Lei nº 5.766, de 20 de dezembro de 1971, que criou o Conselho Federal e os Conselhos Regionais de Psicologia e dá outras providências. </w:t>
          </w:r>
          <w:r w:rsidDel="00000000" w:rsidR="00000000" w:rsidRPr="00000000">
            <w:rPr>
              <w:sz w:val="20"/>
              <w:szCs w:val="20"/>
              <w:highlight w:val="white"/>
              <w:rtl w:val="0"/>
            </w:rPr>
            <w:t xml:space="preserve">Disponível em &lt;</w:t>
          </w:r>
          <w:r w:rsidDel="00000000" w:rsidR="00000000" w:rsidRPr="00000000">
            <w:rPr>
              <w:sz w:val="20"/>
              <w:szCs w:val="20"/>
              <w:rtl w:val="0"/>
            </w:rPr>
            <w:t xml:space="preserve">http://www.planalto.gov.br/ccivil_03/decreto/1970-1979/D79822.htm&gt;. Acesso em: 06 mai 2019</w:t>
          </w:r>
        </w:p>
      </w:sdtContent>
    </w:sdt>
  </w:footnote>
  <w:footnote w:id="4">
    <w:sdt>
      <w:sdtPr>
        <w:tag w:val="goog_rdk_540"/>
      </w:sdtPr>
      <w:sdtContent>
        <w:p w:rsidR="00000000" w:rsidDel="00000000" w:rsidP="00000000" w:rsidRDefault="00000000" w:rsidRPr="00000000" w14:paraId="0000021D">
          <w:pPr>
            <w:spacing w:line="240" w:lineRule="auto"/>
            <w:ind w:firstLine="708"/>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Consideração Nº1 da CFP N.º11/2018</w:t>
          </w:r>
        </w:p>
      </w:sdtContent>
    </w:sdt>
  </w:footnote>
  <w:footnote w:id="5">
    <w:sdt>
      <w:sdtPr>
        <w:tag w:val="goog_rdk_541"/>
      </w:sdtPr>
      <w:sdtContent>
        <w:p w:rsidR="00000000" w:rsidDel="00000000" w:rsidP="00000000" w:rsidRDefault="00000000" w:rsidRPr="00000000" w14:paraId="0000021E">
          <w:pPr>
            <w:spacing w:line="240" w:lineRule="auto"/>
            <w:ind w:firstLine="708"/>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Consideração Nº2 da CFP N.º11/2018</w:t>
          </w:r>
        </w:p>
      </w:sdtContent>
    </w:sdt>
  </w:footnote>
  <w:footnote w:id="6">
    <w:sdt>
      <w:sdtPr>
        <w:tag w:val="goog_rdk_542"/>
      </w:sdtPr>
      <w:sdtContent>
        <w:p w:rsidR="00000000" w:rsidDel="00000000" w:rsidP="00000000" w:rsidRDefault="00000000" w:rsidRPr="00000000" w14:paraId="0000021F">
          <w:pPr>
            <w:spacing w:line="240" w:lineRule="auto"/>
            <w:ind w:firstLine="708"/>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Inciso III do Art 2° CFP N.º11/2018</w:t>
          </w:r>
        </w:p>
      </w:sdtContent>
    </w:sdt>
  </w:footnote>
  <w:footnote w:id="7">
    <w:sdt>
      <w:sdtPr>
        <w:tag w:val="goog_rdk_543"/>
      </w:sdtPr>
      <w:sdtContent>
        <w:p w:rsidR="00000000" w:rsidDel="00000000" w:rsidP="00000000" w:rsidRDefault="00000000" w:rsidRPr="00000000" w14:paraId="00000220">
          <w:pPr>
            <w:spacing w:line="240" w:lineRule="auto"/>
            <w:ind w:firstLine="708"/>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Artigo 7° da CFP N.º11/2018</w:t>
          </w:r>
        </w:p>
      </w:sdtContent>
    </w:sdt>
  </w:footnote>
  <w:footnote w:id="8">
    <w:sdt>
      <w:sdtPr>
        <w:tag w:val="goog_rdk_544"/>
      </w:sdtPr>
      <w:sdtContent>
        <w:p w:rsidR="00000000" w:rsidDel="00000000" w:rsidP="00000000" w:rsidRDefault="00000000" w:rsidRPr="00000000" w14:paraId="00000221">
          <w:pPr>
            <w:spacing w:line="240" w:lineRule="auto"/>
            <w:ind w:firstLine="708"/>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CÍNGULO. Terapia Guiada, 2019. Disponível em https://www.cingulo.com/. Acesso em 04 mai 2019</w:t>
          </w:r>
        </w:p>
      </w:sdtContent>
    </w:sdt>
  </w:footnote>
  <w:footnote w:id="9">
    <w:sdt>
      <w:sdtPr>
        <w:tag w:val="goog_rdk_545"/>
      </w:sdtPr>
      <w:sdtContent>
        <w:p w:rsidR="00000000" w:rsidDel="00000000" w:rsidP="00000000" w:rsidRDefault="00000000" w:rsidRPr="00000000" w14:paraId="00000222">
          <w:pPr>
            <w:spacing w:line="240" w:lineRule="auto"/>
            <w:ind w:firstLine="708"/>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CENTRO DE VALORIZAÇÃO DA VIDA. CVV, 2019. Disponível em https://www.cvv.org.br/. Acesso em 04 mai 2019.</w:t>
          </w:r>
        </w:p>
      </w:sdtContent>
    </w:sdt>
  </w:footnote>
  <w:footnote w:id="10">
    <w:sdt>
      <w:sdtPr>
        <w:tag w:val="goog_rdk_546"/>
      </w:sdtPr>
      <w:sdtContent>
        <w:p w:rsidR="00000000" w:rsidDel="00000000" w:rsidP="00000000" w:rsidRDefault="00000000" w:rsidRPr="00000000" w14:paraId="000002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CÍNGULO. Terapia Guiada, 2019. Disponível em https://www.cingulo.com/. Acesso em 04 mai 2019</w:t>
          </w:r>
        </w:p>
      </w:sdtContent>
    </w:sdt>
  </w:footnote>
  <w:footnote w:id="11">
    <w:sdt>
      <w:sdtPr>
        <w:tag w:val="goog_rdk_547"/>
      </w:sdtPr>
      <w:sdtContent>
        <w:p w:rsidR="00000000" w:rsidDel="00000000" w:rsidP="00000000" w:rsidRDefault="00000000" w:rsidRPr="00000000" w14:paraId="000002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SETEMBRO AMARELO, 2015. Disponível em: http://www.setembroamarelo.org.br/. Acesso em 13 mai 2019</w:t>
          </w:r>
          <w:r w:rsidDel="00000000" w:rsidR="00000000" w:rsidRPr="00000000">
            <w:rPr>
              <w:rtl w:val="0"/>
            </w:rPr>
          </w:r>
        </w:p>
      </w:sdtContent>
    </w:sdt>
  </w:footnote>
  <w:footnote w:id="12">
    <w:sdt>
      <w:sdtPr>
        <w:tag w:val="goog_rdk_548"/>
      </w:sdtPr>
      <w:sdtContent>
        <w:p w:rsidR="00000000" w:rsidDel="00000000" w:rsidP="00000000" w:rsidRDefault="00000000" w:rsidRPr="00000000" w14:paraId="000002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JANEIRO BRANCO, 2014. Disponível em http://janeirobranco.com.br/projeto-janeiro-branco/. Acesso em 13 mai 2019</w:t>
          </w:r>
        </w:p>
      </w:sdtContent>
    </w:sdt>
    <w:sdt>
      <w:sdtPr>
        <w:tag w:val="goog_rdk_549"/>
      </w:sdtPr>
      <w:sdtContent>
        <w:p w:rsidR="00000000" w:rsidDel="00000000" w:rsidP="00000000" w:rsidRDefault="00000000" w:rsidRPr="00000000" w14:paraId="00000226">
          <w:pPr>
            <w:spacing w:line="240" w:lineRule="auto"/>
            <w:rPr>
              <w:sz w:val="20"/>
              <w:szCs w:val="20"/>
            </w:rPr>
          </w:pPr>
          <w:r w:rsidDel="00000000" w:rsidR="00000000" w:rsidRPr="00000000">
            <w:rPr>
              <w:rtl w:val="0"/>
            </w:rPr>
          </w:r>
        </w:p>
      </w:sdtContent>
    </w:sdt>
  </w:footnote>
  <w:footnote w:id="13">
    <w:sdt>
      <w:sdtPr>
        <w:tag w:val="goog_rdk_550"/>
      </w:sdtPr>
      <w:sdtContent>
        <w:p w:rsidR="00000000" w:rsidDel="00000000" w:rsidP="00000000" w:rsidRDefault="00000000" w:rsidRPr="00000000" w14:paraId="000002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Instagram oferece apoio para quem sofre de ansiedade: Veja como usar. Disponível em: https://www.techtudo.com.br/dicas-e-tutoriais/2019/03/instagram-oferece-apoio-para-quem-sofre-de-ansiedade-veja-como-usar.ghtml. Acesso em 13 mai 2019.</w:t>
          </w:r>
        </w:p>
      </w:sdtContent>
    </w:sdt>
  </w:footnote>
  <w:footnote w:id="14">
    <w:sdt>
      <w:sdtPr>
        <w:tag w:val="goog_rdk_551"/>
      </w:sdtPr>
      <w:sdtContent>
        <w:p w:rsidR="00000000" w:rsidDel="00000000" w:rsidP="00000000" w:rsidRDefault="00000000" w:rsidRPr="00000000" w14:paraId="000002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Organização Pan-Americana da Saúde (OPAS/OMS). Folha informativa - Suicídio. Disponível em: &lt;https://www.paho.org/bra/index.php?option=com_content&amp;view=article&amp;id=5671:folha-informativa-suicidio&amp;Itemid=839&gt;. Acesso em: 25 abr 2019.</w:t>
          </w:r>
        </w:p>
      </w:sdtContent>
    </w:sdt>
    <w:sdt>
      <w:sdtPr>
        <w:tag w:val="goog_rdk_552"/>
      </w:sdtPr>
      <w:sdtContent>
        <w:p w:rsidR="00000000" w:rsidDel="00000000" w:rsidP="00000000" w:rsidRDefault="00000000" w:rsidRPr="00000000" w14:paraId="00000229">
          <w:pPr>
            <w:spacing w:line="240" w:lineRule="auto"/>
            <w:rPr>
              <w:sz w:val="20"/>
              <w:szCs w:val="20"/>
            </w:rPr>
          </w:pPr>
          <w:r w:rsidDel="00000000" w:rsidR="00000000" w:rsidRPr="00000000">
            <w:rPr>
              <w:rtl w:val="0"/>
            </w:rPr>
          </w:r>
        </w:p>
      </w:sdtContent>
    </w:sdt>
  </w:footnote>
  <w:footnote w:id="15">
    <w:sdt>
      <w:sdtPr>
        <w:tag w:val="goog_rdk_553"/>
      </w:sdtPr>
      <w:sdtContent>
        <w:p w:rsidR="00000000" w:rsidDel="00000000" w:rsidP="00000000" w:rsidRDefault="00000000" w:rsidRPr="00000000" w14:paraId="000002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MISU, Aurea Hisae. 2018. </w:t>
          </w:r>
          <w:r w:rsidDel="00000000" w:rsidR="00000000" w:rsidRPr="00000000">
            <w:rPr>
              <w:b w:val="1"/>
              <w:sz w:val="20"/>
              <w:szCs w:val="20"/>
              <w:rtl w:val="0"/>
            </w:rPr>
            <w:t xml:space="preserve">Estudo de usabilidade e desenvolvimento de interfaces</w:t>
          </w:r>
          <w:r w:rsidDel="00000000" w:rsidR="00000000" w:rsidRPr="00000000">
            <w:rPr>
              <w:sz w:val="20"/>
              <w:szCs w:val="20"/>
              <w:rtl w:val="0"/>
            </w:rPr>
            <w:t xml:space="preserve">– Corumbá - MS - Brasil, Junho/2018-56 p.</w:t>
          </w:r>
        </w:p>
      </w:sdtContent>
    </w:sdt>
  </w:footnote>
  <w:footnote w:id="16">
    <w:sdt>
      <w:sdtPr>
        <w:tag w:val="goog_rdk_554"/>
      </w:sdtPr>
      <w:sdtContent>
        <w:p w:rsidR="00000000" w:rsidDel="00000000" w:rsidP="00000000" w:rsidRDefault="00000000" w:rsidRPr="00000000" w14:paraId="000002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highlight w:val="white"/>
              <w:rtl w:val="0"/>
            </w:rPr>
            <w:t xml:space="preserve">ALMEIDA JUNIOR, Oberdan Alves de. </w:t>
          </w:r>
          <w:r w:rsidDel="00000000" w:rsidR="00000000" w:rsidRPr="00000000">
            <w:rPr>
              <w:b w:val="1"/>
              <w:sz w:val="20"/>
              <w:szCs w:val="20"/>
              <w:highlight w:val="white"/>
              <w:rtl w:val="0"/>
            </w:rPr>
            <w:t xml:space="preserve">Beck: um chatbot baseado na terapia cognitivo-comportamental para apoiar adolescentes com depressão</w:t>
          </w:r>
          <w:r w:rsidDel="00000000" w:rsidR="00000000" w:rsidRPr="00000000">
            <w:rPr>
              <w:sz w:val="20"/>
              <w:szCs w:val="20"/>
              <w:highlight w:val="white"/>
              <w:rtl w:val="0"/>
            </w:rPr>
            <w:t xml:space="preserve">. 2017. Dissertação de Mestrado. Universidade Federal de Pernambuco.</w:t>
          </w:r>
          <w:r w:rsidDel="00000000" w:rsidR="00000000" w:rsidRPr="00000000">
            <w:rPr>
              <w:rtl w:val="0"/>
            </w:rPr>
          </w:r>
        </w:p>
      </w:sdtContent>
    </w:sdt>
  </w:footnote>
  <w:footnote w:id="17">
    <w:sdt>
      <w:sdtPr>
        <w:tag w:val="goog_rdk_555"/>
      </w:sdtPr>
      <w:sdtContent>
        <w:p w:rsidR="00000000" w:rsidDel="00000000" w:rsidP="00000000" w:rsidRDefault="00000000" w:rsidRPr="00000000" w14:paraId="000002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NIELSEN, Jakob. Usability inspection methods. In: </w:t>
          </w:r>
          <w:r w:rsidDel="00000000" w:rsidR="00000000" w:rsidRPr="00000000">
            <w:rPr>
              <w:b w:val="1"/>
              <w:sz w:val="20"/>
              <w:szCs w:val="20"/>
              <w:highlight w:val="white"/>
              <w:rtl w:val="0"/>
            </w:rPr>
            <w:t xml:space="preserve">Conference companion on Human factors in computing systems</w:t>
          </w:r>
          <w:r w:rsidDel="00000000" w:rsidR="00000000" w:rsidRPr="00000000">
            <w:rPr>
              <w:sz w:val="20"/>
              <w:szCs w:val="20"/>
              <w:highlight w:val="white"/>
              <w:rtl w:val="0"/>
            </w:rPr>
            <w:t xml:space="preserve">. ACM, 1994. p. 413-414.</w:t>
          </w:r>
          <w:r w:rsidDel="00000000" w:rsidR="00000000" w:rsidRPr="00000000">
            <w:rPr>
              <w:rtl w:val="0"/>
            </w:rPr>
          </w:r>
        </w:p>
      </w:sdtContent>
    </w:sdt>
  </w:footnote>
  <w:footnote w:id="18">
    <w:sdt>
      <w:sdtPr>
        <w:tag w:val="goog_rdk_556"/>
      </w:sdtPr>
      <w:sdtContent>
        <w:p w:rsidR="00000000" w:rsidDel="00000000" w:rsidP="00000000" w:rsidRDefault="00000000" w:rsidRPr="00000000" w14:paraId="0000022D">
          <w:pPr>
            <w:spacing w:line="240" w:lineRule="auto"/>
            <w:ind w:firstLine="708"/>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LIKERT, Rensis. A technique for the measurement of attitudes. </w:t>
          </w:r>
          <w:r w:rsidDel="00000000" w:rsidR="00000000" w:rsidRPr="00000000">
            <w:rPr>
              <w:b w:val="1"/>
              <w:sz w:val="20"/>
              <w:szCs w:val="20"/>
              <w:highlight w:val="white"/>
              <w:rtl w:val="0"/>
            </w:rPr>
            <w:t xml:space="preserve">Archives of psychology</w:t>
          </w:r>
          <w:r w:rsidDel="00000000" w:rsidR="00000000" w:rsidRPr="00000000">
            <w:rPr>
              <w:sz w:val="20"/>
              <w:szCs w:val="20"/>
              <w:highlight w:val="white"/>
              <w:rtl w:val="0"/>
            </w:rPr>
            <w:t xml:space="preserve">, 1932.</w:t>
          </w:r>
          <w:r w:rsidDel="00000000" w:rsidR="00000000" w:rsidRPr="00000000">
            <w:rPr>
              <w:rtl w:val="0"/>
            </w:rPr>
          </w:r>
        </w:p>
      </w:sdtContent>
    </w:sdt>
    <w:sdt>
      <w:sdtPr>
        <w:tag w:val="goog_rdk_557"/>
      </w:sdtPr>
      <w:sdtContent>
        <w:p w:rsidR="00000000" w:rsidDel="00000000" w:rsidP="00000000" w:rsidRDefault="00000000" w:rsidRPr="00000000" w14:paraId="0000022E">
          <w:pPr>
            <w:spacing w:line="240" w:lineRule="auto"/>
            <w:rPr>
              <w:sz w:val="20"/>
              <w:szCs w:val="20"/>
            </w:rPr>
          </w:pPr>
          <w:r w:rsidDel="00000000" w:rsidR="00000000" w:rsidRPr="00000000">
            <w:rPr>
              <w:rtl w:val="0"/>
            </w:rPr>
          </w:r>
        </w:p>
      </w:sdtContent>
    </w:sdt>
  </w:footnote>
  <w:footnote w:id="19">
    <w:sdt>
      <w:sdtPr>
        <w:tag w:val="goog_rdk_558"/>
      </w:sdtPr>
      <w:sdtContent>
        <w:p w:rsidR="00000000" w:rsidDel="00000000" w:rsidP="00000000" w:rsidRDefault="00000000" w:rsidRPr="00000000" w14:paraId="0000022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Breadcrumbs no seu site bom para seo e para o usuário. Disponível em https://www.performaweb.com.br/breadcrumbs-no-seu-site-bom-para-seo-e-para-o-usuario/. Acesso em 13 mai 2019</w:t>
          </w:r>
        </w:p>
      </w:sdtContent>
    </w:sdt>
  </w:footnote>
  <w:footnote w:id="20">
    <w:sdt>
      <w:sdtPr>
        <w:tag w:val="goog_rdk_559"/>
      </w:sdtPr>
      <w:sdtContent>
        <w:p w:rsidR="00000000" w:rsidDel="00000000" w:rsidP="00000000" w:rsidRDefault="00000000" w:rsidRPr="00000000" w14:paraId="000002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Materialize A modern responsive front-end framework based on Material Design. Disponível em  https://materializecss.com/. Acesso em 05 mai 2019</w:t>
          </w:r>
        </w:p>
      </w:sdtContent>
    </w:sdt>
  </w:footnote>
  <w:footnote w:id="21">
    <w:sdt>
      <w:sdtPr>
        <w:tag w:val="goog_rdk_560"/>
      </w:sdtPr>
      <w:sdtContent>
        <w:p w:rsidR="00000000" w:rsidDel="00000000" w:rsidP="00000000" w:rsidRDefault="00000000" w:rsidRPr="00000000" w14:paraId="0000023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Polígono de nove lados.também chamado de 9-gon</w:t>
          </w:r>
          <w:r w:rsidDel="00000000" w:rsidR="00000000" w:rsidRPr="00000000">
            <w:rPr>
              <w:rtl w:val="0"/>
            </w:rPr>
          </w:r>
        </w:p>
      </w:sdtContent>
    </w:sdt>
  </w:footnote>
  <w:footnote w:id="22">
    <w:sdt>
      <w:sdtPr>
        <w:tag w:val="goog_rdk_561"/>
      </w:sdtPr>
      <w:sdtContent>
        <w:p w:rsidR="00000000" w:rsidDel="00000000" w:rsidP="00000000" w:rsidRDefault="00000000" w:rsidRPr="00000000" w14:paraId="0000023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H1</w:t>
          </w:r>
          <w:r w:rsidDel="00000000" w:rsidR="00000000" w:rsidRPr="00000000">
            <w:rPr>
              <w:sz w:val="20"/>
              <w:szCs w:val="20"/>
              <w:rtl w:val="0"/>
            </w:rPr>
            <w:t xml:space="preserve">-Visibilidade do </w:t>
          </w:r>
          <w:r w:rsidDel="00000000" w:rsidR="00000000" w:rsidRPr="00000000">
            <w:rPr>
              <w:i w:val="1"/>
              <w:sz w:val="20"/>
              <w:szCs w:val="20"/>
              <w:rtl w:val="0"/>
            </w:rPr>
            <w:t xml:space="preserve">status </w:t>
          </w:r>
          <w:r w:rsidDel="00000000" w:rsidR="00000000" w:rsidRPr="00000000">
            <w:rPr>
              <w:sz w:val="20"/>
              <w:szCs w:val="20"/>
              <w:rtl w:val="0"/>
            </w:rPr>
            <w:t xml:space="preserve">do sistema; </w:t>
          </w:r>
          <w:r w:rsidDel="00000000" w:rsidR="00000000" w:rsidRPr="00000000">
            <w:rPr>
              <w:b w:val="1"/>
              <w:sz w:val="20"/>
              <w:szCs w:val="20"/>
              <w:rtl w:val="0"/>
            </w:rPr>
            <w:t xml:space="preserve">H2</w:t>
          </w:r>
          <w:r w:rsidDel="00000000" w:rsidR="00000000" w:rsidRPr="00000000">
            <w:rPr>
              <w:sz w:val="20"/>
              <w:szCs w:val="20"/>
              <w:rtl w:val="0"/>
            </w:rPr>
            <w:t xml:space="preserve">- Mapeamento entre o sistema e o mundo real; </w:t>
          </w:r>
          <w:r w:rsidDel="00000000" w:rsidR="00000000" w:rsidRPr="00000000">
            <w:rPr>
              <w:b w:val="1"/>
              <w:sz w:val="20"/>
              <w:szCs w:val="20"/>
              <w:rtl w:val="0"/>
            </w:rPr>
            <w:t xml:space="preserve">H3</w:t>
          </w:r>
          <w:r w:rsidDel="00000000" w:rsidR="00000000" w:rsidRPr="00000000">
            <w:rPr>
              <w:sz w:val="20"/>
              <w:szCs w:val="20"/>
              <w:rtl w:val="0"/>
            </w:rPr>
            <w:t xml:space="preserve">- Liberdade e controle ao usuário; </w:t>
          </w:r>
          <w:r w:rsidDel="00000000" w:rsidR="00000000" w:rsidRPr="00000000">
            <w:rPr>
              <w:b w:val="1"/>
              <w:sz w:val="20"/>
              <w:szCs w:val="20"/>
              <w:rtl w:val="0"/>
            </w:rPr>
            <w:t xml:space="preserve">H4</w:t>
          </w:r>
          <w:r w:rsidDel="00000000" w:rsidR="00000000" w:rsidRPr="00000000">
            <w:rPr>
              <w:sz w:val="20"/>
              <w:szCs w:val="20"/>
              <w:rtl w:val="0"/>
            </w:rPr>
            <w:t xml:space="preserve">- Consistência e padrões; </w:t>
          </w:r>
          <w:r w:rsidDel="00000000" w:rsidR="00000000" w:rsidRPr="00000000">
            <w:rPr>
              <w:b w:val="1"/>
              <w:sz w:val="20"/>
              <w:szCs w:val="20"/>
              <w:rtl w:val="0"/>
            </w:rPr>
            <w:t xml:space="preserve">H5</w:t>
          </w:r>
          <w:r w:rsidDel="00000000" w:rsidR="00000000" w:rsidRPr="00000000">
            <w:rPr>
              <w:sz w:val="20"/>
              <w:szCs w:val="20"/>
              <w:rtl w:val="0"/>
            </w:rPr>
            <w:t xml:space="preserve">- Prevenção, reconhecimento, diagnóstico e resolução de erros; </w:t>
          </w:r>
          <w:r w:rsidDel="00000000" w:rsidR="00000000" w:rsidRPr="00000000">
            <w:rPr>
              <w:b w:val="1"/>
              <w:sz w:val="20"/>
              <w:szCs w:val="20"/>
              <w:rtl w:val="0"/>
            </w:rPr>
            <w:t xml:space="preserve">H6</w:t>
          </w:r>
          <w:r w:rsidDel="00000000" w:rsidR="00000000" w:rsidRPr="00000000">
            <w:rPr>
              <w:sz w:val="20"/>
              <w:szCs w:val="20"/>
              <w:rtl w:val="0"/>
            </w:rPr>
            <w:t xml:space="preserve">- Reconhecer ao invés de lembrar; </w:t>
          </w:r>
          <w:r w:rsidDel="00000000" w:rsidR="00000000" w:rsidRPr="00000000">
            <w:rPr>
              <w:b w:val="1"/>
              <w:sz w:val="20"/>
              <w:szCs w:val="20"/>
              <w:rtl w:val="0"/>
            </w:rPr>
            <w:t xml:space="preserve">H7</w:t>
          </w:r>
          <w:r w:rsidDel="00000000" w:rsidR="00000000" w:rsidRPr="00000000">
            <w:rPr>
              <w:sz w:val="20"/>
              <w:szCs w:val="20"/>
              <w:rtl w:val="0"/>
            </w:rPr>
            <w:t xml:space="preserve">- Flexibilidade e eficiência de uso; </w:t>
          </w:r>
          <w:r w:rsidDel="00000000" w:rsidR="00000000" w:rsidRPr="00000000">
            <w:rPr>
              <w:b w:val="1"/>
              <w:sz w:val="20"/>
              <w:szCs w:val="20"/>
              <w:rtl w:val="0"/>
            </w:rPr>
            <w:t xml:space="preserve">H8</w:t>
          </w:r>
          <w:r w:rsidDel="00000000" w:rsidR="00000000" w:rsidRPr="00000000">
            <w:rPr>
              <w:sz w:val="20"/>
              <w:szCs w:val="20"/>
              <w:rtl w:val="0"/>
            </w:rPr>
            <w:t xml:space="preserve">- Design estético e minimalista;</w:t>
          </w:r>
          <w:r w:rsidDel="00000000" w:rsidR="00000000" w:rsidRPr="00000000">
            <w:rPr>
              <w:b w:val="1"/>
              <w:sz w:val="20"/>
              <w:szCs w:val="20"/>
              <w:rtl w:val="0"/>
            </w:rPr>
            <w:t xml:space="preserve"> H9</w:t>
          </w:r>
          <w:r w:rsidDel="00000000" w:rsidR="00000000" w:rsidRPr="00000000">
            <w:rPr>
              <w:sz w:val="20"/>
              <w:szCs w:val="20"/>
              <w:rtl w:val="0"/>
            </w:rPr>
            <w:t xml:space="preserve">- Ajuda e documentação).</w:t>
          </w:r>
        </w:p>
      </w:sdtContent>
    </w:sdt>
    <w:sdt>
      <w:sdtPr>
        <w:tag w:val="goog_rdk_562"/>
      </w:sdtPr>
      <w:sdtContent>
        <w:p w:rsidR="00000000" w:rsidDel="00000000" w:rsidP="00000000" w:rsidRDefault="00000000" w:rsidRPr="00000000" w14:paraId="00000233">
          <w:pPr>
            <w:spacing w:line="240" w:lineRule="auto"/>
            <w:rPr>
              <w:sz w:val="20"/>
              <w:szCs w:val="20"/>
            </w:rPr>
          </w:pPr>
          <w:r w:rsidDel="00000000" w:rsidR="00000000" w:rsidRPr="00000000">
            <w:rPr>
              <w:rtl w:val="0"/>
            </w:rPr>
          </w:r>
        </w:p>
      </w:sdtContent>
    </w:sdt>
  </w:footnote>
  <w:footnote w:id="23">
    <w:sdt>
      <w:sdtPr>
        <w:tag w:val="goog_rdk_563"/>
      </w:sdtPr>
      <w:sdtContent>
        <w:p w:rsidR="00000000" w:rsidDel="00000000" w:rsidP="00000000" w:rsidRDefault="00000000" w:rsidRPr="00000000" w14:paraId="0000023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H1</w:t>
          </w:r>
          <w:r w:rsidDel="00000000" w:rsidR="00000000" w:rsidRPr="00000000">
            <w:rPr>
              <w:sz w:val="20"/>
              <w:szCs w:val="20"/>
              <w:rtl w:val="0"/>
            </w:rPr>
            <w:t xml:space="preserve">-Visibilidade do </w:t>
          </w:r>
          <w:r w:rsidDel="00000000" w:rsidR="00000000" w:rsidRPr="00000000">
            <w:rPr>
              <w:i w:val="1"/>
              <w:sz w:val="20"/>
              <w:szCs w:val="20"/>
              <w:rtl w:val="0"/>
            </w:rPr>
            <w:t xml:space="preserve">status </w:t>
          </w:r>
          <w:r w:rsidDel="00000000" w:rsidR="00000000" w:rsidRPr="00000000">
            <w:rPr>
              <w:sz w:val="20"/>
              <w:szCs w:val="20"/>
              <w:rtl w:val="0"/>
            </w:rPr>
            <w:t xml:space="preserve">do sistema; </w:t>
          </w:r>
          <w:r w:rsidDel="00000000" w:rsidR="00000000" w:rsidRPr="00000000">
            <w:rPr>
              <w:b w:val="1"/>
              <w:sz w:val="20"/>
              <w:szCs w:val="20"/>
              <w:rtl w:val="0"/>
            </w:rPr>
            <w:t xml:space="preserve">H2</w:t>
          </w:r>
          <w:r w:rsidDel="00000000" w:rsidR="00000000" w:rsidRPr="00000000">
            <w:rPr>
              <w:sz w:val="20"/>
              <w:szCs w:val="20"/>
              <w:rtl w:val="0"/>
            </w:rPr>
            <w:t xml:space="preserve">- Mapeamento entre o sistema e o mundo real; </w:t>
          </w:r>
          <w:r w:rsidDel="00000000" w:rsidR="00000000" w:rsidRPr="00000000">
            <w:rPr>
              <w:b w:val="1"/>
              <w:sz w:val="20"/>
              <w:szCs w:val="20"/>
              <w:rtl w:val="0"/>
            </w:rPr>
            <w:t xml:space="preserve">H3</w:t>
          </w:r>
          <w:r w:rsidDel="00000000" w:rsidR="00000000" w:rsidRPr="00000000">
            <w:rPr>
              <w:sz w:val="20"/>
              <w:szCs w:val="20"/>
              <w:rtl w:val="0"/>
            </w:rPr>
            <w:t xml:space="preserve">- Liberdade e controle ao usuário; </w:t>
          </w:r>
          <w:r w:rsidDel="00000000" w:rsidR="00000000" w:rsidRPr="00000000">
            <w:rPr>
              <w:b w:val="1"/>
              <w:sz w:val="20"/>
              <w:szCs w:val="20"/>
              <w:rtl w:val="0"/>
            </w:rPr>
            <w:t xml:space="preserve">H4</w:t>
          </w:r>
          <w:r w:rsidDel="00000000" w:rsidR="00000000" w:rsidRPr="00000000">
            <w:rPr>
              <w:sz w:val="20"/>
              <w:szCs w:val="20"/>
              <w:rtl w:val="0"/>
            </w:rPr>
            <w:t xml:space="preserve">- Consistência e padrões; </w:t>
          </w:r>
          <w:r w:rsidDel="00000000" w:rsidR="00000000" w:rsidRPr="00000000">
            <w:rPr>
              <w:b w:val="1"/>
              <w:sz w:val="20"/>
              <w:szCs w:val="20"/>
              <w:rtl w:val="0"/>
            </w:rPr>
            <w:t xml:space="preserve">H5</w:t>
          </w:r>
          <w:r w:rsidDel="00000000" w:rsidR="00000000" w:rsidRPr="00000000">
            <w:rPr>
              <w:sz w:val="20"/>
              <w:szCs w:val="20"/>
              <w:rtl w:val="0"/>
            </w:rPr>
            <w:t xml:space="preserve">- Prevenção, reconhecimento, diagnóstico e resolução de erros; </w:t>
          </w:r>
          <w:r w:rsidDel="00000000" w:rsidR="00000000" w:rsidRPr="00000000">
            <w:rPr>
              <w:b w:val="1"/>
              <w:sz w:val="20"/>
              <w:szCs w:val="20"/>
              <w:rtl w:val="0"/>
            </w:rPr>
            <w:t xml:space="preserve">H6</w:t>
          </w:r>
          <w:r w:rsidDel="00000000" w:rsidR="00000000" w:rsidRPr="00000000">
            <w:rPr>
              <w:sz w:val="20"/>
              <w:szCs w:val="20"/>
              <w:rtl w:val="0"/>
            </w:rPr>
            <w:t xml:space="preserve">- Reconhecer ao invés de lembrar; </w:t>
          </w:r>
          <w:r w:rsidDel="00000000" w:rsidR="00000000" w:rsidRPr="00000000">
            <w:rPr>
              <w:b w:val="1"/>
              <w:sz w:val="20"/>
              <w:szCs w:val="20"/>
              <w:rtl w:val="0"/>
            </w:rPr>
            <w:t xml:space="preserve">H7</w:t>
          </w:r>
          <w:r w:rsidDel="00000000" w:rsidR="00000000" w:rsidRPr="00000000">
            <w:rPr>
              <w:sz w:val="20"/>
              <w:szCs w:val="20"/>
              <w:rtl w:val="0"/>
            </w:rPr>
            <w:t xml:space="preserve">- Flexibilidade e eficiência de uso; </w:t>
          </w:r>
          <w:r w:rsidDel="00000000" w:rsidR="00000000" w:rsidRPr="00000000">
            <w:rPr>
              <w:b w:val="1"/>
              <w:sz w:val="20"/>
              <w:szCs w:val="20"/>
              <w:rtl w:val="0"/>
            </w:rPr>
            <w:t xml:space="preserve">H8</w:t>
          </w:r>
          <w:r w:rsidDel="00000000" w:rsidR="00000000" w:rsidRPr="00000000">
            <w:rPr>
              <w:sz w:val="20"/>
              <w:szCs w:val="20"/>
              <w:rtl w:val="0"/>
            </w:rPr>
            <w:t xml:space="preserve">- Design estético e minimalista;</w:t>
          </w:r>
          <w:r w:rsidDel="00000000" w:rsidR="00000000" w:rsidRPr="00000000">
            <w:rPr>
              <w:b w:val="1"/>
              <w:sz w:val="20"/>
              <w:szCs w:val="20"/>
              <w:rtl w:val="0"/>
            </w:rPr>
            <w:t xml:space="preserve"> H9</w:t>
          </w:r>
          <w:r w:rsidDel="00000000" w:rsidR="00000000" w:rsidRPr="00000000">
            <w:rPr>
              <w:sz w:val="20"/>
              <w:szCs w:val="20"/>
              <w:rtl w:val="0"/>
            </w:rPr>
            <w:t xml:space="preserve">- Ajuda e documentação).</w:t>
          </w:r>
        </w:p>
      </w:sdtContent>
    </w:sdt>
    <w:sdt>
      <w:sdtPr>
        <w:tag w:val="goog_rdk_564"/>
      </w:sdtPr>
      <w:sdtContent>
        <w:p w:rsidR="00000000" w:rsidDel="00000000" w:rsidP="00000000" w:rsidRDefault="00000000" w:rsidRPr="00000000" w14:paraId="00000235">
          <w:pPr>
            <w:spacing w:line="240" w:lineRule="auto"/>
            <w:rPr>
              <w:sz w:val="20"/>
              <w:szCs w:val="20"/>
            </w:rPr>
          </w:pPr>
          <w:r w:rsidDel="00000000" w:rsidR="00000000" w:rsidRPr="00000000">
            <w:rPr>
              <w:rtl w:val="0"/>
            </w:rPr>
          </w:r>
        </w:p>
      </w:sdtContent>
    </w:sdt>
  </w:footnote>
  <w:footnote w:id="24">
    <w:sdt>
      <w:sdtPr>
        <w:tag w:val="goog_rdk_565"/>
      </w:sdtPr>
      <w:sdtContent>
        <w:p w:rsidR="00000000" w:rsidDel="00000000" w:rsidP="00000000" w:rsidRDefault="00000000" w:rsidRPr="00000000" w14:paraId="000002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H1</w:t>
          </w:r>
          <w:r w:rsidDel="00000000" w:rsidR="00000000" w:rsidRPr="00000000">
            <w:rPr>
              <w:sz w:val="20"/>
              <w:szCs w:val="20"/>
              <w:rtl w:val="0"/>
            </w:rPr>
            <w:t xml:space="preserve">-Visibilidade do </w:t>
          </w:r>
          <w:r w:rsidDel="00000000" w:rsidR="00000000" w:rsidRPr="00000000">
            <w:rPr>
              <w:i w:val="1"/>
              <w:sz w:val="20"/>
              <w:szCs w:val="20"/>
              <w:rtl w:val="0"/>
            </w:rPr>
            <w:t xml:space="preserve">status </w:t>
          </w:r>
          <w:r w:rsidDel="00000000" w:rsidR="00000000" w:rsidRPr="00000000">
            <w:rPr>
              <w:sz w:val="20"/>
              <w:szCs w:val="20"/>
              <w:rtl w:val="0"/>
            </w:rPr>
            <w:t xml:space="preserve">do sistema; </w:t>
          </w:r>
          <w:r w:rsidDel="00000000" w:rsidR="00000000" w:rsidRPr="00000000">
            <w:rPr>
              <w:b w:val="1"/>
              <w:sz w:val="20"/>
              <w:szCs w:val="20"/>
              <w:rtl w:val="0"/>
            </w:rPr>
            <w:t xml:space="preserve">H2</w:t>
          </w:r>
          <w:r w:rsidDel="00000000" w:rsidR="00000000" w:rsidRPr="00000000">
            <w:rPr>
              <w:sz w:val="20"/>
              <w:szCs w:val="20"/>
              <w:rtl w:val="0"/>
            </w:rPr>
            <w:t xml:space="preserve">- Mapeamento entre o sistema e o mundo real; </w:t>
          </w:r>
          <w:r w:rsidDel="00000000" w:rsidR="00000000" w:rsidRPr="00000000">
            <w:rPr>
              <w:b w:val="1"/>
              <w:sz w:val="20"/>
              <w:szCs w:val="20"/>
              <w:rtl w:val="0"/>
            </w:rPr>
            <w:t xml:space="preserve">H3</w:t>
          </w:r>
          <w:r w:rsidDel="00000000" w:rsidR="00000000" w:rsidRPr="00000000">
            <w:rPr>
              <w:sz w:val="20"/>
              <w:szCs w:val="20"/>
              <w:rtl w:val="0"/>
            </w:rPr>
            <w:t xml:space="preserve">- Liberdade e controle ao usuário; </w:t>
          </w:r>
          <w:r w:rsidDel="00000000" w:rsidR="00000000" w:rsidRPr="00000000">
            <w:rPr>
              <w:b w:val="1"/>
              <w:sz w:val="20"/>
              <w:szCs w:val="20"/>
              <w:rtl w:val="0"/>
            </w:rPr>
            <w:t xml:space="preserve">H4</w:t>
          </w:r>
          <w:r w:rsidDel="00000000" w:rsidR="00000000" w:rsidRPr="00000000">
            <w:rPr>
              <w:sz w:val="20"/>
              <w:szCs w:val="20"/>
              <w:rtl w:val="0"/>
            </w:rPr>
            <w:t xml:space="preserve">- Consistência e padrões; </w:t>
          </w:r>
          <w:r w:rsidDel="00000000" w:rsidR="00000000" w:rsidRPr="00000000">
            <w:rPr>
              <w:b w:val="1"/>
              <w:sz w:val="20"/>
              <w:szCs w:val="20"/>
              <w:rtl w:val="0"/>
            </w:rPr>
            <w:t xml:space="preserve">H5</w:t>
          </w:r>
          <w:r w:rsidDel="00000000" w:rsidR="00000000" w:rsidRPr="00000000">
            <w:rPr>
              <w:sz w:val="20"/>
              <w:szCs w:val="20"/>
              <w:rtl w:val="0"/>
            </w:rPr>
            <w:t xml:space="preserve">- Prevenção, reconhecimento, diagnóstico e resolução de erros; </w:t>
          </w:r>
          <w:r w:rsidDel="00000000" w:rsidR="00000000" w:rsidRPr="00000000">
            <w:rPr>
              <w:b w:val="1"/>
              <w:sz w:val="20"/>
              <w:szCs w:val="20"/>
              <w:rtl w:val="0"/>
            </w:rPr>
            <w:t xml:space="preserve">H6</w:t>
          </w:r>
          <w:r w:rsidDel="00000000" w:rsidR="00000000" w:rsidRPr="00000000">
            <w:rPr>
              <w:sz w:val="20"/>
              <w:szCs w:val="20"/>
              <w:rtl w:val="0"/>
            </w:rPr>
            <w:t xml:space="preserve">- Reconhecer ao invés de lembrar; </w:t>
          </w:r>
          <w:r w:rsidDel="00000000" w:rsidR="00000000" w:rsidRPr="00000000">
            <w:rPr>
              <w:b w:val="1"/>
              <w:sz w:val="20"/>
              <w:szCs w:val="20"/>
              <w:rtl w:val="0"/>
            </w:rPr>
            <w:t xml:space="preserve">H7</w:t>
          </w:r>
          <w:r w:rsidDel="00000000" w:rsidR="00000000" w:rsidRPr="00000000">
            <w:rPr>
              <w:sz w:val="20"/>
              <w:szCs w:val="20"/>
              <w:rtl w:val="0"/>
            </w:rPr>
            <w:t xml:space="preserve">- Flexibilidade e eficiência de uso; </w:t>
          </w:r>
          <w:r w:rsidDel="00000000" w:rsidR="00000000" w:rsidRPr="00000000">
            <w:rPr>
              <w:b w:val="1"/>
              <w:sz w:val="20"/>
              <w:szCs w:val="20"/>
              <w:rtl w:val="0"/>
            </w:rPr>
            <w:t xml:space="preserve">H8</w:t>
          </w:r>
          <w:r w:rsidDel="00000000" w:rsidR="00000000" w:rsidRPr="00000000">
            <w:rPr>
              <w:sz w:val="20"/>
              <w:szCs w:val="20"/>
              <w:rtl w:val="0"/>
            </w:rPr>
            <w:t xml:space="preserve">- Design estético e minimalista;</w:t>
          </w:r>
          <w:r w:rsidDel="00000000" w:rsidR="00000000" w:rsidRPr="00000000">
            <w:rPr>
              <w:b w:val="1"/>
              <w:sz w:val="20"/>
              <w:szCs w:val="20"/>
              <w:rtl w:val="0"/>
            </w:rPr>
            <w:t xml:space="preserve"> H9</w:t>
          </w:r>
          <w:r w:rsidDel="00000000" w:rsidR="00000000" w:rsidRPr="00000000">
            <w:rPr>
              <w:sz w:val="20"/>
              <w:szCs w:val="20"/>
              <w:rtl w:val="0"/>
            </w:rPr>
            <w:t xml:space="preserve">- Ajuda e documentação).</w:t>
          </w:r>
        </w:p>
      </w:sdtContent>
    </w:sdt>
    <w:sdt>
      <w:sdtPr>
        <w:tag w:val="goog_rdk_566"/>
      </w:sdtPr>
      <w:sdtContent>
        <w:p w:rsidR="00000000" w:rsidDel="00000000" w:rsidP="00000000" w:rsidRDefault="00000000" w:rsidRPr="00000000" w14:paraId="00000237">
          <w:pPr>
            <w:spacing w:line="240" w:lineRule="auto"/>
            <w:rPr>
              <w:sz w:val="20"/>
              <w:szCs w:val="20"/>
            </w:rPr>
          </w:pPr>
          <w:r w:rsidDel="00000000" w:rsidR="00000000" w:rsidRPr="00000000">
            <w:rPr>
              <w:rtl w:val="0"/>
            </w:rPr>
          </w:r>
        </w:p>
      </w:sdtContent>
    </w:sdt>
  </w:footnote>
  <w:footnote w:id="25">
    <w:sdt>
      <w:sdtPr>
        <w:tag w:val="goog_rdk_567"/>
      </w:sdtPr>
      <w:sdtContent>
        <w:p w:rsidR="00000000" w:rsidDel="00000000" w:rsidP="00000000" w:rsidRDefault="00000000" w:rsidRPr="00000000" w14:paraId="000002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Hashtags for like. Disponível em: https://www.hashtagsforlikes.co/hashtag/depressao. Acesso em 13 mai 2019.</w:t>
          </w:r>
        </w:p>
      </w:sdtContent>
    </w:sdt>
  </w:footnote>
  <w:footnote w:id="0">
    <w:sdt>
      <w:sdtPr>
        <w:tag w:val="goog_rdk_574"/>
      </w:sdtPr>
      <w:sdtContent>
        <w:p w:rsidR="00000000" w:rsidDel="00000000" w:rsidP="00000000" w:rsidRDefault="00000000" w:rsidRPr="00000000" w14:paraId="000002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RAZZOUK, Denise. Por que o Brasil deveria priorizar o tratamento da depressão na alocação dos recursos da Saúde?. </w:t>
          </w:r>
          <w:r w:rsidDel="00000000" w:rsidR="00000000" w:rsidRPr="00000000">
            <w:rPr>
              <w:b w:val="1"/>
              <w:sz w:val="20"/>
              <w:szCs w:val="20"/>
              <w:highlight w:val="white"/>
              <w:rtl w:val="0"/>
            </w:rPr>
            <w:t xml:space="preserve">Epidemiologia e Serviços de Saúde</w:t>
          </w:r>
          <w:r w:rsidDel="00000000" w:rsidR="00000000" w:rsidRPr="00000000">
            <w:rPr>
              <w:sz w:val="20"/>
              <w:szCs w:val="20"/>
              <w:highlight w:val="white"/>
              <w:rtl w:val="0"/>
            </w:rPr>
            <w:t xml:space="preserve">, v. 25, p. 845-848, 2016.</w:t>
          </w:r>
          <w:r w:rsidDel="00000000" w:rsidR="00000000" w:rsidRPr="00000000">
            <w:rPr>
              <w:rtl w:val="0"/>
            </w:rPr>
          </w:r>
        </w:p>
      </w:sdtContent>
    </w:sdt>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568"/>
    </w:sdtPr>
    <w:sdtContent>
      <w:p w:rsidR="00000000" w:rsidDel="00000000" w:rsidP="00000000" w:rsidRDefault="00000000" w:rsidRPr="00000000" w14:paraId="00000239">
        <w:pPr>
          <w:tabs>
            <w:tab w:val="center" w:pos="4252"/>
            <w:tab w:val="right" w:pos="8504"/>
          </w:tabs>
          <w:spacing w:line="240" w:lineRule="auto"/>
          <w:ind w:right="-263" w:firstLine="0"/>
          <w:jc w:val="center"/>
          <w:rPr>
            <w:color w:val="000000"/>
          </w:rPr>
        </w:pPr>
        <w:r w:rsidDel="00000000" w:rsidR="00000000" w:rsidRPr="00000000">
          <w:rPr/>
          <w:drawing>
            <wp:inline distB="0" distT="0" distL="0" distR="0">
              <wp:extent cx="5224750" cy="647700"/>
              <wp:effectExtent b="0" l="0" r="0" t="0"/>
              <wp:docPr id="29"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224750" cy="647700"/>
                      </a:xfrm>
                      <a:prstGeom prst="rect"/>
                      <a:ln/>
                    </pic:spPr>
                  </pic:pic>
                </a:graphicData>
              </a:graphic>
            </wp:inline>
          </w:drawing>
        </w:r>
        <w:r w:rsidDel="00000000" w:rsidR="00000000" w:rsidRPr="00000000">
          <w:rPr>
            <w:rtl w:val="0"/>
          </w:rPr>
        </w:r>
      </w:p>
    </w:sdtContent>
  </w:sdt>
  <w:sdt>
    <w:sdtPr>
      <w:tag w:val="goog_rdk_569"/>
    </w:sdtPr>
    <w:sdtContent>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center" w:pos="4252"/>
            <w:tab w:val="right" w:pos="8504"/>
          </w:tabs>
          <w:spacing w:line="240" w:lineRule="auto"/>
          <w:jc w:val="left"/>
          <w:rPr/>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572"/>
    </w:sdtPr>
    <w:sdtContent>
      <w:p w:rsidR="00000000" w:rsidDel="00000000" w:rsidP="00000000" w:rsidRDefault="00000000" w:rsidRPr="00000000" w14:paraId="0000023D">
        <w:pPr>
          <w:tabs>
            <w:tab w:val="center" w:pos="4252"/>
            <w:tab w:val="right" w:pos="8504"/>
          </w:tabs>
          <w:spacing w:line="240" w:lineRule="auto"/>
          <w:ind w:right="-263" w:firstLine="0"/>
          <w:jc w:val="center"/>
          <w:rPr/>
        </w:pPr>
        <w:r w:rsidDel="00000000" w:rsidR="00000000" w:rsidRPr="00000000">
          <w:rPr/>
          <w:drawing>
            <wp:inline distB="0" distT="0" distL="0" distR="0">
              <wp:extent cx="5400675" cy="668973"/>
              <wp:effectExtent b="0" l="0" r="0" t="0"/>
              <wp:docPr id="30"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400675" cy="668973"/>
                      </a:xfrm>
                      <a:prstGeom prst="rect"/>
                      <a:ln/>
                    </pic:spPr>
                  </pic:pic>
                </a:graphicData>
              </a:graphic>
            </wp:inline>
          </w:drawing>
        </w: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84"/>
      </w:tabs>
      <w:ind w:left="432" w:hanging="432"/>
    </w:pPr>
    <w:rPr>
      <w:b w:val="1"/>
      <w:smallCaps w:val="1"/>
      <w:color w:val="000000"/>
    </w:rPr>
  </w:style>
  <w:style w:type="paragraph" w:styleId="Heading2">
    <w:name w:val="heading 2"/>
    <w:basedOn w:val="Normal"/>
    <w:next w:val="Normal"/>
    <w:pPr>
      <w:ind w:left="576" w:hanging="576"/>
    </w:pPr>
    <w:rPr>
      <w:b w:val="1"/>
    </w:rPr>
  </w:style>
  <w:style w:type="paragraph" w:styleId="Heading3">
    <w:name w:val="heading 3"/>
    <w:basedOn w:val="Normal"/>
    <w:next w:val="Normal"/>
    <w:pPr>
      <w:keepNext w:val="1"/>
      <w:keepLines w:val="1"/>
      <w:spacing w:after="360" w:lineRule="auto"/>
      <w:ind w:left="720" w:hanging="720"/>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ind w:firstLine="0"/>
    </w:pPr>
    <w:rPr>
      <w:b w:val="1"/>
      <w:sz w:val="32"/>
      <w:szCs w:val="32"/>
    </w:rPr>
  </w:style>
  <w:style w:type="paragraph" w:styleId="Normal" w:default="1">
    <w:name w:val="Normal"/>
  </w:style>
  <w:style w:type="paragraph" w:styleId="Ttulo1">
    <w:name w:val="heading 1"/>
    <w:basedOn w:val="Normal"/>
    <w:next w:val="Normal"/>
    <w:pPr>
      <w:keepNext w:val="1"/>
      <w:keepLines w:val="1"/>
      <w:tabs>
        <w:tab w:val="left" w:pos="284"/>
      </w:tabs>
      <w:ind w:left="432" w:hanging="432"/>
      <w:outlineLvl w:val="0"/>
    </w:pPr>
    <w:rPr>
      <w:b w:val="1"/>
      <w:smallCaps w:val="1"/>
      <w:color w:val="000000"/>
    </w:rPr>
  </w:style>
  <w:style w:type="paragraph" w:styleId="Ttulo2">
    <w:name w:val="heading 2"/>
    <w:basedOn w:val="Normal"/>
    <w:next w:val="Normal"/>
    <w:pPr>
      <w:ind w:left="576" w:hanging="576"/>
      <w:outlineLvl w:val="1"/>
    </w:pPr>
    <w:rPr>
      <w:b w:val="1"/>
    </w:rPr>
  </w:style>
  <w:style w:type="paragraph" w:styleId="Ttulo3">
    <w:name w:val="heading 3"/>
    <w:basedOn w:val="Normal"/>
    <w:next w:val="Normal"/>
    <w:pPr>
      <w:keepNext w:val="1"/>
      <w:keepLines w:val="1"/>
      <w:spacing w:after="360"/>
      <w:ind w:left="720" w:hanging="720"/>
      <w:outlineLvl w:val="2"/>
    </w:pPr>
    <w:rPr>
      <w:b w:val="1"/>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line="240" w:lineRule="auto"/>
      <w:ind w:firstLine="0"/>
    </w:pPr>
    <w:rPr>
      <w:b w:val="1"/>
      <w:sz w:val="32"/>
      <w:szCs w:val="3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Refdecomentrio">
    <w:name w:val="annotation reference"/>
    <w:basedOn w:val="Fontepargpadro"/>
    <w:uiPriority w:val="99"/>
    <w:semiHidden w:val="1"/>
    <w:unhideWhenUsed w:val="1"/>
    <w:rsid w:val="00081886"/>
    <w:rPr>
      <w:sz w:val="16"/>
      <w:szCs w:val="16"/>
    </w:rPr>
  </w:style>
  <w:style w:type="paragraph" w:styleId="Textodecomentrio">
    <w:name w:val="annotation text"/>
    <w:basedOn w:val="Normal"/>
    <w:link w:val="TextodecomentrioChar"/>
    <w:uiPriority w:val="99"/>
    <w:semiHidden w:val="1"/>
    <w:unhideWhenUsed w:val="1"/>
    <w:rsid w:val="00081886"/>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081886"/>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081886"/>
    <w:rPr>
      <w:b w:val="1"/>
      <w:bCs w:val="1"/>
    </w:rPr>
  </w:style>
  <w:style w:type="character" w:styleId="AssuntodocomentrioChar" w:customStyle="1">
    <w:name w:val="Assunto do comentário Char"/>
    <w:basedOn w:val="TextodecomentrioChar"/>
    <w:link w:val="Assuntodocomentrio"/>
    <w:uiPriority w:val="99"/>
    <w:semiHidden w:val="1"/>
    <w:rsid w:val="00081886"/>
    <w:rPr>
      <w:b w:val="1"/>
      <w:bCs w:val="1"/>
      <w:sz w:val="20"/>
      <w:szCs w:val="20"/>
    </w:rPr>
  </w:style>
  <w:style w:type="paragraph" w:styleId="Textodebalo">
    <w:name w:val="Balloon Text"/>
    <w:basedOn w:val="Normal"/>
    <w:link w:val="TextodebaloChar"/>
    <w:uiPriority w:val="99"/>
    <w:semiHidden w:val="1"/>
    <w:unhideWhenUsed w:val="1"/>
    <w:rsid w:val="00081886"/>
    <w:pPr>
      <w:spacing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081886"/>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jp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cvv.org.br" TargetMode="External"/><Relationship Id="rId26" Type="http://schemas.openxmlformats.org/officeDocument/2006/relationships/image" Target="media/image19.png"/><Relationship Id="rId25" Type="http://schemas.openxmlformats.org/officeDocument/2006/relationships/image" Target="media/image15.jpg"/><Relationship Id="rId28" Type="http://schemas.openxmlformats.org/officeDocument/2006/relationships/image" Target="media/image17.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openxmlformats.org/officeDocument/2006/relationships/image" Target="media/image24.png"/><Relationship Id="rId31" Type="http://schemas.openxmlformats.org/officeDocument/2006/relationships/image" Target="media/image3.png"/><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hyperlink" Target="http://www.cvv.org.br" TargetMode="External"/><Relationship Id="rId32" Type="http://schemas.openxmlformats.org/officeDocument/2006/relationships/image" Target="media/image1.png"/><Relationship Id="rId13" Type="http://schemas.openxmlformats.org/officeDocument/2006/relationships/image" Target="media/image2.jpg"/><Relationship Id="rId35" Type="http://schemas.openxmlformats.org/officeDocument/2006/relationships/footer" Target="footer1.xml"/><Relationship Id="rId12" Type="http://schemas.openxmlformats.org/officeDocument/2006/relationships/image" Target="media/image7.png"/><Relationship Id="rId34" Type="http://schemas.openxmlformats.org/officeDocument/2006/relationships/header" Target="header2.xml"/><Relationship Id="rId15" Type="http://schemas.openxmlformats.org/officeDocument/2006/relationships/image" Target="media/image8.png"/><Relationship Id="rId14" Type="http://schemas.openxmlformats.org/officeDocument/2006/relationships/image" Target="media/image21.png"/><Relationship Id="rId36" Type="http://schemas.openxmlformats.org/officeDocument/2006/relationships/footer" Target="footer2.xml"/><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yw2C316FltAForWhQPWH7hhhcg==">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2019-05-20T13:59:00Z</dcterms:created>
</cp:coreProperties>
</file>