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5500" w:type="dxa"/>
        <w:gridCol w:w="3500" w:type="dxa"/>
      </w:tblGrid>
      <w:tblPr>
        <w:tblStyle w:val="pRight"/>
      </w:tblPr>
      <w:tr>
        <w:trPr/>
        <w:tc>
          <w:tcPr>
            <w:tcW w:w="1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5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2"/>
                <w:szCs w:val="22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6"/>
                <w:szCs w:val="36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Quitação</w:t>
            </w:r>
          </w:p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006/2021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R$ 2.000,00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SELMA CRISTINA DE MOURA COSTA,</w:t>
      </w:r>
      <w:r>
        <w:rPr>
          <w:rStyle w:val="fBody"/>
        </w:rPr>
        <w:t xml:space="preserve"> Brasileiro, Técnico em Enfermagem, convivente portador da Cédula de identidade RG nº 3887917 SSP/PA do CPF/CNPJ Nº 684.625.302-53,</w:t>
      </w:r>
      <w:r>
        <w:rPr>
          <w:rStyle w:val="fBody"/>
        </w:rPr>
        <w:t xml:space="preserve"> residente e domiciliado nesta Cidade em Rua General Glicério, nº 1042, Apt 16 - Cachoeirinha, CEP: 69065140, todos os valores relatívos ao </w:t>
      </w:r>
      <w:r>
        <w:rPr>
          <w:rStyle w:val="fBodyItalic"/>
        </w:rPr>
        <w:t xml:space="preserve">contrato nº 20200006 referente a </w:t>
      </w:r>
      <w:r>
        <w:rPr>
          <w:rStyle w:val="fBodyCaps"/>
        </w:rPr>
        <w:t xml:space="preserve">(PEDIDO PARA EXPEDIÇÃO CERTIDÃO POSITIVA CÍVEL C/C ENTREGA DE RECURSO ADMINISTRATIVO COMISSÃO SELEÇÃO 12ª REGIÃO MILITAR.)</w:t>
      </w:r>
      <w:r>
        <w:rPr>
          <w:rStyle w:val="fBody"/>
        </w:rPr>
        <w:t xml:space="preserve"> no qual dou </w:t>
      </w:r>
      <w:r>
        <w:rPr>
          <w:rStyle w:val="fBodyItalic"/>
        </w:rPr>
        <w:t xml:space="preserve">Plena Quitação.</w:t>
      </w:r>
    </w:p>
    <w:p/>
    <w:p/>
    <w:p>
      <w:pPr>
        <w:pStyle w:val="pRight"/>
      </w:pPr>
      <w:r>
        <w:rPr>
          <w:rStyle w:val="fBodyItalicData"/>
        </w:rPr>
        <w:t xml:space="preserve">Manaus/AM, Domingo, 10 de maio de 2020.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  <w:spacing w:line="360" w:lineRule="auto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4"/>
      <w:szCs w:val="24"/>
      <w:b w:val="0"/>
      <w:bCs w:val="0"/>
    </w:rPr>
  </w:style>
  <w:style w:type="character">
    <w:name w:val="fBodyCaps"/>
    <w:rPr>
      <w:rFonts w:ascii="arial" w:hAnsi="arial" w:eastAsia="arial" w:cs="arial"/>
      <w:sz w:val="24"/>
      <w:szCs w:val="24"/>
      <w:smallCaps w:val="0"/>
      <w:caps w:val="1"/>
    </w:rPr>
  </w:style>
  <w:style w:type="character">
    <w:name w:val="fBodyItalic"/>
    <w:rPr>
      <w:rFonts w:ascii="arial" w:hAnsi="arial" w:eastAsia="arial" w:cs="arial"/>
      <w:sz w:val="24"/>
      <w:szCs w:val="24"/>
      <w:b w:val="1"/>
      <w:bCs w:val="1"/>
      <w:i w:val="0"/>
      <w:iCs w:val="0"/>
    </w:rPr>
  </w:style>
  <w:style w:type="character">
    <w:name w:val="fBodyItalicData"/>
    <w:rPr>
      <w:rFonts w:ascii="arial" w:hAnsi="arial" w:eastAsia="arial" w:cs="arial"/>
      <w:sz w:val="24"/>
      <w:szCs w:val="24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2021-05-28T08:39:33-04:00</dcterms:created>
  <dcterms:modified xsi:type="dcterms:W3CDTF">2021-05-28T08:39:33-04:00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