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A90D30" w14:textId="77777777" w:rsidR="00CC1AED" w:rsidRPr="00AB3DBB" w:rsidRDefault="00000000">
      <w:pPr>
        <w:rPr>
          <w:rFonts w:ascii="Josefin Sans" w:eastAsia="Josefin Sans" w:hAnsi="Josefin Sans" w:cs="Josefin Sans"/>
        </w:rPr>
      </w:pPr>
      <w:r w:rsidRPr="00AB3DBB">
        <w:rPr>
          <w:rFonts w:ascii="Josefin Sans" w:eastAsia="Josefin Sans" w:hAnsi="Josefin Sans" w:cs="Josefin Sans"/>
          <w:noProof/>
        </w:rPr>
        <w:drawing>
          <wp:inline distT="114300" distB="114300" distL="114300" distR="114300" wp14:anchorId="744DE736" wp14:editId="6BABF33B">
            <wp:extent cx="5731200" cy="12065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6BCDA5" w14:textId="77777777" w:rsidR="00CC1AED" w:rsidRPr="00AB3DBB" w:rsidRDefault="00CC1AED">
      <w:pPr>
        <w:rPr>
          <w:rFonts w:ascii="Josefin Sans" w:eastAsia="Josefin Sans" w:hAnsi="Josefin Sans" w:cs="Josefin Sans"/>
        </w:rPr>
      </w:pPr>
    </w:p>
    <w:p w14:paraId="07BCF94E" w14:textId="77777777" w:rsidR="00CC1AED" w:rsidRPr="00AB3DBB" w:rsidRDefault="00CC1AED">
      <w:pPr>
        <w:jc w:val="center"/>
        <w:rPr>
          <w:rFonts w:ascii="Josefin Sans" w:eastAsia="Josefin Sans" w:hAnsi="Josefin Sans" w:cs="Josefin Sans"/>
        </w:rPr>
      </w:pPr>
    </w:p>
    <w:p w14:paraId="77B4C7F3" w14:textId="77777777" w:rsidR="00CC1AED" w:rsidRPr="00AB3DBB" w:rsidRDefault="00CC1AED">
      <w:pPr>
        <w:jc w:val="center"/>
        <w:rPr>
          <w:rFonts w:ascii="Times New Roman" w:eastAsia="Josefin Sans" w:hAnsi="Times New Roman" w:cs="Times New Roman"/>
        </w:rPr>
      </w:pPr>
    </w:p>
    <w:p w14:paraId="6D67B255" w14:textId="77777777" w:rsidR="00CC1AED" w:rsidRPr="00AB3DBB" w:rsidRDefault="00CC1AED">
      <w:pPr>
        <w:rPr>
          <w:rFonts w:ascii="Times New Roman" w:eastAsia="Josefin Sans" w:hAnsi="Times New Roman" w:cs="Times New Roman"/>
          <w:b/>
          <w:sz w:val="64"/>
          <w:szCs w:val="64"/>
        </w:rPr>
      </w:pPr>
    </w:p>
    <w:p w14:paraId="3E3146DD" w14:textId="77777777" w:rsidR="00CC1AED" w:rsidRPr="00AB3DBB" w:rsidRDefault="00000000">
      <w:pPr>
        <w:jc w:val="center"/>
        <w:rPr>
          <w:rFonts w:ascii="Times New Roman" w:eastAsia="Times New Roman" w:hAnsi="Times New Roman" w:cs="Times New Roman"/>
          <w:b/>
          <w:sz w:val="64"/>
          <w:szCs w:val="64"/>
        </w:rPr>
      </w:pPr>
      <w:r w:rsidRPr="00AB3DBB">
        <w:rPr>
          <w:rFonts w:ascii="Times New Roman" w:eastAsia="Times New Roman" w:hAnsi="Times New Roman" w:cs="Times New Roman"/>
          <w:b/>
          <w:sz w:val="64"/>
          <w:szCs w:val="64"/>
        </w:rPr>
        <w:t>Relatório da Arquitetura</w:t>
      </w:r>
    </w:p>
    <w:p w14:paraId="037859FD" w14:textId="77777777" w:rsidR="00CC1AED" w:rsidRPr="00AB3DBB" w:rsidRDefault="00CC1AED">
      <w:pPr>
        <w:jc w:val="center"/>
        <w:rPr>
          <w:rFonts w:ascii="Times New Roman" w:eastAsia="Times New Roman" w:hAnsi="Times New Roman" w:cs="Times New Roman"/>
          <w:b/>
          <w:sz w:val="64"/>
          <w:szCs w:val="64"/>
        </w:rPr>
      </w:pPr>
    </w:p>
    <w:p w14:paraId="3B210040" w14:textId="77777777" w:rsidR="00CC1AED" w:rsidRPr="00AB3DBB" w:rsidRDefault="00000000">
      <w:pPr>
        <w:jc w:val="center"/>
        <w:rPr>
          <w:rFonts w:ascii="Times New Roman" w:eastAsia="Times New Roman" w:hAnsi="Times New Roman" w:cs="Times New Roman"/>
          <w:b/>
          <w:sz w:val="64"/>
          <w:szCs w:val="64"/>
        </w:rPr>
      </w:pPr>
      <w:r w:rsidRPr="00AB3DBB">
        <w:rPr>
          <w:rFonts w:ascii="Times New Roman" w:eastAsia="Times New Roman" w:hAnsi="Times New Roman" w:cs="Times New Roman"/>
          <w:b/>
          <w:sz w:val="64"/>
          <w:szCs w:val="64"/>
        </w:rPr>
        <w:t>Project Factory</w:t>
      </w:r>
    </w:p>
    <w:p w14:paraId="7C1359B5" w14:textId="77777777" w:rsidR="00CC1AED" w:rsidRPr="00AB3DBB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AB3DBB">
        <w:rPr>
          <w:rFonts w:ascii="Times New Roman" w:eastAsia="Times New Roman" w:hAnsi="Times New Roman" w:cs="Times New Roman"/>
          <w:b/>
          <w:sz w:val="32"/>
          <w:szCs w:val="32"/>
        </w:rPr>
        <w:t>Docente: Fábio Guilherme</w:t>
      </w:r>
    </w:p>
    <w:p w14:paraId="0D657961" w14:textId="77777777" w:rsidR="00CC1AED" w:rsidRPr="00AB3DBB" w:rsidRDefault="00CC1AED">
      <w:pPr>
        <w:rPr>
          <w:rFonts w:ascii="Times New Roman" w:eastAsia="Times New Roman" w:hAnsi="Times New Roman" w:cs="Times New Roman"/>
          <w:b/>
          <w:sz w:val="64"/>
          <w:szCs w:val="64"/>
        </w:rPr>
      </w:pPr>
    </w:p>
    <w:p w14:paraId="08EE4533" w14:textId="77777777" w:rsidR="00CC1AED" w:rsidRPr="00AB3DBB" w:rsidRDefault="00CC1AED">
      <w:pPr>
        <w:rPr>
          <w:rFonts w:ascii="Times New Roman" w:eastAsia="Times New Roman" w:hAnsi="Times New Roman" w:cs="Times New Roman"/>
          <w:b/>
          <w:sz w:val="64"/>
          <w:szCs w:val="64"/>
        </w:rPr>
      </w:pPr>
    </w:p>
    <w:p w14:paraId="37E16987" w14:textId="77777777" w:rsidR="00CC1AED" w:rsidRPr="00AB3DBB" w:rsidRDefault="00CC1AED">
      <w:pPr>
        <w:rPr>
          <w:rFonts w:ascii="Times New Roman" w:eastAsia="Times New Roman" w:hAnsi="Times New Roman" w:cs="Times New Roman"/>
          <w:b/>
          <w:sz w:val="64"/>
          <w:szCs w:val="64"/>
        </w:rPr>
      </w:pPr>
    </w:p>
    <w:p w14:paraId="5D9A3C21" w14:textId="77777777" w:rsidR="00CC1AED" w:rsidRPr="00AB3DBB" w:rsidRDefault="00CC1AED">
      <w:pPr>
        <w:rPr>
          <w:rFonts w:ascii="Times New Roman" w:eastAsia="Times New Roman" w:hAnsi="Times New Roman" w:cs="Times New Roman"/>
          <w:b/>
          <w:sz w:val="64"/>
          <w:szCs w:val="64"/>
        </w:rPr>
      </w:pPr>
    </w:p>
    <w:p w14:paraId="0101A0E6" w14:textId="77777777" w:rsidR="00CC1AED" w:rsidRPr="00AB3DBB" w:rsidRDefault="00CC1AED">
      <w:pPr>
        <w:rPr>
          <w:rFonts w:ascii="Times New Roman" w:eastAsia="Times New Roman" w:hAnsi="Times New Roman" w:cs="Times New Roman"/>
          <w:b/>
          <w:sz w:val="64"/>
          <w:szCs w:val="64"/>
        </w:rPr>
      </w:pPr>
    </w:p>
    <w:p w14:paraId="3686420A" w14:textId="77777777" w:rsidR="00CC1AED" w:rsidRPr="00AB3DBB" w:rsidRDefault="00CC1AED">
      <w:pPr>
        <w:rPr>
          <w:rFonts w:ascii="Times New Roman" w:eastAsia="Times New Roman" w:hAnsi="Times New Roman" w:cs="Times New Roman"/>
          <w:b/>
          <w:sz w:val="64"/>
          <w:szCs w:val="64"/>
        </w:rPr>
      </w:pPr>
    </w:p>
    <w:p w14:paraId="57A05319" w14:textId="1C4C49EF" w:rsidR="00CC1AED" w:rsidRPr="00AB3DBB" w:rsidRDefault="00181478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  <w:r>
        <w:rPr>
          <w:rFonts w:ascii="Times New Roman" w:eastAsia="Times New Roman" w:hAnsi="Times New Roman" w:cs="Times New Roman"/>
          <w:sz w:val="34"/>
          <w:szCs w:val="34"/>
        </w:rPr>
        <w:t>0</w:t>
      </w:r>
      <w:r w:rsidR="00851698" w:rsidRPr="00AB3DBB">
        <w:rPr>
          <w:rFonts w:ascii="Times New Roman" w:eastAsia="Times New Roman" w:hAnsi="Times New Roman" w:cs="Times New Roman"/>
          <w:sz w:val="34"/>
          <w:szCs w:val="34"/>
        </w:rPr>
        <w:t>3/0</w:t>
      </w:r>
      <w:r>
        <w:rPr>
          <w:rFonts w:ascii="Times New Roman" w:eastAsia="Times New Roman" w:hAnsi="Times New Roman" w:cs="Times New Roman"/>
          <w:sz w:val="34"/>
          <w:szCs w:val="34"/>
        </w:rPr>
        <w:t>6</w:t>
      </w:r>
      <w:r w:rsidR="00851698" w:rsidRPr="00AB3DBB">
        <w:rPr>
          <w:rFonts w:ascii="Times New Roman" w:eastAsia="Times New Roman" w:hAnsi="Times New Roman" w:cs="Times New Roman"/>
          <w:sz w:val="34"/>
          <w:szCs w:val="34"/>
        </w:rPr>
        <w:t>/2024</w:t>
      </w:r>
    </w:p>
    <w:p w14:paraId="3CA0C6BD" w14:textId="77777777" w:rsidR="00CC1AED" w:rsidRPr="00AB3DBB" w:rsidRDefault="00CC1AED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</w:p>
    <w:p w14:paraId="7EF526A2" w14:textId="77777777" w:rsidR="00CC1AED" w:rsidRPr="00AB3DBB" w:rsidRDefault="00000000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  <w:r w:rsidRPr="00AB3DBB">
        <w:rPr>
          <w:rFonts w:ascii="Times New Roman" w:eastAsia="Times New Roman" w:hAnsi="Times New Roman" w:cs="Times New Roman"/>
          <w:sz w:val="34"/>
          <w:szCs w:val="34"/>
        </w:rPr>
        <w:t>Francisco Santos nº20211206</w:t>
      </w:r>
    </w:p>
    <w:p w14:paraId="1DD81D39" w14:textId="77777777" w:rsidR="00CC1AED" w:rsidRPr="00AB3DBB" w:rsidRDefault="00000000">
      <w:pPr>
        <w:jc w:val="center"/>
        <w:rPr>
          <w:rFonts w:ascii="Times New Roman" w:eastAsia="Times New Roman" w:hAnsi="Times New Roman" w:cs="Times New Roman"/>
          <w:sz w:val="34"/>
          <w:szCs w:val="34"/>
        </w:rPr>
      </w:pPr>
      <w:r w:rsidRPr="00AB3DBB">
        <w:rPr>
          <w:rFonts w:ascii="Times New Roman" w:eastAsia="Times New Roman" w:hAnsi="Times New Roman" w:cs="Times New Roman"/>
          <w:sz w:val="34"/>
          <w:szCs w:val="34"/>
        </w:rPr>
        <w:t>Mariana Gonçalves nº20210539</w:t>
      </w:r>
    </w:p>
    <w:p w14:paraId="06E5DDAA" w14:textId="77777777" w:rsidR="00CC1AED" w:rsidRPr="00AB3DBB" w:rsidRDefault="00CC1AED">
      <w:pPr>
        <w:jc w:val="center"/>
        <w:rPr>
          <w:rFonts w:ascii="Times New Roman" w:eastAsia="Josefin Sans" w:hAnsi="Times New Roman" w:cs="Times New Roman"/>
          <w:sz w:val="34"/>
          <w:szCs w:val="34"/>
        </w:rPr>
      </w:pPr>
    </w:p>
    <w:p w14:paraId="3B7580F3" w14:textId="77777777" w:rsidR="00CC1AED" w:rsidRPr="00AB3DBB" w:rsidRDefault="00CC1AED">
      <w:pPr>
        <w:rPr>
          <w:rFonts w:ascii="Times New Roman" w:eastAsia="Josefin Sans" w:hAnsi="Times New Roman" w:cs="Times New Roman"/>
        </w:rPr>
      </w:pPr>
    </w:p>
    <w:p w14:paraId="25E0BAFA" w14:textId="77777777" w:rsidR="00CC1AED" w:rsidRPr="00AB3DBB" w:rsidRDefault="00000000">
      <w:pPr>
        <w:jc w:val="center"/>
        <w:rPr>
          <w:rFonts w:ascii="Times New Roman" w:eastAsia="Times New Roman" w:hAnsi="Times New Roman" w:cs="Times New Roman"/>
          <w:sz w:val="46"/>
          <w:szCs w:val="46"/>
        </w:rPr>
      </w:pPr>
      <w:r w:rsidRPr="00AB3DBB">
        <w:rPr>
          <w:rFonts w:ascii="Times New Roman" w:eastAsia="Times New Roman" w:hAnsi="Times New Roman" w:cs="Times New Roman"/>
          <w:sz w:val="46"/>
          <w:szCs w:val="46"/>
        </w:rPr>
        <w:t>Índice</w:t>
      </w:r>
    </w:p>
    <w:p w14:paraId="3971D459" w14:textId="77777777" w:rsidR="00CC1AED" w:rsidRPr="00AB3DBB" w:rsidRDefault="00CC1AED">
      <w:pPr>
        <w:rPr>
          <w:rFonts w:ascii="Times New Roman" w:eastAsia="Times New Roman" w:hAnsi="Times New Roman" w:cs="Times New Roman"/>
          <w:sz w:val="46"/>
          <w:szCs w:val="46"/>
        </w:rPr>
      </w:pPr>
    </w:p>
    <w:p w14:paraId="5EEC37C4" w14:textId="77777777" w:rsidR="00CC1AED" w:rsidRPr="00AB3DBB" w:rsidRDefault="00CC1AED">
      <w:pPr>
        <w:rPr>
          <w:rFonts w:ascii="Times New Roman" w:eastAsia="Times New Roman" w:hAnsi="Times New Roman" w:cs="Times New Roman"/>
          <w:sz w:val="28"/>
          <w:szCs w:val="28"/>
        </w:rPr>
      </w:pPr>
    </w:p>
    <w:sdt>
      <w:sdtPr>
        <w:rPr>
          <w:rFonts w:ascii="Times New Roman" w:hAnsi="Times New Roman" w:cs="Times New Roman"/>
        </w:rPr>
        <w:id w:val="1415823194"/>
        <w:docPartObj>
          <w:docPartGallery w:val="Table of Contents"/>
          <w:docPartUnique/>
        </w:docPartObj>
      </w:sdtPr>
      <w:sdtContent>
        <w:p w14:paraId="58BD1374" w14:textId="6D864479" w:rsidR="004B3796" w:rsidRDefault="00000000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AB3DBB">
            <w:rPr>
              <w:rFonts w:ascii="Times New Roman" w:hAnsi="Times New Roman" w:cs="Times New Roman"/>
            </w:rPr>
            <w:fldChar w:fldCharType="begin"/>
          </w:r>
          <w:r w:rsidRPr="00AB3DBB">
            <w:rPr>
              <w:rFonts w:ascii="Times New Roman" w:hAnsi="Times New Roman" w:cs="Times New Roman"/>
            </w:rPr>
            <w:instrText xml:space="preserve"> TOC \h \u \z \t "Heading 1,1,Heading 2,2,Heading 3,3,Heading 4,4,Heading 5,5,Heading 6,6,"</w:instrText>
          </w:r>
          <w:r w:rsidRPr="00AB3DBB">
            <w:rPr>
              <w:rFonts w:ascii="Times New Roman" w:hAnsi="Times New Roman" w:cs="Times New Roman"/>
            </w:rPr>
            <w:fldChar w:fldCharType="separate"/>
          </w:r>
          <w:hyperlink w:anchor="_Toc168348820" w:history="1">
            <w:r w:rsidR="004B3796" w:rsidRPr="00A04669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Funções implementadas</w:t>
            </w:r>
            <w:r w:rsidR="004B3796">
              <w:rPr>
                <w:noProof/>
                <w:webHidden/>
              </w:rPr>
              <w:tab/>
            </w:r>
            <w:r w:rsidR="004B3796">
              <w:rPr>
                <w:noProof/>
                <w:webHidden/>
              </w:rPr>
              <w:fldChar w:fldCharType="begin"/>
            </w:r>
            <w:r w:rsidR="004B3796">
              <w:rPr>
                <w:noProof/>
                <w:webHidden/>
              </w:rPr>
              <w:instrText xml:space="preserve"> PAGEREF _Toc168348820 \h </w:instrText>
            </w:r>
            <w:r w:rsidR="004B3796">
              <w:rPr>
                <w:noProof/>
                <w:webHidden/>
              </w:rPr>
            </w:r>
            <w:r w:rsidR="004B3796">
              <w:rPr>
                <w:noProof/>
                <w:webHidden/>
              </w:rPr>
              <w:fldChar w:fldCharType="separate"/>
            </w:r>
            <w:r w:rsidR="004B3796">
              <w:rPr>
                <w:noProof/>
                <w:webHidden/>
              </w:rPr>
              <w:t>3</w:t>
            </w:r>
            <w:r w:rsidR="004B3796">
              <w:rPr>
                <w:noProof/>
                <w:webHidden/>
              </w:rPr>
              <w:fldChar w:fldCharType="end"/>
            </w:r>
          </w:hyperlink>
        </w:p>
        <w:p w14:paraId="68A01C62" w14:textId="6EE212F0" w:rsidR="004B3796" w:rsidRDefault="004B3796">
          <w:pPr>
            <w:pStyle w:val="TO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348821" w:history="1">
            <w:r w:rsidRPr="00A04669">
              <w:rPr>
                <w:rStyle w:val="Hyperlink"/>
                <w:rFonts w:ascii="Times New Roman" w:eastAsia="Times New Roman" w:hAnsi="Times New Roman" w:cs="Times New Roman"/>
                <w:noProof/>
              </w:rPr>
              <w:t>Recolha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_Toc168348821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DD43C" w14:textId="29F361BB" w:rsidR="004B3796" w:rsidRDefault="004B3796">
          <w:pPr>
            <w:pStyle w:val="TO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348822" w:history="1">
            <w:r w:rsidRPr="00A04669">
              <w:rPr>
                <w:rStyle w:val="Hyperlink"/>
                <w:rFonts w:ascii="Times New Roman" w:eastAsia="Times New Roman" w:hAnsi="Times New Roman" w:cs="Times New Roman"/>
                <w:noProof/>
              </w:rPr>
              <w:t>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_Toc168348822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3EC92" w14:textId="3759F43A" w:rsidR="004B3796" w:rsidRDefault="004B3796">
          <w:pPr>
            <w:pStyle w:val="TO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348823" w:history="1">
            <w:r w:rsidRPr="00A04669">
              <w:rPr>
                <w:rStyle w:val="Hyperlink"/>
                <w:rFonts w:ascii="Times New Roman" w:eastAsia="Times New Roman" w:hAnsi="Times New Roman" w:cs="Times New Roman"/>
                <w:noProof/>
              </w:rPr>
              <w:t>Autenticação entre esp32 e 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_Toc168348823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770A8" w14:textId="58BF42BD" w:rsidR="004B3796" w:rsidRDefault="004B3796">
          <w:pPr>
            <w:pStyle w:val="TO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348824" w:history="1">
            <w:r w:rsidRPr="00A04669">
              <w:rPr>
                <w:rStyle w:val="Hyperlink"/>
                <w:rFonts w:ascii="Times New Roman" w:eastAsia="Times New Roman" w:hAnsi="Times New Roman" w:cs="Times New Roman"/>
                <w:noProof/>
              </w:rPr>
              <w:t>Controlo de 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_Toc168348824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9D226" w14:textId="774E75EE" w:rsidR="004B3796" w:rsidRDefault="004B3796">
          <w:pPr>
            <w:pStyle w:val="TO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348825" w:history="1">
            <w:r w:rsidRPr="00A04669">
              <w:rPr>
                <w:rStyle w:val="Hyperlink"/>
                <w:rFonts w:ascii="Times New Roman" w:eastAsia="Times New Roman" w:hAnsi="Times New Roman" w:cs="Times New Roman"/>
                <w:noProof/>
              </w:rPr>
              <w:t>Botão emergência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_Toc168348825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FABAE" w14:textId="607DEB1E" w:rsidR="004B3796" w:rsidRDefault="004B3796">
          <w:pPr>
            <w:pStyle w:val="TO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348826" w:history="1">
            <w:r w:rsidRPr="00A04669">
              <w:rPr>
                <w:rStyle w:val="Hyperlink"/>
                <w:rFonts w:ascii="Times New Roman" w:eastAsia="Times New Roman" w:hAnsi="Times New Roman" w:cs="Times New Roman"/>
                <w:noProof/>
              </w:rPr>
              <w:t>Autenticação entre utilizador e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_Toc168348826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A3509" w14:textId="3DC91F0E" w:rsidR="004B3796" w:rsidRDefault="004B3796">
          <w:pPr>
            <w:pStyle w:val="TO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348827" w:history="1">
            <w:r w:rsidRPr="00A04669">
              <w:rPr>
                <w:rStyle w:val="Hyperlink"/>
                <w:rFonts w:ascii="Times New Roman" w:eastAsia="Times New Roman" w:hAnsi="Times New Roman" w:cs="Times New Roman"/>
                <w:noProof/>
              </w:rPr>
              <w:t>Aplicação 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_Toc168348827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179CE" w14:textId="0D35D4D1" w:rsidR="004B3796" w:rsidRDefault="004B3796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348828" w:history="1">
            <w:r w:rsidRPr="00A04669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Funções a implementar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_Toc168348828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A9E05" w14:textId="6CB87C01" w:rsidR="004B3796" w:rsidRDefault="004B3796">
          <w:pPr>
            <w:pStyle w:val="TO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348829" w:history="1">
            <w:r w:rsidRPr="00A04669">
              <w:rPr>
                <w:rStyle w:val="Hyperlink"/>
                <w:rFonts w:ascii="Times New Roman" w:eastAsia="Times New Roman" w:hAnsi="Times New Roman" w:cs="Times New Roman"/>
                <w:noProof/>
              </w:rPr>
              <w:t>Mesh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_Toc168348829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CD28D" w14:textId="433F63FD" w:rsidR="004B3796" w:rsidRDefault="004B3796">
          <w:pPr>
            <w:pStyle w:val="TOC2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348830" w:history="1">
            <w:r w:rsidRPr="00A04669">
              <w:rPr>
                <w:rStyle w:val="Hyperlink"/>
                <w:rFonts w:ascii="Times New Roman" w:eastAsia="Times New Roman" w:hAnsi="Times New Roman" w:cs="Times New Roman"/>
                <w:noProof/>
              </w:rPr>
              <w:t>Outras funcionalidades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_Toc168348830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62F8F" w14:textId="7602D8DA" w:rsidR="004B3796" w:rsidRDefault="004B3796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348831" w:history="1">
            <w:r w:rsidRPr="00A04669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_Toc168348831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3E0AE" w14:textId="6FBB4D99" w:rsidR="00CC1AED" w:rsidRPr="00AB3DBB" w:rsidRDefault="00000000">
          <w:pPr>
            <w:widowControl w:val="0"/>
            <w:tabs>
              <w:tab w:val="right" w:pos="12000"/>
            </w:tabs>
            <w:spacing w:before="60" w:line="240" w:lineRule="auto"/>
            <w:rPr>
              <w:rFonts w:ascii="Times New Roman" w:hAnsi="Times New Roman" w:cs="Times New Roman"/>
              <w:b/>
              <w:color w:val="000000"/>
            </w:rPr>
          </w:pPr>
          <w:r w:rsidRPr="00AB3DBB">
            <w:rPr>
              <w:rFonts w:ascii="Times New Roman" w:hAnsi="Times New Roman" w:cs="Times New Roman"/>
            </w:rPr>
            <w:fldChar w:fldCharType="end"/>
          </w:r>
        </w:p>
      </w:sdtContent>
    </w:sdt>
    <w:p w14:paraId="76AF52E4" w14:textId="77777777" w:rsidR="00CC1AED" w:rsidRPr="00AB3DBB" w:rsidRDefault="00CC1AE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F0BF34F" w14:textId="77777777" w:rsidR="00CC1AED" w:rsidRPr="00AB3DBB" w:rsidRDefault="00CC1AED">
      <w:pPr>
        <w:rPr>
          <w:rFonts w:ascii="Times New Roman" w:eastAsia="Josefin Sans" w:hAnsi="Times New Roman" w:cs="Times New Roman"/>
        </w:rPr>
      </w:pPr>
    </w:p>
    <w:p w14:paraId="4881E88D" w14:textId="77777777" w:rsidR="00CC1AED" w:rsidRPr="00AB3DBB" w:rsidRDefault="00CC1AED">
      <w:pPr>
        <w:rPr>
          <w:rFonts w:ascii="Times New Roman" w:eastAsia="Josefin Sans" w:hAnsi="Times New Roman" w:cs="Times New Roman"/>
        </w:rPr>
      </w:pPr>
    </w:p>
    <w:p w14:paraId="3AC354AC" w14:textId="77777777" w:rsidR="00CC1AED" w:rsidRPr="00AB3DBB" w:rsidRDefault="00CC1AED">
      <w:pPr>
        <w:rPr>
          <w:rFonts w:ascii="Times New Roman" w:eastAsia="Josefin Sans" w:hAnsi="Times New Roman" w:cs="Times New Roman"/>
        </w:rPr>
      </w:pPr>
    </w:p>
    <w:p w14:paraId="72941017" w14:textId="77777777" w:rsidR="00CC1AED" w:rsidRPr="00AB3DBB" w:rsidRDefault="00CC1AED">
      <w:pPr>
        <w:rPr>
          <w:rFonts w:ascii="Times New Roman" w:eastAsia="Josefin Sans" w:hAnsi="Times New Roman" w:cs="Times New Roman"/>
        </w:rPr>
      </w:pPr>
    </w:p>
    <w:p w14:paraId="353A38BE" w14:textId="77777777" w:rsidR="00CC1AED" w:rsidRPr="00AB3DBB" w:rsidRDefault="00000000">
      <w:pPr>
        <w:rPr>
          <w:rFonts w:ascii="Times New Roman" w:eastAsia="Josefin Sans" w:hAnsi="Times New Roman" w:cs="Times New Roman"/>
        </w:rPr>
      </w:pPr>
      <w:r w:rsidRPr="00AB3DBB">
        <w:rPr>
          <w:rFonts w:ascii="Times New Roman" w:hAnsi="Times New Roman" w:cs="Times New Roman"/>
        </w:rPr>
        <w:br w:type="page"/>
      </w:r>
    </w:p>
    <w:p w14:paraId="159FAA91" w14:textId="77777777" w:rsidR="00CC1AED" w:rsidRPr="00AB3DBB" w:rsidRDefault="00000000">
      <w:pPr>
        <w:pStyle w:val="Heading1"/>
        <w:rPr>
          <w:rFonts w:ascii="Times New Roman" w:eastAsia="Times New Roman" w:hAnsi="Times New Roman" w:cs="Times New Roman"/>
          <w:b/>
        </w:rPr>
      </w:pPr>
      <w:bookmarkStart w:id="0" w:name="_Toc168348820"/>
      <w:r w:rsidRPr="00AB3DBB">
        <w:rPr>
          <w:rFonts w:ascii="Times New Roman" w:eastAsia="Times New Roman" w:hAnsi="Times New Roman" w:cs="Times New Roman"/>
          <w:b/>
        </w:rPr>
        <w:lastRenderedPageBreak/>
        <w:t>Funções implementadas</w:t>
      </w:r>
      <w:bookmarkEnd w:id="0"/>
    </w:p>
    <w:p w14:paraId="295F327A" w14:textId="77777777" w:rsidR="00CC1AED" w:rsidRPr="00AB3DBB" w:rsidRDefault="00000000">
      <w:pPr>
        <w:pStyle w:val="Heading2"/>
        <w:ind w:firstLine="720"/>
        <w:rPr>
          <w:rFonts w:ascii="Times New Roman" w:eastAsia="Times New Roman" w:hAnsi="Times New Roman" w:cs="Times New Roman"/>
        </w:rPr>
      </w:pPr>
      <w:bookmarkStart w:id="1" w:name="_Toc168348821"/>
      <w:r w:rsidRPr="00AB3DBB">
        <w:rPr>
          <w:rFonts w:ascii="Times New Roman" w:eastAsia="Times New Roman" w:hAnsi="Times New Roman" w:cs="Times New Roman"/>
        </w:rPr>
        <w:t>Recolha de dados</w:t>
      </w:r>
      <w:bookmarkEnd w:id="1"/>
    </w:p>
    <w:p w14:paraId="442035D5" w14:textId="2902E2EC" w:rsidR="00CC1AED" w:rsidRPr="00AB3DBB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 w:rsidRPr="00AB3DBB">
        <w:rPr>
          <w:rFonts w:ascii="Times New Roman" w:eastAsia="Times New Roman" w:hAnsi="Times New Roman" w:cs="Times New Roman"/>
          <w:sz w:val="24"/>
          <w:szCs w:val="24"/>
        </w:rPr>
        <w:tab/>
      </w:r>
      <w:r w:rsidRPr="00AB3DBB">
        <w:rPr>
          <w:rFonts w:ascii="Times New Roman" w:eastAsia="Times New Roman" w:hAnsi="Times New Roman" w:cs="Times New Roman"/>
          <w:sz w:val="26"/>
          <w:szCs w:val="26"/>
        </w:rPr>
        <w:t xml:space="preserve">O </w:t>
      </w:r>
      <w:r w:rsidR="008308C5">
        <w:rPr>
          <w:rFonts w:ascii="Times New Roman" w:eastAsia="Times New Roman" w:hAnsi="Times New Roman" w:cs="Times New Roman"/>
          <w:sz w:val="26"/>
          <w:szCs w:val="26"/>
        </w:rPr>
        <w:t>esp32</w:t>
      </w:r>
      <w:r w:rsidRPr="00AB3DBB">
        <w:rPr>
          <w:rFonts w:ascii="Times New Roman" w:eastAsia="Times New Roman" w:hAnsi="Times New Roman" w:cs="Times New Roman"/>
          <w:sz w:val="26"/>
          <w:szCs w:val="26"/>
        </w:rPr>
        <w:t xml:space="preserve"> obtém o </w:t>
      </w:r>
      <w:proofErr w:type="spellStart"/>
      <w:r w:rsidRPr="00AB3DBB">
        <w:rPr>
          <w:rFonts w:ascii="Times New Roman" w:eastAsia="Times New Roman" w:hAnsi="Times New Roman" w:cs="Times New Roman"/>
          <w:i/>
          <w:sz w:val="26"/>
          <w:szCs w:val="26"/>
        </w:rPr>
        <w:t>Epoch</w:t>
      </w:r>
      <w:proofErr w:type="spellEnd"/>
      <w:r w:rsidRPr="00AB3DBB">
        <w:rPr>
          <w:rFonts w:ascii="Times New Roman" w:eastAsia="Times New Roman" w:hAnsi="Times New Roman" w:cs="Times New Roman"/>
          <w:i/>
          <w:sz w:val="26"/>
          <w:szCs w:val="26"/>
        </w:rPr>
        <w:t xml:space="preserve"> Time</w:t>
      </w:r>
      <w:r w:rsidRPr="00AB3DBB">
        <w:rPr>
          <w:rFonts w:ascii="Times New Roman" w:eastAsia="Times New Roman" w:hAnsi="Times New Roman" w:cs="Times New Roman"/>
          <w:sz w:val="26"/>
          <w:szCs w:val="26"/>
        </w:rPr>
        <w:t xml:space="preserve"> através de um servidor NTP, o microcontrolador depois vai calibrando o relógio interno a cada 30 minutos.</w:t>
      </w:r>
      <w:r w:rsidR="00AB3D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B3DBB">
        <w:rPr>
          <w:rFonts w:ascii="Times New Roman" w:eastAsia="Times New Roman" w:hAnsi="Times New Roman" w:cs="Times New Roman"/>
          <w:sz w:val="26"/>
          <w:szCs w:val="26"/>
        </w:rPr>
        <w:t xml:space="preserve">Isto é necessário, pois não pretendemos estar a enviar os dados dos sensores a cada segundo para a </w:t>
      </w:r>
      <w:r w:rsidR="008308C5">
        <w:rPr>
          <w:rFonts w:ascii="Times New Roman" w:eastAsia="Times New Roman" w:hAnsi="Times New Roman" w:cs="Times New Roman"/>
          <w:sz w:val="26"/>
          <w:szCs w:val="26"/>
        </w:rPr>
        <w:t>API</w:t>
      </w:r>
      <w:r w:rsidRPr="00AB3DBB">
        <w:rPr>
          <w:rFonts w:ascii="Times New Roman" w:eastAsia="Times New Roman" w:hAnsi="Times New Roman" w:cs="Times New Roman"/>
          <w:sz w:val="26"/>
          <w:szCs w:val="26"/>
        </w:rPr>
        <w:t xml:space="preserve">, assim guardamos os dados e o respetivo epoch time num cartão SD, depois mandamos tudo de uma vez para </w:t>
      </w:r>
      <w:r w:rsidR="008308C5">
        <w:rPr>
          <w:rFonts w:ascii="Times New Roman" w:eastAsia="Times New Roman" w:hAnsi="Times New Roman" w:cs="Times New Roman"/>
          <w:sz w:val="26"/>
          <w:szCs w:val="26"/>
        </w:rPr>
        <w:t xml:space="preserve">API </w:t>
      </w:r>
      <w:r w:rsidRPr="00AB3DBB">
        <w:rPr>
          <w:rFonts w:ascii="Times New Roman" w:eastAsia="Times New Roman" w:hAnsi="Times New Roman" w:cs="Times New Roman"/>
          <w:sz w:val="26"/>
          <w:szCs w:val="26"/>
        </w:rPr>
        <w:t>que guarda na base de dados.</w:t>
      </w:r>
    </w:p>
    <w:p w14:paraId="22BDF91C" w14:textId="77777777" w:rsidR="00CC1AED" w:rsidRPr="00AB3DBB" w:rsidRDefault="00000000">
      <w:pPr>
        <w:pStyle w:val="Heading2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bookmarkStart w:id="2" w:name="_Toc168348822"/>
      <w:r w:rsidRPr="00AB3DBB">
        <w:rPr>
          <w:rFonts w:ascii="Times New Roman" w:eastAsia="Times New Roman" w:hAnsi="Times New Roman" w:cs="Times New Roman"/>
        </w:rPr>
        <w:t>Menu</w:t>
      </w:r>
      <w:bookmarkEnd w:id="2"/>
    </w:p>
    <w:p w14:paraId="6D0A5AA5" w14:textId="77777777" w:rsidR="00CC1AED" w:rsidRPr="00AB3DBB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 w:rsidRPr="00AB3DBB">
        <w:rPr>
          <w:rFonts w:ascii="Times New Roman" w:eastAsia="Times New Roman" w:hAnsi="Times New Roman" w:cs="Times New Roman"/>
          <w:sz w:val="24"/>
          <w:szCs w:val="24"/>
        </w:rPr>
        <w:tab/>
      </w:r>
      <w:r w:rsidRPr="00AB3DBB">
        <w:rPr>
          <w:rFonts w:ascii="Times New Roman" w:eastAsia="Times New Roman" w:hAnsi="Times New Roman" w:cs="Times New Roman"/>
          <w:sz w:val="26"/>
          <w:szCs w:val="26"/>
        </w:rPr>
        <w:t>O nosso menu terá três opções: visualizar os dados dos sensores, o próximo concerto que irá decorrer no festival, e os ESPs em proximidade.</w:t>
      </w:r>
    </w:p>
    <w:p w14:paraId="414463FA" w14:textId="630F559C" w:rsidR="00CC1AED" w:rsidRDefault="00000000">
      <w:pPr>
        <w:pStyle w:val="Heading2"/>
        <w:ind w:firstLine="720"/>
        <w:rPr>
          <w:rFonts w:ascii="Times New Roman" w:eastAsia="Times New Roman" w:hAnsi="Times New Roman" w:cs="Times New Roman"/>
        </w:rPr>
      </w:pPr>
      <w:bookmarkStart w:id="3" w:name="_Toc168348823"/>
      <w:r w:rsidRPr="00AB3DBB">
        <w:rPr>
          <w:rFonts w:ascii="Times New Roman" w:eastAsia="Times New Roman" w:hAnsi="Times New Roman" w:cs="Times New Roman"/>
        </w:rPr>
        <w:t>Autenticação</w:t>
      </w:r>
      <w:r w:rsidR="00181478">
        <w:rPr>
          <w:rFonts w:ascii="Times New Roman" w:eastAsia="Times New Roman" w:hAnsi="Times New Roman" w:cs="Times New Roman"/>
        </w:rPr>
        <w:t xml:space="preserve"> entre </w:t>
      </w:r>
      <w:r w:rsidR="008308C5">
        <w:rPr>
          <w:rFonts w:ascii="Times New Roman" w:eastAsia="Times New Roman" w:hAnsi="Times New Roman" w:cs="Times New Roman"/>
        </w:rPr>
        <w:t>esp32</w:t>
      </w:r>
      <w:r w:rsidR="00181478">
        <w:rPr>
          <w:rFonts w:ascii="Times New Roman" w:eastAsia="Times New Roman" w:hAnsi="Times New Roman" w:cs="Times New Roman"/>
        </w:rPr>
        <w:t xml:space="preserve"> e </w:t>
      </w:r>
      <w:r w:rsidR="008308C5">
        <w:rPr>
          <w:rFonts w:ascii="Times New Roman" w:eastAsia="Times New Roman" w:hAnsi="Times New Roman" w:cs="Times New Roman"/>
        </w:rPr>
        <w:t>a API</w:t>
      </w:r>
      <w:bookmarkEnd w:id="3"/>
    </w:p>
    <w:p w14:paraId="44DFC034" w14:textId="37F02B65" w:rsidR="008308C5" w:rsidRPr="004B3796" w:rsidRDefault="008308C5" w:rsidP="008308C5">
      <w:pPr>
        <w:rPr>
          <w:rFonts w:ascii="Times New Roman" w:eastAsia="Times New Roman" w:hAnsi="Times New Roman" w:cs="Times New Roman"/>
          <w:sz w:val="26"/>
          <w:szCs w:val="26"/>
        </w:rPr>
      </w:pPr>
      <w:r w:rsidRPr="004B3796">
        <w:rPr>
          <w:rFonts w:ascii="Times New Roman" w:eastAsia="Times New Roman" w:hAnsi="Times New Roman" w:cs="Times New Roman"/>
          <w:sz w:val="26"/>
          <w:szCs w:val="26"/>
        </w:rPr>
        <w:t>Para evitar confusões, a “</w:t>
      </w:r>
      <w:proofErr w:type="spellStart"/>
      <w:r w:rsidRPr="004B3796">
        <w:rPr>
          <w:rFonts w:ascii="Times New Roman" w:eastAsia="Times New Roman" w:hAnsi="Times New Roman" w:cs="Times New Roman"/>
          <w:sz w:val="26"/>
          <w:szCs w:val="26"/>
        </w:rPr>
        <w:t>apitoken</w:t>
      </w:r>
      <w:proofErr w:type="spellEnd"/>
      <w:r w:rsidRPr="004B3796">
        <w:rPr>
          <w:rFonts w:ascii="Times New Roman" w:eastAsia="Times New Roman" w:hAnsi="Times New Roman" w:cs="Times New Roman"/>
          <w:sz w:val="26"/>
          <w:szCs w:val="26"/>
        </w:rPr>
        <w:t>” é o token que a API cria para o esp32 comunicar, e existe o “</w:t>
      </w:r>
      <w:proofErr w:type="spellStart"/>
      <w:r w:rsidRPr="004B3796">
        <w:rPr>
          <w:rFonts w:ascii="Times New Roman" w:eastAsia="Times New Roman" w:hAnsi="Times New Roman" w:cs="Times New Roman"/>
          <w:sz w:val="26"/>
          <w:szCs w:val="26"/>
        </w:rPr>
        <w:t>epstoken</w:t>
      </w:r>
      <w:proofErr w:type="spellEnd"/>
      <w:r w:rsidRPr="004B3796">
        <w:rPr>
          <w:rFonts w:ascii="Times New Roman" w:eastAsia="Times New Roman" w:hAnsi="Times New Roman" w:cs="Times New Roman"/>
          <w:sz w:val="26"/>
          <w:szCs w:val="26"/>
        </w:rPr>
        <w:t>”, que server, para a API comunicar com o esp32, criando uma comunicação bidirecional.</w:t>
      </w:r>
    </w:p>
    <w:p w14:paraId="5F4F5223" w14:textId="77777777" w:rsidR="008308C5" w:rsidRPr="004B3796" w:rsidRDefault="008308C5" w:rsidP="008308C5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4CA6194" w14:textId="2D62E415" w:rsidR="004B3796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 w:rsidRPr="004B3796">
        <w:rPr>
          <w:rFonts w:ascii="Times New Roman" w:eastAsia="Times New Roman" w:hAnsi="Times New Roman" w:cs="Times New Roman"/>
          <w:sz w:val="26"/>
          <w:szCs w:val="26"/>
        </w:rPr>
        <w:tab/>
      </w:r>
      <w:r w:rsidRPr="00AB3DBB">
        <w:rPr>
          <w:rFonts w:ascii="Times New Roman" w:eastAsia="Times New Roman" w:hAnsi="Times New Roman" w:cs="Times New Roman"/>
          <w:sz w:val="26"/>
          <w:szCs w:val="26"/>
        </w:rPr>
        <w:t xml:space="preserve">Quando o </w:t>
      </w:r>
      <w:r w:rsidR="008308C5">
        <w:rPr>
          <w:rFonts w:ascii="Times New Roman" w:eastAsia="Times New Roman" w:hAnsi="Times New Roman" w:cs="Times New Roman"/>
          <w:sz w:val="26"/>
          <w:szCs w:val="26"/>
        </w:rPr>
        <w:t xml:space="preserve">esp32 </w:t>
      </w:r>
      <w:r w:rsidRPr="00AB3DBB">
        <w:rPr>
          <w:rFonts w:ascii="Times New Roman" w:eastAsia="Times New Roman" w:hAnsi="Times New Roman" w:cs="Times New Roman"/>
          <w:sz w:val="26"/>
          <w:szCs w:val="26"/>
        </w:rPr>
        <w:t xml:space="preserve">é ligado, é </w:t>
      </w:r>
      <w:r w:rsidRPr="004B3796">
        <w:rPr>
          <w:rFonts w:ascii="Times New Roman" w:eastAsia="Times New Roman" w:hAnsi="Times New Roman" w:cs="Times New Roman"/>
          <w:sz w:val="26"/>
          <w:szCs w:val="26"/>
        </w:rPr>
        <w:t>mandado</w:t>
      </w:r>
      <w:r w:rsidRPr="00AB3DBB">
        <w:rPr>
          <w:rFonts w:ascii="Times New Roman" w:eastAsia="Times New Roman" w:hAnsi="Times New Roman" w:cs="Times New Roman"/>
          <w:sz w:val="26"/>
          <w:szCs w:val="26"/>
        </w:rPr>
        <w:t xml:space="preserve"> para a API</w:t>
      </w:r>
      <w:r w:rsidR="008308C5">
        <w:rPr>
          <w:rFonts w:ascii="Times New Roman" w:eastAsia="Times New Roman" w:hAnsi="Times New Roman" w:cs="Times New Roman"/>
          <w:sz w:val="26"/>
          <w:szCs w:val="26"/>
        </w:rPr>
        <w:t>, a “</w:t>
      </w:r>
      <w:proofErr w:type="spellStart"/>
      <w:r w:rsidR="008308C5">
        <w:rPr>
          <w:rFonts w:ascii="Times New Roman" w:eastAsia="Times New Roman" w:hAnsi="Times New Roman" w:cs="Times New Roman"/>
          <w:sz w:val="26"/>
          <w:szCs w:val="26"/>
        </w:rPr>
        <w:t>apikey</w:t>
      </w:r>
      <w:proofErr w:type="spellEnd"/>
      <w:proofErr w:type="gramStart"/>
      <w:r w:rsidR="008308C5">
        <w:rPr>
          <w:rFonts w:ascii="Times New Roman" w:eastAsia="Times New Roman" w:hAnsi="Times New Roman" w:cs="Times New Roman"/>
          <w:sz w:val="26"/>
          <w:szCs w:val="26"/>
        </w:rPr>
        <w:t xml:space="preserve">” </w:t>
      </w:r>
      <w:r w:rsidRPr="00AB3DBB">
        <w:rPr>
          <w:rFonts w:ascii="Times New Roman" w:eastAsia="Times New Roman" w:hAnsi="Times New Roman" w:cs="Times New Roman"/>
          <w:sz w:val="26"/>
          <w:szCs w:val="26"/>
        </w:rPr>
        <w:t>,</w:t>
      </w:r>
      <w:proofErr w:type="gramEnd"/>
      <w:r w:rsidRPr="00AB3DBB">
        <w:rPr>
          <w:rFonts w:ascii="Times New Roman" w:eastAsia="Times New Roman" w:hAnsi="Times New Roman" w:cs="Times New Roman"/>
          <w:sz w:val="26"/>
          <w:szCs w:val="26"/>
        </w:rPr>
        <w:t xml:space="preserve"> o </w:t>
      </w:r>
      <w:proofErr w:type="spellStart"/>
      <w:r w:rsidRPr="00AB3DBB">
        <w:rPr>
          <w:rFonts w:ascii="Times New Roman" w:eastAsia="Times New Roman" w:hAnsi="Times New Roman" w:cs="Times New Roman"/>
          <w:sz w:val="26"/>
          <w:szCs w:val="26"/>
        </w:rPr>
        <w:t>MACaddress</w:t>
      </w:r>
      <w:proofErr w:type="spellEnd"/>
      <w:r w:rsidR="008308C5">
        <w:rPr>
          <w:rFonts w:ascii="Times New Roman" w:eastAsia="Times New Roman" w:hAnsi="Times New Roman" w:cs="Times New Roman"/>
          <w:sz w:val="26"/>
          <w:szCs w:val="26"/>
        </w:rPr>
        <w:t xml:space="preserve"> do esp, o “</w:t>
      </w:r>
      <w:proofErr w:type="spellStart"/>
      <w:r w:rsidR="008308C5">
        <w:rPr>
          <w:rFonts w:ascii="Times New Roman" w:eastAsia="Times New Roman" w:hAnsi="Times New Roman" w:cs="Times New Roman"/>
          <w:sz w:val="26"/>
          <w:szCs w:val="26"/>
        </w:rPr>
        <w:t>esptoken</w:t>
      </w:r>
      <w:proofErr w:type="spellEnd"/>
      <w:r w:rsidR="008308C5">
        <w:rPr>
          <w:rFonts w:ascii="Times New Roman" w:eastAsia="Times New Roman" w:hAnsi="Times New Roman" w:cs="Times New Roman"/>
          <w:sz w:val="26"/>
          <w:szCs w:val="26"/>
        </w:rPr>
        <w:t xml:space="preserve">” que é gerado cada vez que o esp32 inicia </w:t>
      </w:r>
      <w:r w:rsidRPr="00AB3DBB">
        <w:rPr>
          <w:rFonts w:ascii="Times New Roman" w:eastAsia="Times New Roman" w:hAnsi="Times New Roman" w:cs="Times New Roman"/>
          <w:sz w:val="26"/>
          <w:szCs w:val="26"/>
        </w:rPr>
        <w:t>e</w:t>
      </w:r>
      <w:r w:rsidR="008308C5">
        <w:rPr>
          <w:rFonts w:ascii="Times New Roman" w:eastAsia="Times New Roman" w:hAnsi="Times New Roman" w:cs="Times New Roman"/>
          <w:sz w:val="26"/>
          <w:szCs w:val="26"/>
        </w:rPr>
        <w:t xml:space="preserve"> a “</w:t>
      </w:r>
      <w:proofErr w:type="spellStart"/>
      <w:r w:rsidR="008308C5">
        <w:rPr>
          <w:rFonts w:ascii="Times New Roman" w:eastAsia="Times New Roman" w:hAnsi="Times New Roman" w:cs="Times New Roman"/>
          <w:sz w:val="26"/>
          <w:szCs w:val="26"/>
        </w:rPr>
        <w:t>apitoken</w:t>
      </w:r>
      <w:proofErr w:type="spellEnd"/>
      <w:r w:rsidR="008308C5">
        <w:rPr>
          <w:rFonts w:ascii="Times New Roman" w:eastAsia="Times New Roman" w:hAnsi="Times New Roman" w:cs="Times New Roman"/>
          <w:sz w:val="26"/>
          <w:szCs w:val="26"/>
        </w:rPr>
        <w:t>”</w:t>
      </w:r>
      <w:r w:rsidRPr="00AB3DBB">
        <w:rPr>
          <w:rFonts w:ascii="Times New Roman" w:eastAsia="Times New Roman" w:hAnsi="Times New Roman" w:cs="Times New Roman"/>
          <w:sz w:val="26"/>
          <w:szCs w:val="26"/>
        </w:rPr>
        <w:t>,</w:t>
      </w:r>
      <w:r w:rsidR="00AB3D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AB3DBB">
        <w:rPr>
          <w:rFonts w:ascii="Times New Roman" w:eastAsia="Times New Roman" w:hAnsi="Times New Roman" w:cs="Times New Roman"/>
          <w:sz w:val="26"/>
          <w:szCs w:val="26"/>
        </w:rPr>
        <w:t xml:space="preserve">se tiver. A API verifica, se a </w:t>
      </w:r>
      <w:r w:rsidR="008308C5">
        <w:rPr>
          <w:rFonts w:ascii="Times New Roman" w:eastAsia="Times New Roman" w:hAnsi="Times New Roman" w:cs="Times New Roman"/>
          <w:sz w:val="26"/>
          <w:szCs w:val="26"/>
        </w:rPr>
        <w:t>“</w:t>
      </w:r>
      <w:proofErr w:type="spellStart"/>
      <w:r w:rsidR="008308C5">
        <w:rPr>
          <w:rFonts w:ascii="Times New Roman" w:eastAsia="Times New Roman" w:hAnsi="Times New Roman" w:cs="Times New Roman"/>
          <w:sz w:val="26"/>
          <w:szCs w:val="26"/>
        </w:rPr>
        <w:t>apikey</w:t>
      </w:r>
      <w:proofErr w:type="spellEnd"/>
      <w:r w:rsidR="008308C5">
        <w:rPr>
          <w:rFonts w:ascii="Times New Roman" w:eastAsia="Times New Roman" w:hAnsi="Times New Roman" w:cs="Times New Roman"/>
          <w:sz w:val="26"/>
          <w:szCs w:val="26"/>
        </w:rPr>
        <w:t xml:space="preserve">” </w:t>
      </w:r>
      <w:r w:rsidRPr="00AB3DBB">
        <w:rPr>
          <w:rFonts w:ascii="Times New Roman" w:eastAsia="Times New Roman" w:hAnsi="Times New Roman" w:cs="Times New Roman"/>
          <w:sz w:val="26"/>
          <w:szCs w:val="26"/>
        </w:rPr>
        <w:t xml:space="preserve">é a correta e se tem o </w:t>
      </w:r>
      <w:proofErr w:type="spellStart"/>
      <w:r w:rsidRPr="00AB3DBB">
        <w:rPr>
          <w:rFonts w:ascii="Times New Roman" w:eastAsia="Times New Roman" w:hAnsi="Times New Roman" w:cs="Times New Roman"/>
          <w:sz w:val="26"/>
          <w:szCs w:val="26"/>
        </w:rPr>
        <w:t>MACaddress</w:t>
      </w:r>
      <w:proofErr w:type="spellEnd"/>
      <w:r w:rsidRPr="00AB3DBB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AB3DBB" w:rsidRPr="00AB3DBB">
        <w:rPr>
          <w:rFonts w:ascii="Times New Roman" w:eastAsia="Times New Roman" w:hAnsi="Times New Roman" w:cs="Times New Roman"/>
          <w:sz w:val="26"/>
          <w:szCs w:val="26"/>
        </w:rPr>
        <w:t>registado</w:t>
      </w:r>
      <w:r w:rsidRPr="00AB3DBB">
        <w:rPr>
          <w:rFonts w:ascii="Times New Roman" w:eastAsia="Times New Roman" w:hAnsi="Times New Roman" w:cs="Times New Roman"/>
          <w:sz w:val="26"/>
          <w:szCs w:val="26"/>
        </w:rPr>
        <w:t xml:space="preserve">, se não tiver, regista, se tiver, verifica se </w:t>
      </w:r>
      <w:r w:rsidR="008308C5">
        <w:rPr>
          <w:rFonts w:ascii="Times New Roman" w:eastAsia="Times New Roman" w:hAnsi="Times New Roman" w:cs="Times New Roman"/>
          <w:sz w:val="26"/>
          <w:szCs w:val="26"/>
        </w:rPr>
        <w:t>o “</w:t>
      </w:r>
      <w:proofErr w:type="spellStart"/>
      <w:r w:rsidR="008308C5">
        <w:rPr>
          <w:rFonts w:ascii="Times New Roman" w:eastAsia="Times New Roman" w:hAnsi="Times New Roman" w:cs="Times New Roman"/>
          <w:sz w:val="26"/>
          <w:szCs w:val="26"/>
        </w:rPr>
        <w:t>apitoken</w:t>
      </w:r>
      <w:proofErr w:type="spellEnd"/>
      <w:r w:rsidR="008308C5">
        <w:rPr>
          <w:rFonts w:ascii="Times New Roman" w:eastAsia="Times New Roman" w:hAnsi="Times New Roman" w:cs="Times New Roman"/>
          <w:sz w:val="26"/>
          <w:szCs w:val="26"/>
        </w:rPr>
        <w:t>”</w:t>
      </w:r>
      <w:r w:rsidRPr="00AB3DBB">
        <w:rPr>
          <w:rFonts w:ascii="Times New Roman" w:eastAsia="Times New Roman" w:hAnsi="Times New Roman" w:cs="Times New Roman"/>
          <w:sz w:val="26"/>
          <w:szCs w:val="26"/>
        </w:rPr>
        <w:t xml:space="preserve"> é o correto, se este não for correto ou se o </w:t>
      </w:r>
      <w:r w:rsidR="008308C5">
        <w:rPr>
          <w:rFonts w:ascii="Times New Roman" w:eastAsia="Times New Roman" w:hAnsi="Times New Roman" w:cs="Times New Roman"/>
          <w:sz w:val="26"/>
          <w:szCs w:val="26"/>
        </w:rPr>
        <w:t>esp32</w:t>
      </w:r>
      <w:r w:rsidRPr="00AB3DBB">
        <w:rPr>
          <w:rFonts w:ascii="Times New Roman" w:eastAsia="Times New Roman" w:hAnsi="Times New Roman" w:cs="Times New Roman"/>
          <w:sz w:val="26"/>
          <w:szCs w:val="26"/>
        </w:rPr>
        <w:t xml:space="preserve"> não tiver registado, a API devolve um token gerado</w:t>
      </w:r>
      <w:r w:rsidR="004B3796">
        <w:rPr>
          <w:rFonts w:ascii="Times New Roman" w:eastAsia="Times New Roman" w:hAnsi="Times New Roman" w:cs="Times New Roman"/>
          <w:sz w:val="26"/>
          <w:szCs w:val="26"/>
        </w:rPr>
        <w:t>, e um “userToken” para depois existir maneira de um utilizador controlar o esp32.</w:t>
      </w:r>
    </w:p>
    <w:p w14:paraId="1B4D2868" w14:textId="2FA165E6" w:rsidR="008308C5" w:rsidRDefault="008308C5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 API de seguida, também guarda o “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esptoken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” e o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ip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do esp32 na base de dados, para poder mandar lhe mandar comandos se necessário.</w:t>
      </w:r>
    </w:p>
    <w:p w14:paraId="77BC475B" w14:textId="305DD8A6" w:rsidR="00CC1AED" w:rsidRPr="00AB3DBB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 w:rsidRPr="00AB3DBB">
        <w:rPr>
          <w:rFonts w:ascii="Times New Roman" w:eastAsia="Times New Roman" w:hAnsi="Times New Roman" w:cs="Times New Roman"/>
          <w:sz w:val="26"/>
          <w:szCs w:val="26"/>
        </w:rPr>
        <w:t xml:space="preserve">O </w:t>
      </w:r>
      <w:r w:rsidR="008308C5">
        <w:rPr>
          <w:rFonts w:ascii="Times New Roman" w:eastAsia="Times New Roman" w:hAnsi="Times New Roman" w:cs="Times New Roman"/>
          <w:sz w:val="26"/>
          <w:szCs w:val="26"/>
        </w:rPr>
        <w:t>esp32</w:t>
      </w:r>
      <w:r w:rsidRPr="00AB3DBB">
        <w:rPr>
          <w:rFonts w:ascii="Times New Roman" w:eastAsia="Times New Roman" w:hAnsi="Times New Roman" w:cs="Times New Roman"/>
          <w:sz w:val="26"/>
          <w:szCs w:val="26"/>
        </w:rPr>
        <w:t xml:space="preserve"> depois, se necessário, guarda o token na EEPROM e utiliza-o para comunicar com a API. </w:t>
      </w:r>
    </w:p>
    <w:p w14:paraId="4E31E6F7" w14:textId="77777777" w:rsidR="00B90751" w:rsidRPr="00AB3DBB" w:rsidRDefault="00B90751" w:rsidP="008308C5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746C241" w14:textId="77777777" w:rsidR="0099562A" w:rsidRPr="00AB3DBB" w:rsidRDefault="0099562A">
      <w:pPr>
        <w:rPr>
          <w:rFonts w:ascii="Times New Roman" w:eastAsia="Times New Roman" w:hAnsi="Times New Roman" w:cs="Times New Roman"/>
          <w:sz w:val="32"/>
          <w:szCs w:val="32"/>
        </w:rPr>
      </w:pPr>
      <w:r w:rsidRPr="00AB3DBB">
        <w:rPr>
          <w:rFonts w:ascii="Times New Roman" w:eastAsia="Times New Roman" w:hAnsi="Times New Roman" w:cs="Times New Roman"/>
        </w:rPr>
        <w:br w:type="page"/>
      </w:r>
    </w:p>
    <w:p w14:paraId="2DF25B1E" w14:textId="11B0D0CB" w:rsidR="002C2E45" w:rsidRPr="00AB3DBB" w:rsidRDefault="00B90751" w:rsidP="002C2E45">
      <w:pPr>
        <w:pStyle w:val="Heading2"/>
        <w:ind w:firstLine="720"/>
        <w:rPr>
          <w:rFonts w:ascii="Times New Roman" w:eastAsia="Times New Roman" w:hAnsi="Times New Roman" w:cs="Times New Roman"/>
        </w:rPr>
      </w:pPr>
      <w:bookmarkStart w:id="4" w:name="_Toc168348824"/>
      <w:r w:rsidRPr="00AB3DBB">
        <w:rPr>
          <w:rFonts w:ascii="Times New Roman" w:eastAsia="Times New Roman" w:hAnsi="Times New Roman" w:cs="Times New Roman"/>
        </w:rPr>
        <w:lastRenderedPageBreak/>
        <w:t>Controlo de</w:t>
      </w:r>
      <w:r w:rsidR="002C2E45" w:rsidRPr="00AB3DBB">
        <w:rPr>
          <w:rFonts w:ascii="Times New Roman" w:eastAsia="Times New Roman" w:hAnsi="Times New Roman" w:cs="Times New Roman"/>
        </w:rPr>
        <w:t xml:space="preserve"> </w:t>
      </w:r>
      <w:r w:rsidRPr="00AB3DBB">
        <w:rPr>
          <w:rFonts w:ascii="Times New Roman" w:eastAsia="Times New Roman" w:hAnsi="Times New Roman" w:cs="Times New Roman"/>
        </w:rPr>
        <w:t>led</w:t>
      </w:r>
      <w:bookmarkEnd w:id="4"/>
    </w:p>
    <w:p w14:paraId="4553547E" w14:textId="55F3743C" w:rsidR="002C2E45" w:rsidRPr="004B3796" w:rsidRDefault="002C2E45" w:rsidP="002C2E45">
      <w:pPr>
        <w:rPr>
          <w:rFonts w:ascii="Times New Roman" w:eastAsia="Times New Roman" w:hAnsi="Times New Roman" w:cs="Times New Roman"/>
          <w:sz w:val="26"/>
          <w:szCs w:val="26"/>
        </w:rPr>
      </w:pPr>
      <w:r w:rsidRPr="004B3796">
        <w:rPr>
          <w:rFonts w:ascii="Times New Roman" w:eastAsia="Times New Roman" w:hAnsi="Times New Roman" w:cs="Times New Roman"/>
          <w:sz w:val="26"/>
          <w:szCs w:val="26"/>
        </w:rPr>
        <w:t xml:space="preserve">Esta função </w:t>
      </w:r>
      <w:r w:rsidR="00AB3DBB" w:rsidRPr="004B3796">
        <w:rPr>
          <w:rFonts w:ascii="Times New Roman" w:eastAsia="Times New Roman" w:hAnsi="Times New Roman" w:cs="Times New Roman"/>
          <w:sz w:val="26"/>
          <w:szCs w:val="26"/>
        </w:rPr>
        <w:t>permite</w:t>
      </w:r>
      <w:r w:rsidRPr="004B3796">
        <w:rPr>
          <w:rFonts w:ascii="Times New Roman" w:eastAsia="Times New Roman" w:hAnsi="Times New Roman" w:cs="Times New Roman"/>
          <w:sz w:val="26"/>
          <w:szCs w:val="26"/>
        </w:rPr>
        <w:t xml:space="preserve"> controlar ou para controlar o RGB Led</w:t>
      </w:r>
      <w:r w:rsidR="004B3796" w:rsidRPr="004B3796">
        <w:rPr>
          <w:rFonts w:ascii="Times New Roman" w:eastAsia="Times New Roman" w:hAnsi="Times New Roman" w:cs="Times New Roman"/>
          <w:sz w:val="26"/>
          <w:szCs w:val="26"/>
        </w:rPr>
        <w:t>,</w:t>
      </w:r>
    </w:p>
    <w:p w14:paraId="2A40CF52" w14:textId="2E4FEC25" w:rsidR="00B90751" w:rsidRPr="004B3796" w:rsidRDefault="002C2E45" w:rsidP="004B3796">
      <w:pPr>
        <w:rPr>
          <w:rFonts w:ascii="Times New Roman" w:eastAsia="Times New Roman" w:hAnsi="Times New Roman" w:cs="Times New Roman"/>
          <w:sz w:val="26"/>
          <w:szCs w:val="26"/>
        </w:rPr>
      </w:pPr>
      <w:r w:rsidRPr="004B3796">
        <w:rPr>
          <w:rFonts w:ascii="Times New Roman" w:eastAsia="Times New Roman" w:hAnsi="Times New Roman" w:cs="Times New Roman"/>
          <w:sz w:val="26"/>
          <w:szCs w:val="26"/>
        </w:rPr>
        <w:tab/>
        <w:t>Faz se um pedido á API central</w:t>
      </w:r>
      <w:r w:rsidR="006633A7" w:rsidRPr="004B3796">
        <w:rPr>
          <w:rFonts w:ascii="Times New Roman" w:eastAsia="Times New Roman" w:hAnsi="Times New Roman" w:cs="Times New Roman"/>
          <w:sz w:val="26"/>
          <w:szCs w:val="26"/>
        </w:rPr>
        <w:t>, com o macaddress desejado</w:t>
      </w:r>
      <w:r w:rsidRPr="004B3796">
        <w:rPr>
          <w:rFonts w:ascii="Times New Roman" w:eastAsia="Times New Roman" w:hAnsi="Times New Roman" w:cs="Times New Roman"/>
          <w:sz w:val="26"/>
          <w:szCs w:val="26"/>
        </w:rPr>
        <w:t xml:space="preserve">, a API vai á base de dados procurar pelo </w:t>
      </w:r>
      <w:r w:rsidR="004B3796" w:rsidRPr="004B3796">
        <w:rPr>
          <w:rFonts w:ascii="Times New Roman" w:eastAsia="Times New Roman" w:hAnsi="Times New Roman" w:cs="Times New Roman"/>
          <w:sz w:val="26"/>
          <w:szCs w:val="26"/>
        </w:rPr>
        <w:t>“</w:t>
      </w:r>
      <w:proofErr w:type="spellStart"/>
      <w:r w:rsidR="004B3796" w:rsidRPr="004B3796">
        <w:rPr>
          <w:rFonts w:ascii="Times New Roman" w:eastAsia="Times New Roman" w:hAnsi="Times New Roman" w:cs="Times New Roman"/>
          <w:sz w:val="26"/>
          <w:szCs w:val="26"/>
        </w:rPr>
        <w:t>esp</w:t>
      </w:r>
      <w:r w:rsidRPr="004B3796">
        <w:rPr>
          <w:rFonts w:ascii="Times New Roman" w:eastAsia="Times New Roman" w:hAnsi="Times New Roman" w:cs="Times New Roman"/>
          <w:sz w:val="26"/>
          <w:szCs w:val="26"/>
        </w:rPr>
        <w:t>token</w:t>
      </w:r>
      <w:proofErr w:type="spellEnd"/>
      <w:r w:rsidR="004B3796" w:rsidRPr="004B3796">
        <w:rPr>
          <w:rFonts w:ascii="Times New Roman" w:eastAsia="Times New Roman" w:hAnsi="Times New Roman" w:cs="Times New Roman"/>
          <w:sz w:val="26"/>
          <w:szCs w:val="26"/>
        </w:rPr>
        <w:t>”</w:t>
      </w:r>
      <w:r w:rsidRPr="004B3796">
        <w:rPr>
          <w:rFonts w:ascii="Times New Roman" w:eastAsia="Times New Roman" w:hAnsi="Times New Roman" w:cs="Times New Roman"/>
          <w:sz w:val="26"/>
          <w:szCs w:val="26"/>
        </w:rPr>
        <w:t xml:space="preserve"> para comunicar com o esp</w:t>
      </w:r>
      <w:r w:rsidR="004B3796" w:rsidRPr="004B3796">
        <w:rPr>
          <w:rFonts w:ascii="Times New Roman" w:eastAsia="Times New Roman" w:hAnsi="Times New Roman" w:cs="Times New Roman"/>
          <w:sz w:val="26"/>
          <w:szCs w:val="26"/>
        </w:rPr>
        <w:t>32</w:t>
      </w:r>
      <w:r w:rsidRPr="004B3796">
        <w:rPr>
          <w:rFonts w:ascii="Times New Roman" w:eastAsia="Times New Roman" w:hAnsi="Times New Roman" w:cs="Times New Roman"/>
          <w:sz w:val="26"/>
          <w:szCs w:val="26"/>
        </w:rPr>
        <w:t xml:space="preserve"> e o seu </w:t>
      </w:r>
      <w:r w:rsidR="00AB3DBB" w:rsidRPr="004B3796">
        <w:rPr>
          <w:rFonts w:ascii="Times New Roman" w:eastAsia="Times New Roman" w:hAnsi="Times New Roman" w:cs="Times New Roman"/>
          <w:sz w:val="26"/>
          <w:szCs w:val="26"/>
        </w:rPr>
        <w:t>IP</w:t>
      </w:r>
      <w:r w:rsidRPr="004B3796">
        <w:rPr>
          <w:rFonts w:ascii="Times New Roman" w:eastAsia="Times New Roman" w:hAnsi="Times New Roman" w:cs="Times New Roman"/>
          <w:sz w:val="26"/>
          <w:szCs w:val="26"/>
        </w:rPr>
        <w:t xml:space="preserve">, a API de seguida manda um pedido para a </w:t>
      </w:r>
      <w:r w:rsidR="00AB3DBB" w:rsidRPr="004B3796">
        <w:rPr>
          <w:rFonts w:ascii="Times New Roman" w:eastAsia="Times New Roman" w:hAnsi="Times New Roman" w:cs="Times New Roman"/>
          <w:sz w:val="26"/>
          <w:szCs w:val="26"/>
        </w:rPr>
        <w:t>API</w:t>
      </w:r>
      <w:r w:rsidRPr="004B3796">
        <w:rPr>
          <w:rFonts w:ascii="Times New Roman" w:eastAsia="Times New Roman" w:hAnsi="Times New Roman" w:cs="Times New Roman"/>
          <w:sz w:val="26"/>
          <w:szCs w:val="26"/>
        </w:rPr>
        <w:t xml:space="preserve"> do esp</w:t>
      </w:r>
      <w:r w:rsidR="004B3796" w:rsidRPr="004B3796">
        <w:rPr>
          <w:rFonts w:ascii="Times New Roman" w:eastAsia="Times New Roman" w:hAnsi="Times New Roman" w:cs="Times New Roman"/>
          <w:sz w:val="26"/>
          <w:szCs w:val="26"/>
        </w:rPr>
        <w:t>32</w:t>
      </w:r>
      <w:r w:rsidRPr="004B3796">
        <w:rPr>
          <w:rFonts w:ascii="Times New Roman" w:eastAsia="Times New Roman" w:hAnsi="Times New Roman" w:cs="Times New Roman"/>
          <w:sz w:val="26"/>
          <w:szCs w:val="26"/>
        </w:rPr>
        <w:t>, com as instruções, o esp</w:t>
      </w:r>
      <w:r w:rsidR="004B3796" w:rsidRPr="004B3796">
        <w:rPr>
          <w:rFonts w:ascii="Times New Roman" w:eastAsia="Times New Roman" w:hAnsi="Times New Roman" w:cs="Times New Roman"/>
          <w:sz w:val="26"/>
          <w:szCs w:val="26"/>
        </w:rPr>
        <w:t>32</w:t>
      </w:r>
      <w:r w:rsidRPr="004B3796">
        <w:rPr>
          <w:rFonts w:ascii="Times New Roman" w:eastAsia="Times New Roman" w:hAnsi="Times New Roman" w:cs="Times New Roman"/>
          <w:sz w:val="26"/>
          <w:szCs w:val="26"/>
        </w:rPr>
        <w:t xml:space="preserve"> verifica se o token é correto, e se for executa as funções.</w:t>
      </w:r>
    </w:p>
    <w:p w14:paraId="55D4B644" w14:textId="19A689FF" w:rsidR="00B90751" w:rsidRPr="00AB3DBB" w:rsidRDefault="00B90751" w:rsidP="00B90751">
      <w:pPr>
        <w:pStyle w:val="Heading2"/>
        <w:ind w:firstLine="720"/>
        <w:rPr>
          <w:rFonts w:ascii="Times New Roman" w:eastAsia="Times New Roman" w:hAnsi="Times New Roman" w:cs="Times New Roman"/>
          <w:sz w:val="34"/>
          <w:szCs w:val="34"/>
        </w:rPr>
      </w:pPr>
      <w:bookmarkStart w:id="5" w:name="_Toc168348825"/>
      <w:r w:rsidRPr="00AB3DBB">
        <w:rPr>
          <w:rFonts w:ascii="Times New Roman" w:eastAsia="Times New Roman" w:hAnsi="Times New Roman" w:cs="Times New Roman"/>
        </w:rPr>
        <w:t xml:space="preserve">Botão </w:t>
      </w:r>
      <w:r w:rsidR="00AB3DBB" w:rsidRPr="00AB3DBB">
        <w:rPr>
          <w:rFonts w:ascii="Times New Roman" w:eastAsia="Times New Roman" w:hAnsi="Times New Roman" w:cs="Times New Roman"/>
        </w:rPr>
        <w:t>emergência</w:t>
      </w:r>
      <w:bookmarkEnd w:id="5"/>
    </w:p>
    <w:p w14:paraId="387AB093" w14:textId="5E712E68" w:rsidR="00B90751" w:rsidRDefault="0099562A" w:rsidP="00B90751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C02895">
        <w:rPr>
          <w:rFonts w:ascii="Times New Roman" w:eastAsia="Times New Roman" w:hAnsi="Times New Roman" w:cs="Times New Roman"/>
          <w:sz w:val="26"/>
          <w:szCs w:val="26"/>
        </w:rPr>
        <w:t xml:space="preserve">Quando o utilizador carrega um botão na tenda, a tenda envia um pedido para a API central para indicar que esta tenda está em modo de </w:t>
      </w:r>
      <w:r w:rsidR="00AB3DBB" w:rsidRPr="00C02895">
        <w:rPr>
          <w:rFonts w:ascii="Times New Roman" w:eastAsia="Times New Roman" w:hAnsi="Times New Roman" w:cs="Times New Roman"/>
          <w:sz w:val="26"/>
          <w:szCs w:val="26"/>
        </w:rPr>
        <w:t>emergência</w:t>
      </w:r>
      <w:r w:rsidRPr="00C02895">
        <w:rPr>
          <w:rFonts w:ascii="Times New Roman" w:eastAsia="Times New Roman" w:hAnsi="Times New Roman" w:cs="Times New Roman"/>
          <w:sz w:val="26"/>
          <w:szCs w:val="26"/>
        </w:rPr>
        <w:t xml:space="preserve">, e a tenda em </w:t>
      </w:r>
      <w:r w:rsidR="00AB3DBB" w:rsidRPr="00C02895">
        <w:rPr>
          <w:rFonts w:ascii="Times New Roman" w:eastAsia="Times New Roman" w:hAnsi="Times New Roman" w:cs="Times New Roman"/>
          <w:sz w:val="26"/>
          <w:szCs w:val="26"/>
        </w:rPr>
        <w:t>si</w:t>
      </w:r>
      <w:r w:rsidRPr="00C02895">
        <w:rPr>
          <w:rFonts w:ascii="Times New Roman" w:eastAsia="Times New Roman" w:hAnsi="Times New Roman" w:cs="Times New Roman"/>
          <w:sz w:val="26"/>
          <w:szCs w:val="26"/>
        </w:rPr>
        <w:t xml:space="preserve">, enquanto está neste modo, para de gravar informação no cartão </w:t>
      </w:r>
      <w:r w:rsidR="00AB3DBB" w:rsidRPr="00C02895">
        <w:rPr>
          <w:rFonts w:ascii="Times New Roman" w:eastAsia="Times New Roman" w:hAnsi="Times New Roman" w:cs="Times New Roman"/>
          <w:sz w:val="26"/>
          <w:szCs w:val="26"/>
        </w:rPr>
        <w:t>SD</w:t>
      </w:r>
      <w:r w:rsidRPr="00C02895">
        <w:rPr>
          <w:rFonts w:ascii="Times New Roman" w:eastAsia="Times New Roman" w:hAnsi="Times New Roman" w:cs="Times New Roman"/>
          <w:sz w:val="26"/>
          <w:szCs w:val="26"/>
        </w:rPr>
        <w:t xml:space="preserve"> e </w:t>
      </w:r>
      <w:proofErr w:type="gramStart"/>
      <w:r w:rsidRPr="00C02895">
        <w:rPr>
          <w:rFonts w:ascii="Times New Roman" w:eastAsia="Times New Roman" w:hAnsi="Times New Roman" w:cs="Times New Roman"/>
          <w:sz w:val="26"/>
          <w:szCs w:val="26"/>
        </w:rPr>
        <w:t>n</w:t>
      </w:r>
      <w:proofErr w:type="gramEnd"/>
      <w:r w:rsidRPr="00C02895">
        <w:rPr>
          <w:rFonts w:ascii="Times New Roman" w:eastAsia="Times New Roman" w:hAnsi="Times New Roman" w:cs="Times New Roman"/>
          <w:sz w:val="26"/>
          <w:szCs w:val="26"/>
        </w:rPr>
        <w:t xml:space="preserve"> aceita mais pedidos </w:t>
      </w:r>
      <w:r w:rsidR="008308C5">
        <w:rPr>
          <w:rFonts w:ascii="Times New Roman" w:eastAsia="Times New Roman" w:hAnsi="Times New Roman" w:cs="Times New Roman"/>
          <w:sz w:val="26"/>
          <w:szCs w:val="26"/>
        </w:rPr>
        <w:t xml:space="preserve">de controlo do led, pois o led irá estar a </w:t>
      </w:r>
      <w:r w:rsidR="00F83D83" w:rsidRPr="00C02895">
        <w:rPr>
          <w:rFonts w:ascii="Times New Roman" w:eastAsia="Times New Roman" w:hAnsi="Times New Roman" w:cs="Times New Roman"/>
          <w:sz w:val="26"/>
          <w:szCs w:val="26"/>
        </w:rPr>
        <w:t>pisca</w:t>
      </w:r>
      <w:r w:rsidR="008308C5">
        <w:rPr>
          <w:rFonts w:ascii="Times New Roman" w:eastAsia="Times New Roman" w:hAnsi="Times New Roman" w:cs="Times New Roman"/>
          <w:sz w:val="26"/>
          <w:szCs w:val="26"/>
        </w:rPr>
        <w:t>r</w:t>
      </w:r>
      <w:r w:rsidRPr="00C02895">
        <w:rPr>
          <w:rFonts w:ascii="Times New Roman" w:eastAsia="Times New Roman" w:hAnsi="Times New Roman" w:cs="Times New Roman"/>
          <w:sz w:val="26"/>
          <w:szCs w:val="26"/>
        </w:rPr>
        <w:t xml:space="preserve"> vermelho e um </w:t>
      </w:r>
      <w:proofErr w:type="spellStart"/>
      <w:r w:rsidRPr="00C02895">
        <w:rPr>
          <w:rFonts w:ascii="Times New Roman" w:eastAsia="Times New Roman" w:hAnsi="Times New Roman" w:cs="Times New Roman"/>
          <w:sz w:val="26"/>
          <w:szCs w:val="26"/>
        </w:rPr>
        <w:t>buzzer</w:t>
      </w:r>
      <w:proofErr w:type="spellEnd"/>
      <w:r w:rsidRPr="00C02895">
        <w:rPr>
          <w:rFonts w:ascii="Times New Roman" w:eastAsia="Times New Roman" w:hAnsi="Times New Roman" w:cs="Times New Roman"/>
          <w:sz w:val="26"/>
          <w:szCs w:val="26"/>
        </w:rPr>
        <w:t xml:space="preserve"> fica a tocar</w:t>
      </w:r>
      <w:r w:rsidRPr="00AB3DB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222E93D" w14:textId="009EC1DE" w:rsidR="00181478" w:rsidRDefault="00181478" w:rsidP="00181478">
      <w:pPr>
        <w:pStyle w:val="Heading2"/>
        <w:ind w:firstLine="720"/>
        <w:rPr>
          <w:rFonts w:ascii="Times New Roman" w:eastAsia="Times New Roman" w:hAnsi="Times New Roman" w:cs="Times New Roman"/>
        </w:rPr>
      </w:pPr>
      <w:bookmarkStart w:id="6" w:name="_Toc168348826"/>
      <w:r w:rsidRPr="00181478">
        <w:rPr>
          <w:rFonts w:ascii="Times New Roman" w:eastAsia="Times New Roman" w:hAnsi="Times New Roman" w:cs="Times New Roman"/>
        </w:rPr>
        <w:t xml:space="preserve">Autenticação </w:t>
      </w:r>
      <w:r>
        <w:rPr>
          <w:rFonts w:ascii="Times New Roman" w:eastAsia="Times New Roman" w:hAnsi="Times New Roman" w:cs="Times New Roman"/>
        </w:rPr>
        <w:t>entre utilizador e API</w:t>
      </w:r>
      <w:bookmarkEnd w:id="6"/>
    </w:p>
    <w:p w14:paraId="7BB54DAF" w14:textId="62E53757" w:rsidR="00F45D6F" w:rsidRPr="004B3796" w:rsidRDefault="00F45D6F" w:rsidP="00F45D6F">
      <w:pPr>
        <w:rPr>
          <w:rFonts w:ascii="Times New Roman" w:eastAsia="Times New Roman" w:hAnsi="Times New Roman" w:cs="Times New Roman"/>
          <w:sz w:val="26"/>
          <w:szCs w:val="26"/>
        </w:rPr>
      </w:pPr>
      <w:r w:rsidRPr="004B3796">
        <w:rPr>
          <w:rFonts w:ascii="Times New Roman" w:eastAsia="Times New Roman" w:hAnsi="Times New Roman" w:cs="Times New Roman"/>
          <w:sz w:val="26"/>
          <w:szCs w:val="26"/>
        </w:rPr>
        <w:t xml:space="preserve">Quando o esp liga, autenticasse com a API da maneira implementada e explicada em cima, só que com a autenticação poderá receber um </w:t>
      </w:r>
      <w:r w:rsidR="004B3796" w:rsidRPr="004B3796">
        <w:rPr>
          <w:rFonts w:ascii="Times New Roman" w:eastAsia="Times New Roman" w:hAnsi="Times New Roman" w:cs="Times New Roman"/>
          <w:sz w:val="26"/>
          <w:szCs w:val="26"/>
        </w:rPr>
        <w:t>“</w:t>
      </w:r>
      <w:r w:rsidRPr="004B3796">
        <w:rPr>
          <w:rFonts w:ascii="Times New Roman" w:eastAsia="Times New Roman" w:hAnsi="Times New Roman" w:cs="Times New Roman"/>
          <w:sz w:val="26"/>
          <w:szCs w:val="26"/>
        </w:rPr>
        <w:t>UserToken</w:t>
      </w:r>
      <w:r w:rsidR="004B3796" w:rsidRPr="004B3796">
        <w:rPr>
          <w:rFonts w:ascii="Times New Roman" w:eastAsia="Times New Roman" w:hAnsi="Times New Roman" w:cs="Times New Roman"/>
          <w:sz w:val="26"/>
          <w:szCs w:val="26"/>
        </w:rPr>
        <w:t>”</w:t>
      </w:r>
      <w:r w:rsidRPr="004B3796">
        <w:rPr>
          <w:rFonts w:ascii="Times New Roman" w:eastAsia="Times New Roman" w:hAnsi="Times New Roman" w:cs="Times New Roman"/>
          <w:sz w:val="26"/>
          <w:szCs w:val="26"/>
        </w:rPr>
        <w:t xml:space="preserve"> (só o receberá se for necessário autenticar-se um utilizador novo). Se receber o esp manda uma mensagem ao Arduíno que está conectado através dos pins TX/RX no seguinte formato</w:t>
      </w:r>
      <w:proofErr w:type="gramStart"/>
      <w:r w:rsidRPr="004B3796">
        <w:rPr>
          <w:rFonts w:ascii="Times New Roman" w:eastAsia="Times New Roman" w:hAnsi="Times New Roman" w:cs="Times New Roman"/>
          <w:sz w:val="26"/>
          <w:szCs w:val="26"/>
        </w:rPr>
        <w:t>:”\0NFC\0</w:t>
      </w:r>
      <w:proofErr w:type="gramEnd"/>
      <w:r w:rsidRPr="004B3796">
        <w:rPr>
          <w:rFonts w:ascii="Times New Roman" w:eastAsia="Times New Roman" w:hAnsi="Times New Roman" w:cs="Times New Roman"/>
          <w:sz w:val="26"/>
          <w:szCs w:val="26"/>
        </w:rPr>
        <w:t xml:space="preserve">*usrToken*\0”, os ‘\0’ servem para o Arduíno distinguir entre lixo de </w:t>
      </w:r>
      <w:r w:rsidRPr="004B3796">
        <w:rPr>
          <w:rFonts w:ascii="Times New Roman" w:eastAsia="Times New Roman" w:hAnsi="Times New Roman" w:cs="Times New Roman"/>
          <w:sz w:val="26"/>
          <w:szCs w:val="26"/>
        </w:rPr>
        <w:t>debugging</w:t>
      </w:r>
      <w:r w:rsidRPr="004B3796">
        <w:rPr>
          <w:rFonts w:ascii="Times New Roman" w:eastAsia="Times New Roman" w:hAnsi="Times New Roman" w:cs="Times New Roman"/>
          <w:sz w:val="26"/>
          <w:szCs w:val="26"/>
        </w:rPr>
        <w:t xml:space="preserve">, e de comandos específicos.  </w:t>
      </w:r>
    </w:p>
    <w:p w14:paraId="2D3E2CB7" w14:textId="7547F26F" w:rsidR="00F45D6F" w:rsidRPr="004B3796" w:rsidRDefault="00F45D6F" w:rsidP="00F45D6F">
      <w:pPr>
        <w:rPr>
          <w:rFonts w:ascii="Times New Roman" w:eastAsia="Times New Roman" w:hAnsi="Times New Roman" w:cs="Times New Roman"/>
          <w:sz w:val="26"/>
          <w:szCs w:val="26"/>
        </w:rPr>
      </w:pPr>
      <w:r w:rsidRPr="004B3796">
        <w:rPr>
          <w:rFonts w:ascii="Times New Roman" w:eastAsia="Times New Roman" w:hAnsi="Times New Roman" w:cs="Times New Roman"/>
          <w:sz w:val="26"/>
          <w:szCs w:val="26"/>
        </w:rPr>
        <w:t>Quando o Arduíno deteta que o comando é NFC, este liga passa um led vermelho para verde, indicando que está á espera de um cartão NFC “</w:t>
      </w:r>
      <w:r w:rsidRPr="004B3796">
        <w:rPr>
          <w:rFonts w:ascii="Times New Roman" w:eastAsia="Times New Roman" w:hAnsi="Times New Roman" w:cs="Times New Roman"/>
          <w:sz w:val="26"/>
          <w:szCs w:val="26"/>
        </w:rPr>
        <w:t>mifare</w:t>
      </w:r>
      <w:r w:rsidRPr="004B3796">
        <w:rPr>
          <w:rFonts w:ascii="Times New Roman" w:eastAsia="Times New Roman" w:hAnsi="Times New Roman" w:cs="Times New Roman"/>
          <w:sz w:val="26"/>
          <w:szCs w:val="26"/>
        </w:rPr>
        <w:t>”, para guardar neste o UserToken. O utilizador depois deverá encostar o cartão até o led passar de verde para vermelho, indicando que não tem nada para guardar. Agora o utilizador tem um cartão NFC com um token para aceder á tenda guardado, este Token pode ser reiniciado por um admin, basta mandar para a API central no caminho “</w:t>
      </w:r>
      <w:r w:rsidRPr="004B3796">
        <w:rPr>
          <w:rFonts w:ascii="Times New Roman" w:eastAsia="Times New Roman" w:hAnsi="Times New Roman" w:cs="Times New Roman"/>
          <w:sz w:val="26"/>
          <w:szCs w:val="26"/>
        </w:rPr>
        <w:t>/</w:t>
      </w:r>
      <w:proofErr w:type="spellStart"/>
      <w:r w:rsidRPr="004B3796">
        <w:rPr>
          <w:rFonts w:ascii="Times New Roman" w:eastAsia="Times New Roman" w:hAnsi="Times New Roman" w:cs="Times New Roman"/>
          <w:sz w:val="26"/>
          <w:szCs w:val="26"/>
        </w:rPr>
        <w:t>api</w:t>
      </w:r>
      <w:proofErr w:type="spellEnd"/>
      <w:r w:rsidRPr="004B3796">
        <w:rPr>
          <w:rFonts w:ascii="Times New Roman" w:eastAsia="Times New Roman" w:hAnsi="Times New Roman" w:cs="Times New Roman"/>
          <w:sz w:val="26"/>
          <w:szCs w:val="26"/>
        </w:rPr>
        <w:t>/node/</w:t>
      </w:r>
      <w:proofErr w:type="spellStart"/>
      <w:r w:rsidRPr="004B3796">
        <w:rPr>
          <w:rFonts w:ascii="Times New Roman" w:eastAsia="Times New Roman" w:hAnsi="Times New Roman" w:cs="Times New Roman"/>
          <w:sz w:val="26"/>
          <w:szCs w:val="26"/>
        </w:rPr>
        <w:t>reset</w:t>
      </w:r>
      <w:proofErr w:type="spellEnd"/>
      <w:r w:rsidRPr="004B3796">
        <w:rPr>
          <w:rFonts w:ascii="Times New Roman" w:eastAsia="Times New Roman" w:hAnsi="Times New Roman" w:cs="Times New Roman"/>
          <w:sz w:val="26"/>
          <w:szCs w:val="26"/>
        </w:rPr>
        <w:t xml:space="preserve">”, o seguinte corpo: </w:t>
      </w:r>
    </w:p>
    <w:p w14:paraId="627556B2" w14:textId="77777777" w:rsidR="00F45D6F" w:rsidRPr="00F45D6F" w:rsidRDefault="00F45D6F" w:rsidP="00F45D6F">
      <w:pPr>
        <w:shd w:val="clear" w:color="auto" w:fill="212121"/>
        <w:spacing w:line="270" w:lineRule="atLeast"/>
        <w:rPr>
          <w:rFonts w:ascii="Courier New" w:eastAsia="Times New Roman" w:hAnsi="Courier New" w:cs="Courier New"/>
          <w:color w:val="F8F8F2"/>
          <w:sz w:val="18"/>
          <w:szCs w:val="18"/>
          <w:lang w:val="en-GB"/>
        </w:rPr>
      </w:pPr>
      <w:r w:rsidRPr="00F45D6F">
        <w:rPr>
          <w:rFonts w:ascii="Courier New" w:eastAsia="Times New Roman" w:hAnsi="Courier New" w:cs="Courier New"/>
          <w:color w:val="DCDCDC"/>
          <w:sz w:val="18"/>
          <w:szCs w:val="18"/>
          <w:lang w:val="en-GB"/>
        </w:rPr>
        <w:t>{</w:t>
      </w:r>
    </w:p>
    <w:p w14:paraId="4A8BC46E" w14:textId="35865BE0" w:rsidR="00F45D6F" w:rsidRPr="00F45D6F" w:rsidRDefault="00F45D6F" w:rsidP="00F45D6F">
      <w:pPr>
        <w:shd w:val="clear" w:color="auto" w:fill="212121"/>
        <w:spacing w:line="270" w:lineRule="atLeast"/>
        <w:rPr>
          <w:rFonts w:ascii="Courier New" w:eastAsia="Times New Roman" w:hAnsi="Courier New" w:cs="Courier New"/>
          <w:color w:val="F8F8F2"/>
          <w:sz w:val="18"/>
          <w:szCs w:val="18"/>
        </w:rPr>
      </w:pPr>
      <w:r w:rsidRPr="00F45D6F">
        <w:rPr>
          <w:rFonts w:ascii="Courier New" w:eastAsia="Times New Roman" w:hAnsi="Courier New" w:cs="Courier New"/>
          <w:color w:val="F8F8F2"/>
          <w:sz w:val="18"/>
          <w:szCs w:val="18"/>
        </w:rPr>
        <w:t xml:space="preserve">    </w:t>
      </w:r>
      <w:r w:rsidRPr="00F45D6F">
        <w:rPr>
          <w:rFonts w:ascii="Courier New" w:eastAsia="Times New Roman" w:hAnsi="Courier New" w:cs="Courier New"/>
          <w:color w:val="9CDCFE"/>
          <w:sz w:val="18"/>
          <w:szCs w:val="18"/>
        </w:rPr>
        <w:t>"</w:t>
      </w:r>
      <w:proofErr w:type="spellStart"/>
      <w:r w:rsidRPr="00F45D6F">
        <w:rPr>
          <w:rFonts w:ascii="Courier New" w:eastAsia="Times New Roman" w:hAnsi="Courier New" w:cs="Courier New"/>
          <w:color w:val="9CDCFE"/>
          <w:sz w:val="18"/>
          <w:szCs w:val="18"/>
        </w:rPr>
        <w:t>macaddress</w:t>
      </w:r>
      <w:proofErr w:type="spellEnd"/>
      <w:r w:rsidRPr="00F45D6F">
        <w:rPr>
          <w:rFonts w:ascii="Courier New" w:eastAsia="Times New Roman" w:hAnsi="Courier New" w:cs="Courier New"/>
          <w:color w:val="9CDCFE"/>
          <w:sz w:val="18"/>
          <w:szCs w:val="18"/>
        </w:rPr>
        <w:t>"</w:t>
      </w:r>
      <w:r w:rsidRPr="00F45D6F">
        <w:rPr>
          <w:rFonts w:ascii="Courier New" w:eastAsia="Times New Roman" w:hAnsi="Courier New" w:cs="Courier New"/>
          <w:color w:val="DCDCDC"/>
          <w:sz w:val="18"/>
          <w:szCs w:val="18"/>
        </w:rPr>
        <w:t>:</w:t>
      </w:r>
      <w:r w:rsidRPr="00F45D6F">
        <w:rPr>
          <w:rFonts w:ascii="Courier New" w:eastAsia="Times New Roman" w:hAnsi="Courier New" w:cs="Courier New"/>
          <w:color w:val="CE9178"/>
          <w:sz w:val="18"/>
          <w:szCs w:val="18"/>
        </w:rPr>
        <w:t>"</w:t>
      </w:r>
      <w:proofErr w:type="spellStart"/>
      <w:r w:rsidRPr="00F45D6F">
        <w:rPr>
          <w:rFonts w:ascii="Courier New" w:eastAsia="Times New Roman" w:hAnsi="Courier New" w:cs="Courier New"/>
          <w:color w:val="CE9178"/>
          <w:sz w:val="18"/>
          <w:szCs w:val="18"/>
        </w:rPr>
        <w:t>macaddress</w:t>
      </w:r>
      <w:proofErr w:type="spellEnd"/>
      <w:r w:rsidRPr="00F45D6F">
        <w:rPr>
          <w:rFonts w:ascii="Courier New" w:eastAsia="Times New Roman" w:hAnsi="Courier New" w:cs="Courier New"/>
          <w:color w:val="CE9178"/>
          <w:sz w:val="18"/>
          <w:szCs w:val="18"/>
        </w:rPr>
        <w:t>"</w:t>
      </w:r>
    </w:p>
    <w:p w14:paraId="6EFB7AA9" w14:textId="77777777" w:rsidR="00F45D6F" w:rsidRPr="00F45D6F" w:rsidRDefault="00F45D6F" w:rsidP="00F45D6F">
      <w:pPr>
        <w:shd w:val="clear" w:color="auto" w:fill="212121"/>
        <w:spacing w:line="270" w:lineRule="atLeast"/>
        <w:rPr>
          <w:rFonts w:ascii="Courier New" w:eastAsia="Times New Roman" w:hAnsi="Courier New" w:cs="Courier New"/>
          <w:color w:val="F8F8F2"/>
          <w:sz w:val="18"/>
          <w:szCs w:val="18"/>
        </w:rPr>
      </w:pPr>
      <w:r w:rsidRPr="00F45D6F">
        <w:rPr>
          <w:rFonts w:ascii="Courier New" w:eastAsia="Times New Roman" w:hAnsi="Courier New" w:cs="Courier New"/>
          <w:color w:val="DCDCDC"/>
          <w:sz w:val="18"/>
          <w:szCs w:val="18"/>
        </w:rPr>
        <w:t>}</w:t>
      </w:r>
    </w:p>
    <w:p w14:paraId="788C63A9" w14:textId="758BA79B" w:rsidR="00F45D6F" w:rsidRPr="004B3796" w:rsidRDefault="00F45D6F" w:rsidP="00F45D6F">
      <w:pPr>
        <w:rPr>
          <w:rFonts w:ascii="Times New Roman" w:eastAsia="Times New Roman" w:hAnsi="Times New Roman" w:cs="Times New Roman"/>
          <w:sz w:val="26"/>
          <w:szCs w:val="26"/>
        </w:rPr>
      </w:pPr>
      <w:r w:rsidRPr="004B3796">
        <w:rPr>
          <w:rFonts w:ascii="Times New Roman" w:eastAsia="Times New Roman" w:hAnsi="Times New Roman" w:cs="Times New Roman"/>
          <w:sz w:val="26"/>
          <w:szCs w:val="26"/>
        </w:rPr>
        <w:t>Isto faz com que o userToken seja alterado, e é necessário a autenticação novamente com um cartão NFC.</w:t>
      </w:r>
    </w:p>
    <w:p w14:paraId="7E7858EA" w14:textId="77777777" w:rsidR="004B3796" w:rsidRDefault="004B3796">
      <w:pPr>
        <w:rPr>
          <w:rFonts w:ascii="Times New Roman" w:eastAsia="Times New Roman" w:hAnsi="Times New Roman" w:cs="Times New Roman"/>
          <w:sz w:val="32"/>
          <w:szCs w:val="32"/>
        </w:rPr>
      </w:pPr>
      <w:bookmarkStart w:id="7" w:name="_Toc168348827"/>
      <w:r>
        <w:rPr>
          <w:rFonts w:ascii="Times New Roman" w:eastAsia="Times New Roman" w:hAnsi="Times New Roman" w:cs="Times New Roman"/>
        </w:rPr>
        <w:br w:type="page"/>
      </w:r>
    </w:p>
    <w:p w14:paraId="4B681D15" w14:textId="02C5EF42" w:rsidR="00F45D6F" w:rsidRDefault="00F45D6F" w:rsidP="00F45D6F">
      <w:pPr>
        <w:pStyle w:val="Heading2"/>
        <w:ind w:firstLine="720"/>
        <w:rPr>
          <w:rFonts w:ascii="Times New Roman" w:eastAsia="Times New Roman" w:hAnsi="Times New Roman" w:cs="Times New Roman"/>
        </w:rPr>
      </w:pPr>
      <w:r w:rsidRPr="00F45D6F">
        <w:rPr>
          <w:rFonts w:ascii="Times New Roman" w:eastAsia="Times New Roman" w:hAnsi="Times New Roman" w:cs="Times New Roman"/>
        </w:rPr>
        <w:lastRenderedPageBreak/>
        <w:t>Aplicação Móvel</w:t>
      </w:r>
      <w:bookmarkEnd w:id="7"/>
    </w:p>
    <w:p w14:paraId="5A033268" w14:textId="191FD5B5" w:rsidR="00F45D6F" w:rsidRPr="004B3796" w:rsidRDefault="00F45D6F" w:rsidP="00F45D6F">
      <w:pPr>
        <w:rPr>
          <w:rFonts w:ascii="Times New Roman" w:eastAsia="Times New Roman" w:hAnsi="Times New Roman" w:cs="Times New Roman"/>
          <w:sz w:val="26"/>
          <w:szCs w:val="26"/>
        </w:rPr>
      </w:pPr>
      <w:r w:rsidRPr="004B3796">
        <w:rPr>
          <w:rFonts w:ascii="Times New Roman" w:eastAsia="Times New Roman" w:hAnsi="Times New Roman" w:cs="Times New Roman"/>
          <w:sz w:val="26"/>
          <w:szCs w:val="26"/>
        </w:rPr>
        <w:t xml:space="preserve">Quando o utilizador abre a APP, se for a primeira vez que a está a abrir, ou se o seu UserToken tenha sido alterado, terá </w:t>
      </w:r>
      <w:proofErr w:type="gramStart"/>
      <w:r w:rsidRPr="004B3796">
        <w:rPr>
          <w:rFonts w:ascii="Times New Roman" w:eastAsia="Times New Roman" w:hAnsi="Times New Roman" w:cs="Times New Roman"/>
          <w:sz w:val="26"/>
          <w:szCs w:val="26"/>
        </w:rPr>
        <w:t>que</w:t>
      </w:r>
      <w:proofErr w:type="gramEnd"/>
      <w:r w:rsidRPr="004B3796">
        <w:rPr>
          <w:rFonts w:ascii="Times New Roman" w:eastAsia="Times New Roman" w:hAnsi="Times New Roman" w:cs="Times New Roman"/>
          <w:sz w:val="26"/>
          <w:szCs w:val="26"/>
        </w:rPr>
        <w:t xml:space="preserve"> encostar o cartão NFC atrás autenticado, no sensor NFC do telemóvel.</w:t>
      </w:r>
    </w:p>
    <w:p w14:paraId="05ED29E4" w14:textId="61DE87C7" w:rsidR="00F45D6F" w:rsidRPr="00AB3DBB" w:rsidRDefault="00F45D6F" w:rsidP="00D400C0">
      <w:pPr>
        <w:rPr>
          <w:rFonts w:ascii="Times New Roman" w:eastAsia="Times New Roman" w:hAnsi="Times New Roman" w:cs="Times New Roman"/>
          <w:sz w:val="26"/>
          <w:szCs w:val="26"/>
        </w:rPr>
      </w:pPr>
      <w:r>
        <w:tab/>
      </w:r>
      <w:r w:rsidRPr="004B3796">
        <w:rPr>
          <w:rFonts w:ascii="Times New Roman" w:eastAsia="Times New Roman" w:hAnsi="Times New Roman" w:cs="Times New Roman"/>
          <w:sz w:val="26"/>
          <w:szCs w:val="26"/>
        </w:rPr>
        <w:t xml:space="preserve">Após ter o token e ter acesso á tenda, poderá </w:t>
      </w:r>
      <w:r>
        <w:rPr>
          <w:rFonts w:ascii="Times New Roman" w:eastAsia="Times New Roman" w:hAnsi="Times New Roman" w:cs="Times New Roman"/>
          <w:sz w:val="26"/>
          <w:szCs w:val="26"/>
        </w:rPr>
        <w:t>ver os valores dos sensores da tenda,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localizar a tenda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e ligar a luz interior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0547C78D" w14:textId="77777777" w:rsidR="00F45D6F" w:rsidRPr="00F45D6F" w:rsidRDefault="00F45D6F" w:rsidP="00F45D6F"/>
    <w:p w14:paraId="5CF0543C" w14:textId="77777777" w:rsidR="00181478" w:rsidRPr="00AB3DBB" w:rsidRDefault="00181478" w:rsidP="00B90751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382C3BAB" w14:textId="77777777" w:rsidR="00B90751" w:rsidRPr="00AB3DBB" w:rsidRDefault="00B90751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337F19CA" w14:textId="662016DE" w:rsidR="00CC1AED" w:rsidRPr="004B3796" w:rsidRDefault="00000000" w:rsidP="004B3796">
      <w:pPr>
        <w:pStyle w:val="Heading1"/>
        <w:rPr>
          <w:rFonts w:ascii="Times New Roman" w:hAnsi="Times New Roman" w:cs="Times New Roman"/>
        </w:rPr>
      </w:pPr>
      <w:bookmarkStart w:id="8" w:name="_c7d44jly6owu" w:colFirst="0" w:colLast="0"/>
      <w:bookmarkStart w:id="9" w:name="_Toc168348828"/>
      <w:bookmarkEnd w:id="8"/>
      <w:r w:rsidRPr="00AB3DBB">
        <w:rPr>
          <w:rFonts w:ascii="Times New Roman" w:eastAsia="Times New Roman" w:hAnsi="Times New Roman" w:cs="Times New Roman"/>
          <w:b/>
        </w:rPr>
        <w:t>Funções a implementar</w:t>
      </w:r>
      <w:bookmarkEnd w:id="9"/>
      <w:r w:rsidR="00457956" w:rsidRPr="00AB3DBB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2E0D2CE1" w14:textId="77777777" w:rsidR="00CC1AED" w:rsidRPr="00AB3DBB" w:rsidRDefault="00000000">
      <w:pPr>
        <w:pStyle w:val="Heading2"/>
        <w:rPr>
          <w:rFonts w:ascii="Times New Roman" w:eastAsia="Times New Roman" w:hAnsi="Times New Roman" w:cs="Times New Roman"/>
          <w:sz w:val="28"/>
          <w:szCs w:val="28"/>
        </w:rPr>
      </w:pPr>
      <w:bookmarkStart w:id="10" w:name="_Toc168348829"/>
      <w:r w:rsidRPr="00AB3DBB">
        <w:rPr>
          <w:rFonts w:ascii="Times New Roman" w:eastAsia="Times New Roman" w:hAnsi="Times New Roman" w:cs="Times New Roman"/>
        </w:rPr>
        <w:t>Mesh</w:t>
      </w:r>
      <w:bookmarkEnd w:id="10"/>
    </w:p>
    <w:p w14:paraId="4A7F8D0D" w14:textId="11FC7817" w:rsidR="00CC1AED" w:rsidRPr="00AB3DBB" w:rsidRDefault="00000000">
      <w:pPr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r w:rsidRPr="00AB3DBB">
        <w:rPr>
          <w:rFonts w:ascii="Times New Roman" w:eastAsia="Times New Roman" w:hAnsi="Times New Roman" w:cs="Times New Roman"/>
          <w:sz w:val="26"/>
          <w:szCs w:val="26"/>
        </w:rPr>
        <w:t xml:space="preserve">Para fazer a </w:t>
      </w:r>
      <w:r w:rsidRPr="004B3796">
        <w:rPr>
          <w:rFonts w:ascii="Times New Roman" w:eastAsia="Times New Roman" w:hAnsi="Times New Roman" w:cs="Times New Roman"/>
          <w:sz w:val="26"/>
          <w:szCs w:val="26"/>
        </w:rPr>
        <w:t xml:space="preserve">mesh </w:t>
      </w:r>
      <w:r w:rsidRPr="00AB3DBB">
        <w:rPr>
          <w:rFonts w:ascii="Times New Roman" w:eastAsia="Times New Roman" w:hAnsi="Times New Roman" w:cs="Times New Roman"/>
          <w:sz w:val="26"/>
          <w:szCs w:val="26"/>
        </w:rPr>
        <w:t xml:space="preserve">cada nó guarda as conexões que consegue fazer com outros nós na </w:t>
      </w:r>
      <w:r w:rsidR="00AB3DBB" w:rsidRPr="00AB3DBB">
        <w:rPr>
          <w:rFonts w:ascii="Times New Roman" w:eastAsia="Times New Roman" w:hAnsi="Times New Roman" w:cs="Times New Roman"/>
          <w:sz w:val="26"/>
          <w:szCs w:val="26"/>
        </w:rPr>
        <w:t>proximidade. Depois</w:t>
      </w:r>
      <w:r w:rsidRPr="00AB3DBB">
        <w:rPr>
          <w:rFonts w:ascii="Times New Roman" w:eastAsia="Times New Roman" w:hAnsi="Times New Roman" w:cs="Times New Roman"/>
          <w:sz w:val="26"/>
          <w:szCs w:val="26"/>
        </w:rPr>
        <w:t xml:space="preserve"> na API guardamos essa informação, e no Unity utilizamos “Force-directed graph drawing” para desembaralhar a </w:t>
      </w:r>
      <w:r w:rsidRPr="004B3796">
        <w:rPr>
          <w:rFonts w:ascii="Times New Roman" w:eastAsia="Times New Roman" w:hAnsi="Times New Roman" w:cs="Times New Roman"/>
          <w:sz w:val="26"/>
          <w:szCs w:val="26"/>
        </w:rPr>
        <w:t>mesh</w:t>
      </w:r>
      <w:r w:rsidRPr="00AB3DBB">
        <w:rPr>
          <w:rFonts w:ascii="Times New Roman" w:eastAsia="Times New Roman" w:hAnsi="Times New Roman" w:cs="Times New Roman"/>
          <w:sz w:val="26"/>
          <w:szCs w:val="26"/>
        </w:rPr>
        <w:t xml:space="preserve">. Com essa visualização, o utilizador depois poderá escolher uma data e cada nó na </w:t>
      </w:r>
      <w:r w:rsidRPr="004B3796">
        <w:rPr>
          <w:rFonts w:ascii="Times New Roman" w:eastAsia="Times New Roman" w:hAnsi="Times New Roman" w:cs="Times New Roman"/>
          <w:sz w:val="26"/>
          <w:szCs w:val="26"/>
        </w:rPr>
        <w:t>mesh</w:t>
      </w:r>
      <w:r w:rsidRPr="00AB3DBB">
        <w:rPr>
          <w:rFonts w:ascii="Times New Roman" w:eastAsia="Times New Roman" w:hAnsi="Times New Roman" w:cs="Times New Roman"/>
          <w:sz w:val="26"/>
          <w:szCs w:val="26"/>
        </w:rPr>
        <w:t>, irá mudar a altura e a cor, dependendo do valor do sensor. Com essa visualização, se tudo correr bem também irá se conseguir programar os light shows precisamente.</w:t>
      </w:r>
    </w:p>
    <w:p w14:paraId="1A531958" w14:textId="77777777" w:rsidR="00CC1AED" w:rsidRPr="00AB3DBB" w:rsidRDefault="00CC1AED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10014D9" w14:textId="77777777" w:rsidR="00CC1AED" w:rsidRPr="00AB3DBB" w:rsidRDefault="00000000">
      <w:pPr>
        <w:pStyle w:val="Heading2"/>
        <w:rPr>
          <w:rFonts w:ascii="Times New Roman" w:hAnsi="Times New Roman" w:cs="Times New Roman"/>
        </w:rPr>
      </w:pPr>
      <w:bookmarkStart w:id="11" w:name="_Toc168348830"/>
      <w:r w:rsidRPr="00AB3DBB">
        <w:rPr>
          <w:rFonts w:ascii="Times New Roman" w:eastAsia="Times New Roman" w:hAnsi="Times New Roman" w:cs="Times New Roman"/>
        </w:rPr>
        <w:t>Outras funcionalidades</w:t>
      </w:r>
      <w:bookmarkEnd w:id="11"/>
      <w:r w:rsidRPr="00AB3DBB">
        <w:rPr>
          <w:rFonts w:ascii="Times New Roman" w:hAnsi="Times New Roman" w:cs="Times New Roman"/>
        </w:rPr>
        <w:t xml:space="preserve"> </w:t>
      </w:r>
    </w:p>
    <w:p w14:paraId="7B2C6E11" w14:textId="77777777" w:rsidR="00CC1AED" w:rsidRPr="004B3796" w:rsidRDefault="00000000">
      <w:pPr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r w:rsidRPr="00AB3DBB">
        <w:rPr>
          <w:rFonts w:ascii="Times New Roman" w:eastAsia="Times New Roman" w:hAnsi="Times New Roman" w:cs="Times New Roman"/>
          <w:sz w:val="26"/>
          <w:szCs w:val="26"/>
        </w:rPr>
        <w:t>Possivelmente no futuro, utilizaremos a biblioteca “painless mesh”, para tornar mais fácil o envio de dados para a api e o controlo de cada dispositivo.</w:t>
      </w:r>
    </w:p>
    <w:p w14:paraId="42DB66C8" w14:textId="77777777" w:rsidR="004B3796" w:rsidRDefault="00000000">
      <w:pPr>
        <w:pStyle w:val="Heading1"/>
        <w:rPr>
          <w:rFonts w:ascii="Times New Roman" w:eastAsia="Times New Roman" w:hAnsi="Times New Roman" w:cs="Times New Roman"/>
          <w:b/>
        </w:rPr>
      </w:pPr>
      <w:bookmarkStart w:id="12" w:name="_Toc168348831"/>
      <w:r w:rsidRPr="00AB3DBB">
        <w:rPr>
          <w:rFonts w:ascii="Times New Roman" w:eastAsia="Times New Roman" w:hAnsi="Times New Roman" w:cs="Times New Roman"/>
          <w:b/>
        </w:rPr>
        <w:lastRenderedPageBreak/>
        <w:t>Diagramas</w:t>
      </w:r>
    </w:p>
    <w:p w14:paraId="375D86C7" w14:textId="614F862D" w:rsidR="00CC1AED" w:rsidRPr="00AB3DBB" w:rsidRDefault="00181478">
      <w:pPr>
        <w:pStyle w:val="Heading1"/>
        <w:rPr>
          <w:rFonts w:ascii="Times New Roman" w:eastAsia="Times New Roman" w:hAnsi="Times New Roman" w:cs="Times New Roman"/>
          <w:b/>
        </w:rPr>
      </w:pPr>
      <w:r w:rsidRPr="00181478">
        <w:rPr>
          <w:rFonts w:ascii="Times New Roman" w:eastAsia="Times New Roman" w:hAnsi="Times New Roman" w:cs="Times New Roman"/>
          <w:b/>
        </w:rPr>
        <w:drawing>
          <wp:inline distT="0" distB="0" distL="0" distR="0" wp14:anchorId="299F72AE" wp14:editId="1B73251E">
            <wp:extent cx="5733415" cy="4032885"/>
            <wp:effectExtent l="0" t="0" r="0" b="0"/>
            <wp:docPr id="146037566" name="Picture 1" descr="A computer screen shot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37566" name="Picture 1" descr="A computer screen shot of a circuit boa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14:paraId="03C2D7A2" w14:textId="2D00E1E7" w:rsidR="00B90751" w:rsidRPr="00AB3DBB" w:rsidRDefault="00B90751" w:rsidP="00B90751"/>
    <w:p w14:paraId="3EDDDB06" w14:textId="77777777" w:rsidR="00B90751" w:rsidRPr="00AB3DBB" w:rsidRDefault="00B90751" w:rsidP="00B90751"/>
    <w:p w14:paraId="1A084F1F" w14:textId="45A248BB" w:rsidR="00CC1AED" w:rsidRPr="00AB3DBB" w:rsidRDefault="00000000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AB3DBB">
        <w:rPr>
          <w:rFonts w:ascii="Times New Roman" w:eastAsia="Times New Roman" w:hAnsi="Times New Roman" w:cs="Times New Roman"/>
          <w:sz w:val="20"/>
          <w:szCs w:val="20"/>
        </w:rPr>
        <w:t>Diagrama do circuito realizado no EasyEDA</w:t>
      </w:r>
    </w:p>
    <w:p w14:paraId="4BD00F09" w14:textId="29AB3572" w:rsidR="00CC1AED" w:rsidRPr="00AB3DBB" w:rsidRDefault="00CC1AED">
      <w:pPr>
        <w:pStyle w:val="Heading1"/>
        <w:jc w:val="center"/>
      </w:pPr>
      <w:bookmarkStart w:id="13" w:name="_7urei020r5y2" w:colFirst="0" w:colLast="0"/>
      <w:bookmarkEnd w:id="13"/>
    </w:p>
    <w:p w14:paraId="07DD9DA5" w14:textId="77777777" w:rsidR="00CC1AED" w:rsidRPr="00AB3DBB" w:rsidRDefault="00CC1AED">
      <w:pPr>
        <w:rPr>
          <w:rFonts w:ascii="Josefin Sans" w:eastAsia="Josefin Sans" w:hAnsi="Josefin Sans" w:cs="Josefin Sans"/>
        </w:rPr>
      </w:pPr>
    </w:p>
    <w:p w14:paraId="5BF58075" w14:textId="77777777" w:rsidR="00CC1AED" w:rsidRDefault="00CC1AED">
      <w:pPr>
        <w:rPr>
          <w:rFonts w:ascii="Josefin Sans" w:eastAsia="Josefin Sans" w:hAnsi="Josefin Sans" w:cs="Josefin Sans"/>
        </w:rPr>
      </w:pPr>
    </w:p>
    <w:sectPr w:rsidR="00CC1AED">
      <w:footerReference w:type="default" r:id="rId9"/>
      <w:footerReference w:type="first" r:id="rId10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467CD8" w14:textId="77777777" w:rsidR="00F77D3C" w:rsidRPr="00AB3DBB" w:rsidRDefault="00F77D3C">
      <w:pPr>
        <w:spacing w:line="240" w:lineRule="auto"/>
      </w:pPr>
      <w:r w:rsidRPr="00AB3DBB">
        <w:separator/>
      </w:r>
    </w:p>
  </w:endnote>
  <w:endnote w:type="continuationSeparator" w:id="0">
    <w:p w14:paraId="56C12282" w14:textId="77777777" w:rsidR="00F77D3C" w:rsidRPr="00AB3DBB" w:rsidRDefault="00F77D3C">
      <w:pPr>
        <w:spacing w:line="240" w:lineRule="auto"/>
      </w:pPr>
      <w:r w:rsidRPr="00AB3DBB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Josefin Sans">
    <w:charset w:val="00"/>
    <w:family w:val="auto"/>
    <w:pitch w:val="variable"/>
    <w:sig w:usb0="A00000FF" w:usb1="4000204B" w:usb2="00000000" w:usb3="00000000" w:csb0="00000193" w:csb1="00000000"/>
    <w:embedRegular r:id="rId1" w:fontKey="{CD77874E-6E8C-4AB8-8AE7-4FF0D3908F59}"/>
    <w:embedBold r:id="rId2" w:fontKey="{2FDF7D23-9DD1-478C-A19A-916F8674468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3F6FF0F9-CCF7-4252-8757-49CD90D9DE9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AF053330-5C7F-42BC-BC64-3F737C5A5C6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8F93C7" w14:textId="77777777" w:rsidR="00CC1AED" w:rsidRPr="00AB3DBB" w:rsidRDefault="00000000">
    <w:pPr>
      <w:jc w:val="right"/>
    </w:pPr>
    <w:r w:rsidRPr="00AB3DBB">
      <w:fldChar w:fldCharType="begin"/>
    </w:r>
    <w:r w:rsidRPr="00AB3DBB">
      <w:instrText>PAGE</w:instrText>
    </w:r>
    <w:r w:rsidRPr="00AB3DBB">
      <w:fldChar w:fldCharType="separate"/>
    </w:r>
    <w:r w:rsidR="00B90751" w:rsidRPr="00AB3DBB">
      <w:t>1</w:t>
    </w:r>
    <w:r w:rsidRPr="00AB3DBB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7AC1B7" w14:textId="77777777" w:rsidR="00CC1AED" w:rsidRPr="00AB3DBB" w:rsidRDefault="00CC1AE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2423F6" w14:textId="77777777" w:rsidR="00F77D3C" w:rsidRPr="00AB3DBB" w:rsidRDefault="00F77D3C">
      <w:pPr>
        <w:spacing w:line="240" w:lineRule="auto"/>
      </w:pPr>
      <w:r w:rsidRPr="00AB3DBB">
        <w:separator/>
      </w:r>
    </w:p>
  </w:footnote>
  <w:footnote w:type="continuationSeparator" w:id="0">
    <w:p w14:paraId="4EC141B8" w14:textId="77777777" w:rsidR="00F77D3C" w:rsidRPr="00AB3DBB" w:rsidRDefault="00F77D3C">
      <w:pPr>
        <w:spacing w:line="240" w:lineRule="auto"/>
      </w:pPr>
      <w:r w:rsidRPr="00AB3DBB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3470EE7"/>
    <w:multiLevelType w:val="multilevel"/>
    <w:tmpl w:val="E1AAEB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563285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4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C1AED"/>
    <w:rsid w:val="000338B0"/>
    <w:rsid w:val="00064A66"/>
    <w:rsid w:val="00181478"/>
    <w:rsid w:val="002C2E45"/>
    <w:rsid w:val="00457956"/>
    <w:rsid w:val="004B3796"/>
    <w:rsid w:val="004D5236"/>
    <w:rsid w:val="0051379E"/>
    <w:rsid w:val="006633A7"/>
    <w:rsid w:val="008308C5"/>
    <w:rsid w:val="00851698"/>
    <w:rsid w:val="00890502"/>
    <w:rsid w:val="0099562A"/>
    <w:rsid w:val="009F2561"/>
    <w:rsid w:val="00AB3DBB"/>
    <w:rsid w:val="00B90751"/>
    <w:rsid w:val="00BD1EFA"/>
    <w:rsid w:val="00BF04EF"/>
    <w:rsid w:val="00C02895"/>
    <w:rsid w:val="00CC1AED"/>
    <w:rsid w:val="00D400C0"/>
    <w:rsid w:val="00F45D6F"/>
    <w:rsid w:val="00F77D3C"/>
    <w:rsid w:val="00F83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61CC1"/>
  <w15:docId w15:val="{3223D19D-DB13-4171-949C-C57A31E205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BR" w:eastAsia="pt-P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0751"/>
    <w:rPr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B90751"/>
    <w:rPr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B9075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9075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90751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45D6F"/>
    <w:rPr>
      <w:sz w:val="40"/>
      <w:szCs w:val="40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091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6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1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888</Words>
  <Characters>4798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</dc:creator>
  <cp:keywords/>
  <dc:description/>
  <cp:lastModifiedBy>Francisco Marques dos Santos</cp:lastModifiedBy>
  <cp:revision>2</cp:revision>
  <cp:lastPrinted>2024-05-31T19:34:00Z</cp:lastPrinted>
  <dcterms:created xsi:type="dcterms:W3CDTF">2024-06-03T22:14:00Z</dcterms:created>
  <dcterms:modified xsi:type="dcterms:W3CDTF">2024-06-03T22:14:00Z</dcterms:modified>
</cp:coreProperties>
</file>