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Người chốt: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Huỳnh Minh Tài, Nguyễn Đức Thắng.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Căn cứ: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tài liệu của các task đã Hoàn thành trên Trello (roles-authorization-v1.md, architecture-v1.md, api-contract-foundation-v1.md) và phạm vi TLCN, KLTN trong SRS.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Nhật ký: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docs/meetings/decision-log.md.</w:t>
      </w:r>
    </w:p>
    <w:p>
      <w:pPr>
        <w:keepNext w:val="false"/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ĐÃ CHỐT NGÀY 26/09/2026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50"/>
        <w:gridCol w:w="4200"/>
        <w:gridCol w:w="4288"/>
      </w:tblGrid>
      <w:tr>
        <w:trPr>
          <w:tblHeader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Mã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Quyết định</w:t>
            </w:r>
          </w:p>
        </w:tc>
        <w:tc>
          <w:tcPr>
            <w:tcW w:type="dxa" w:w="4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Tài liệu đã cập nhật trong repo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DEC-01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Opportunity có đúng một Offering, gắn Customer hoặc Lead. Nhiều dòng sản phẩm để KLTN.</w:t>
            </w:r>
          </w:p>
        </w:tc>
        <w:tc>
          <w:tcPr>
            <w:tcW w:type="dxa" w:w="4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business-rules-v1 mục 5, 10; domain-class-diagram-v1 trang 03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DEC-02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Data Staff nhập và kiểm tra; Manager hoặc Admin duyệt lần nữa trước khi commit. Thắng đã xác nhận.</w:t>
            </w:r>
          </w:p>
        </w:tc>
        <w:tc>
          <w:tcPr>
            <w:tcW w:type="dxa" w:w="4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business-rules-v1 mục 7; domain-class-diagram-v1 trang 05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DEC-03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Support request và Handover thuộc TLCN.</w:t>
            </w:r>
          </w:p>
        </w:tc>
        <w:tc>
          <w:tcPr>
            <w:tcW w:type="dxa" w:w="4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business-rules-v1 mục 8; roles-authorization-v1 mục 7; domain-class-diagram-v1 trang 06 (mới)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DEC-04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Admin cơ bản, Permission, visibility, organization của User, outbox, workflow, thuộc tính Offering thuộc TLCN. Admin/HR nhiều cấp để KLTN.</w:t>
            </w:r>
          </w:p>
        </w:tc>
        <w:tc>
          <w:tcPr>
            <w:tcW w:type="dxa" w:w="4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Đã có sẵn trong tài liệu đã chốt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DEC-05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Handover hai loại: SALES (Sale sang Sale) và CARE (Sale sang Customer Care). Cả hai cần Manager duyệt. Thắng đã xác nhận.</w:t>
            </w:r>
          </w:p>
        </w:tc>
        <w:tc>
          <w:tcPr>
            <w:tcW w:type="dxa" w:w="4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business-rules-v1 mục 8; roles-authorization-v1 mục 7; domain-class-diagram-v1 trang 06</w:t>
            </w:r>
          </w:p>
        </w:tc>
      </w:tr>
    </w:tbl>
    <w:p>
      <w:pPr>
        <w:keepNext w:val="false"/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VIỆC CÒN LẠI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5500"/>
        <w:gridCol w:w="3438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Việc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Người làm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Báo cáo Chương 3, UC-18: thêm bước Manager duyệt trước khi commit (DEC-02).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Thắng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Báo cáo Chương 3: thêm đặc tả luồng bàn giao CARE; sửa Use Case Diagram cho khớp (DEC-05).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Thắng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Tài liệu Roles-Authorization, mục 4 Data Staff: câu "Thực hiện import khi dữ liệu đã vượt qua validation" đổi thành cần Manager duyệt trước khi commit (DEC-02).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Thắng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Class Diagram trong báo cáo: sửa theo DEC-01 đến DEC-05 (ADMIN và Permission, owner cho Lead và Opportunity, visibility, duyệt import, reopen, HandoverRequest hai loại).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Thắng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Chốt bộ enum trạng thái Lead, Task, Offering, Assignment và đóng review Business Rules v1.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Thắng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Review và commit thay đổi trong repo: business-rules-v1, roles-authorization-v1, domain-class-diagram-v1, decision-log.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Tài, Thắng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Sửa Data Dictionary, migration và seed theo docs/reviews/POSE_Gop_y_Data_Dictionary_va_Demo_v1.1.docx.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Nhi</w:t>
            </w:r>
          </w:p>
        </w:tc>
      </w:tr>
    </w:tbl>
    <w:p>
      <w:pPr>
        <w:keepNext w:val="false"/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Không đưa vào TLCN: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Data Mart, RFM, Predictive CLV, Next Best Action, AI Assistant, quản trị Admin/HR nhiều cấp, workflow phê duyệt phức tạp (SRS Bảng 3, Won't Have; mục II.3).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 CRM</dc:creator>
  <cp:lastModifiedBy>Un-named</cp:lastModifiedBy>
  <cp:revision>1</cp:revision>
  <dcterms:created xsi:type="dcterms:W3CDTF">2026-09-25T18:05:50.192Z</dcterms:created>
  <dcterms:modified xsi:type="dcterms:W3CDTF">2026-09-25T18:05:50.194Z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