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5D9D20" w14:textId="77777777" w:rsidR="00504E2F" w:rsidRDefault="00000000">
      <w:pPr>
        <w:spacing w:after="100"/>
        <w:jc w:val="center"/>
      </w:pPr>
      <w:r>
        <w:rPr>
          <w:b/>
          <w:bCs/>
          <w:sz w:val="28"/>
          <w:szCs w:val="28"/>
        </w:rPr>
        <w:t>FACULTAD DE INGENIERÍA</w:t>
      </w:r>
    </w:p>
    <w:p w14:paraId="7961BC2C" w14:textId="77777777" w:rsidR="00504E2F" w:rsidRDefault="00000000">
      <w:pPr>
        <w:spacing w:after="400"/>
        <w:jc w:val="center"/>
      </w:pPr>
      <w:r>
        <w:rPr>
          <w:b/>
          <w:bCs/>
          <w:sz w:val="24"/>
          <w:szCs w:val="24"/>
        </w:rPr>
        <w:t>CARRERA DE INGENIERÍA DE SISTEMAS COMPUTACIONALES</w:t>
      </w:r>
    </w:p>
    <w:p w14:paraId="357CE53D" w14:textId="77777777" w:rsidR="00504E2F" w:rsidRDefault="00000000">
      <w:pPr>
        <w:spacing w:after="600"/>
        <w:jc w:val="center"/>
      </w:pPr>
      <w:r>
        <w:rPr>
          <w:b/>
          <w:bCs/>
          <w:sz w:val="30"/>
          <w:szCs w:val="30"/>
        </w:rPr>
        <w:t>SISTEMA DE GESTIÓN DE ABASTECIMIENTO FARMACÉUTICO</w:t>
      </w:r>
    </w:p>
    <w:p w14:paraId="13731560" w14:textId="77777777" w:rsidR="00504E2F" w:rsidRDefault="00000000">
      <w:pPr>
        <w:spacing w:after="100"/>
        <w:jc w:val="center"/>
      </w:pPr>
      <w:r>
        <w:rPr>
          <w:b/>
          <w:bCs/>
        </w:rPr>
        <w:t>Autores:</w:t>
      </w:r>
    </w:p>
    <w:p w14:paraId="7541CFEF" w14:textId="2A0FF771" w:rsidR="00590F2A" w:rsidRPr="00590F2A" w:rsidRDefault="00590F2A">
      <w:pPr>
        <w:spacing w:after="60"/>
        <w:jc w:val="center"/>
      </w:pPr>
      <w:r w:rsidRPr="00590F2A">
        <w:t>FRANCIS GEORGE RAMIREZ CARHUAVILCA</w:t>
      </w:r>
    </w:p>
    <w:p w14:paraId="09320142" w14:textId="3A4146B1" w:rsidR="00504E2F" w:rsidRPr="00590F2A" w:rsidRDefault="00000000">
      <w:pPr>
        <w:spacing w:after="60"/>
        <w:jc w:val="center"/>
      </w:pPr>
      <w:r w:rsidRPr="00590F2A">
        <w:t>ONOFRE RUBINA, GUSTAVO LEONARDO</w:t>
      </w:r>
    </w:p>
    <w:p w14:paraId="2EE51601" w14:textId="77777777" w:rsidR="00504E2F" w:rsidRPr="00590F2A" w:rsidRDefault="00000000">
      <w:pPr>
        <w:spacing w:after="60"/>
        <w:jc w:val="center"/>
      </w:pPr>
      <w:r w:rsidRPr="00590F2A">
        <w:t>RAFAEL BENDEZU, JUAN ALEXIS</w:t>
      </w:r>
    </w:p>
    <w:p w14:paraId="2589EA6C" w14:textId="77777777" w:rsidR="00504E2F" w:rsidRPr="00590F2A" w:rsidRDefault="00000000">
      <w:pPr>
        <w:spacing w:after="60"/>
        <w:jc w:val="center"/>
      </w:pPr>
      <w:r w:rsidRPr="00590F2A">
        <w:t>SUAREZ AMASIFUEN, LUIS ANTHONY</w:t>
      </w:r>
    </w:p>
    <w:p w14:paraId="36F304B5" w14:textId="77777777" w:rsidR="00504E2F" w:rsidRDefault="00000000">
      <w:pPr>
        <w:spacing w:before="300" w:after="100"/>
        <w:jc w:val="center"/>
      </w:pPr>
      <w:r>
        <w:rPr>
          <w:b/>
          <w:bCs/>
        </w:rPr>
        <w:t>Curso:</w:t>
      </w:r>
    </w:p>
    <w:p w14:paraId="24085492" w14:textId="77777777" w:rsidR="00504E2F" w:rsidRDefault="00000000">
      <w:pPr>
        <w:spacing w:after="300"/>
        <w:jc w:val="center"/>
      </w:pPr>
      <w:r>
        <w:t>Diseño y Arquitectura de Software</w:t>
      </w:r>
    </w:p>
    <w:p w14:paraId="6EA11D15" w14:textId="77777777" w:rsidR="00504E2F" w:rsidRDefault="00000000">
      <w:pPr>
        <w:spacing w:after="100"/>
        <w:jc w:val="center"/>
      </w:pPr>
      <w:r>
        <w:rPr>
          <w:b/>
          <w:bCs/>
        </w:rPr>
        <w:t>Docente:</w:t>
      </w:r>
    </w:p>
    <w:p w14:paraId="5DF1DEA6" w14:textId="77777777" w:rsidR="00590F2A" w:rsidRDefault="00590F2A">
      <w:pPr>
        <w:spacing w:after="100"/>
        <w:jc w:val="center"/>
        <w:rPr>
          <w:b/>
          <w:bCs/>
          <w:i/>
          <w:iCs/>
        </w:rPr>
      </w:pPr>
      <w:r w:rsidRPr="00590F2A">
        <w:rPr>
          <w:b/>
          <w:bCs/>
          <w:i/>
          <w:iCs/>
        </w:rPr>
        <w:t>JORGE LUIS MUÑOZ DIAZ</w:t>
      </w:r>
    </w:p>
    <w:p w14:paraId="46AD7BEB" w14:textId="24B20EE3" w:rsidR="00504E2F" w:rsidRDefault="00000000">
      <w:pPr>
        <w:spacing w:after="100"/>
        <w:jc w:val="center"/>
      </w:pPr>
      <w:r>
        <w:t>Lima – Perú</w:t>
      </w:r>
    </w:p>
    <w:p w14:paraId="0877D26C" w14:textId="77777777" w:rsidR="00504E2F" w:rsidRDefault="00000000">
      <w:pPr>
        <w:spacing w:after="100"/>
        <w:jc w:val="center"/>
      </w:pPr>
      <w:r>
        <w:t>2026-1</w:t>
      </w:r>
    </w:p>
    <w:p w14:paraId="77D029DC" w14:textId="77777777" w:rsidR="00504E2F" w:rsidRDefault="00000000">
      <w:r>
        <w:br w:type="page"/>
      </w:r>
    </w:p>
    <w:p w14:paraId="07E2D8B5" w14:textId="77777777" w:rsidR="00504E2F" w:rsidRPr="001A6ED4" w:rsidRDefault="00000000">
      <w:pPr>
        <w:pStyle w:val="Ttulo1"/>
        <w:rPr>
          <w:color w:val="auto"/>
        </w:rPr>
      </w:pPr>
      <w:bookmarkStart w:id="0" w:name="_Toc240475561"/>
      <w:r w:rsidRPr="001A6ED4">
        <w:rPr>
          <w:b/>
          <w:bCs/>
          <w:color w:val="auto"/>
          <w:sz w:val="28"/>
          <w:szCs w:val="28"/>
        </w:rPr>
        <w:lastRenderedPageBreak/>
        <w:t>CONTENIDO</w:t>
      </w:r>
      <w:bookmarkEnd w:id="0"/>
    </w:p>
    <w:sdt>
      <w:sdtPr>
        <w:alias w:val="Índice"/>
        <w:id w:val="-896739761"/>
      </w:sdtPr>
      <w:sdtContent>
        <w:p w14:paraId="24A04DEE" w14:textId="537610D8" w:rsidR="00590F2A" w:rsidRDefault="001A6ED4">
          <w:pPr>
            <w:pStyle w:val="TDC1"/>
            <w:tabs>
              <w:tab w:val="right" w:leader="dot" w:pos="9016"/>
            </w:tabs>
            <w:rPr>
              <w:noProof/>
            </w:rPr>
          </w:pPr>
          <w:r w:rsidRPr="001A6ED4">
            <w:rPr>
              <w:b/>
              <w:bCs/>
            </w:rPr>
            <w:t>INDICES</w:t>
          </w:r>
          <w:r w:rsidRPr="001A6ED4">
            <w:t xml:space="preserve"> </w:t>
          </w:r>
          <w:r w:rsidR="00000000">
            <w:fldChar w:fldCharType="begin"/>
          </w:r>
          <w:r w:rsidR="00000000">
            <w:instrText>TOC \h \o "1-3"</w:instrText>
          </w:r>
          <w:r w:rsidR="00000000">
            <w:fldChar w:fldCharType="separate"/>
          </w:r>
          <w:hyperlink w:anchor="_Toc240475561" w:history="1">
            <w:r w:rsidR="00590F2A">
              <w:rPr>
                <w:noProof/>
              </w:rPr>
              <w:tab/>
            </w:r>
            <w:r w:rsidR="00590F2A">
              <w:rPr>
                <w:noProof/>
              </w:rPr>
              <w:fldChar w:fldCharType="begin"/>
            </w:r>
            <w:r w:rsidR="00590F2A">
              <w:rPr>
                <w:noProof/>
              </w:rPr>
              <w:instrText xml:space="preserve"> PAGEREF _Toc240475561 \h </w:instrText>
            </w:r>
            <w:r w:rsidR="00590F2A">
              <w:rPr>
                <w:noProof/>
              </w:rPr>
            </w:r>
            <w:r w:rsidR="00590F2A">
              <w:rPr>
                <w:noProof/>
              </w:rPr>
              <w:fldChar w:fldCharType="separate"/>
            </w:r>
            <w:r w:rsidR="00590F2A">
              <w:rPr>
                <w:noProof/>
              </w:rPr>
              <w:t>2</w:t>
            </w:r>
            <w:r w:rsidR="00590F2A">
              <w:rPr>
                <w:noProof/>
              </w:rPr>
              <w:fldChar w:fldCharType="end"/>
            </w:r>
          </w:hyperlink>
        </w:p>
        <w:p w14:paraId="34DA6373" w14:textId="77777777" w:rsidR="00590F2A" w:rsidRDefault="00590F2A">
          <w:pPr>
            <w:pStyle w:val="TDC1"/>
            <w:tabs>
              <w:tab w:val="right" w:leader="dot" w:pos="9016"/>
            </w:tabs>
            <w:rPr>
              <w:noProof/>
            </w:rPr>
          </w:pPr>
          <w:hyperlink w:anchor="_Toc240475562" w:history="1">
            <w:r w:rsidRPr="003A3223">
              <w:rPr>
                <w:rStyle w:val="Hipervnculo"/>
                <w:b/>
                <w:bCs/>
                <w:noProof/>
              </w:rPr>
              <w:t>RESUMEN</w:t>
            </w:r>
            <w:r>
              <w:rPr>
                <w:noProof/>
              </w:rPr>
              <w:tab/>
            </w:r>
            <w:r>
              <w:rPr>
                <w:noProof/>
              </w:rPr>
              <w:fldChar w:fldCharType="begin"/>
            </w:r>
            <w:r>
              <w:rPr>
                <w:noProof/>
              </w:rPr>
              <w:instrText xml:space="preserve"> PAGEREF _Toc240475562 \h </w:instrText>
            </w:r>
            <w:r>
              <w:rPr>
                <w:noProof/>
              </w:rPr>
            </w:r>
            <w:r>
              <w:rPr>
                <w:noProof/>
              </w:rPr>
              <w:fldChar w:fldCharType="separate"/>
            </w:r>
            <w:r>
              <w:rPr>
                <w:noProof/>
              </w:rPr>
              <w:t>4</w:t>
            </w:r>
            <w:r>
              <w:rPr>
                <w:noProof/>
              </w:rPr>
              <w:fldChar w:fldCharType="end"/>
            </w:r>
          </w:hyperlink>
        </w:p>
        <w:p w14:paraId="39261143" w14:textId="77777777" w:rsidR="00590F2A" w:rsidRDefault="00590F2A">
          <w:pPr>
            <w:pStyle w:val="TDC1"/>
            <w:tabs>
              <w:tab w:val="right" w:leader="dot" w:pos="9016"/>
            </w:tabs>
            <w:rPr>
              <w:noProof/>
            </w:rPr>
          </w:pPr>
          <w:hyperlink w:anchor="_Toc240475563" w:history="1">
            <w:r w:rsidRPr="003A3223">
              <w:rPr>
                <w:rStyle w:val="Hipervnculo"/>
                <w:b/>
                <w:bCs/>
                <w:noProof/>
              </w:rPr>
              <w:t>ABSTRACT</w:t>
            </w:r>
            <w:r>
              <w:rPr>
                <w:noProof/>
              </w:rPr>
              <w:tab/>
            </w:r>
            <w:r>
              <w:rPr>
                <w:noProof/>
              </w:rPr>
              <w:fldChar w:fldCharType="begin"/>
            </w:r>
            <w:r>
              <w:rPr>
                <w:noProof/>
              </w:rPr>
              <w:instrText xml:space="preserve"> PAGEREF _Toc240475563 \h </w:instrText>
            </w:r>
            <w:r>
              <w:rPr>
                <w:noProof/>
              </w:rPr>
            </w:r>
            <w:r>
              <w:rPr>
                <w:noProof/>
              </w:rPr>
              <w:fldChar w:fldCharType="separate"/>
            </w:r>
            <w:r>
              <w:rPr>
                <w:noProof/>
              </w:rPr>
              <w:t>4</w:t>
            </w:r>
            <w:r>
              <w:rPr>
                <w:noProof/>
              </w:rPr>
              <w:fldChar w:fldCharType="end"/>
            </w:r>
          </w:hyperlink>
        </w:p>
        <w:p w14:paraId="0471130E" w14:textId="77777777" w:rsidR="00590F2A" w:rsidRDefault="00590F2A">
          <w:pPr>
            <w:pStyle w:val="TDC1"/>
            <w:tabs>
              <w:tab w:val="right" w:leader="dot" w:pos="9016"/>
            </w:tabs>
            <w:rPr>
              <w:noProof/>
            </w:rPr>
          </w:pPr>
          <w:hyperlink w:anchor="_Toc240475564" w:history="1">
            <w:r w:rsidRPr="003A3223">
              <w:rPr>
                <w:rStyle w:val="Hipervnculo"/>
                <w:b/>
                <w:bCs/>
                <w:noProof/>
              </w:rPr>
              <w:t>CAPÍTULO I: INTRODUCCIÓN</w:t>
            </w:r>
            <w:r>
              <w:rPr>
                <w:noProof/>
              </w:rPr>
              <w:tab/>
            </w:r>
            <w:r>
              <w:rPr>
                <w:noProof/>
              </w:rPr>
              <w:fldChar w:fldCharType="begin"/>
            </w:r>
            <w:r>
              <w:rPr>
                <w:noProof/>
              </w:rPr>
              <w:instrText xml:space="preserve"> PAGEREF _Toc240475564 \h </w:instrText>
            </w:r>
            <w:r>
              <w:rPr>
                <w:noProof/>
              </w:rPr>
            </w:r>
            <w:r>
              <w:rPr>
                <w:noProof/>
              </w:rPr>
              <w:fldChar w:fldCharType="separate"/>
            </w:r>
            <w:r>
              <w:rPr>
                <w:noProof/>
              </w:rPr>
              <w:t>5</w:t>
            </w:r>
            <w:r>
              <w:rPr>
                <w:noProof/>
              </w:rPr>
              <w:fldChar w:fldCharType="end"/>
            </w:r>
          </w:hyperlink>
        </w:p>
        <w:p w14:paraId="00F4C027" w14:textId="77777777" w:rsidR="00590F2A" w:rsidRDefault="00590F2A">
          <w:pPr>
            <w:pStyle w:val="TDC2"/>
            <w:tabs>
              <w:tab w:val="right" w:leader="dot" w:pos="9016"/>
            </w:tabs>
            <w:rPr>
              <w:noProof/>
            </w:rPr>
          </w:pPr>
          <w:hyperlink w:anchor="_Toc240475565" w:history="1">
            <w:r w:rsidRPr="003A3223">
              <w:rPr>
                <w:rStyle w:val="Hipervnculo"/>
                <w:b/>
                <w:bCs/>
                <w:noProof/>
              </w:rPr>
              <w:t>1.1. MOTIVACIÓN DEL PROYECTO</w:t>
            </w:r>
            <w:r>
              <w:rPr>
                <w:noProof/>
              </w:rPr>
              <w:tab/>
            </w:r>
            <w:r>
              <w:rPr>
                <w:noProof/>
              </w:rPr>
              <w:fldChar w:fldCharType="begin"/>
            </w:r>
            <w:r>
              <w:rPr>
                <w:noProof/>
              </w:rPr>
              <w:instrText xml:space="preserve"> PAGEREF _Toc240475565 \h </w:instrText>
            </w:r>
            <w:r>
              <w:rPr>
                <w:noProof/>
              </w:rPr>
            </w:r>
            <w:r>
              <w:rPr>
                <w:noProof/>
              </w:rPr>
              <w:fldChar w:fldCharType="separate"/>
            </w:r>
            <w:r>
              <w:rPr>
                <w:noProof/>
              </w:rPr>
              <w:t>5</w:t>
            </w:r>
            <w:r>
              <w:rPr>
                <w:noProof/>
              </w:rPr>
              <w:fldChar w:fldCharType="end"/>
            </w:r>
          </w:hyperlink>
        </w:p>
        <w:p w14:paraId="487C5742" w14:textId="77777777" w:rsidR="00590F2A" w:rsidRDefault="00590F2A">
          <w:pPr>
            <w:pStyle w:val="TDC2"/>
            <w:tabs>
              <w:tab w:val="right" w:leader="dot" w:pos="9016"/>
            </w:tabs>
            <w:rPr>
              <w:noProof/>
            </w:rPr>
          </w:pPr>
          <w:hyperlink w:anchor="_Toc240475566" w:history="1">
            <w:r w:rsidRPr="003A3223">
              <w:rPr>
                <w:rStyle w:val="Hipervnculo"/>
                <w:b/>
                <w:bCs/>
                <w:noProof/>
              </w:rPr>
              <w:t>1.2. HALLAZGOS</w:t>
            </w:r>
            <w:r>
              <w:rPr>
                <w:noProof/>
              </w:rPr>
              <w:tab/>
            </w:r>
            <w:r>
              <w:rPr>
                <w:noProof/>
              </w:rPr>
              <w:fldChar w:fldCharType="begin"/>
            </w:r>
            <w:r>
              <w:rPr>
                <w:noProof/>
              </w:rPr>
              <w:instrText xml:space="preserve"> PAGEREF _Toc240475566 \h </w:instrText>
            </w:r>
            <w:r>
              <w:rPr>
                <w:noProof/>
              </w:rPr>
            </w:r>
            <w:r>
              <w:rPr>
                <w:noProof/>
              </w:rPr>
              <w:fldChar w:fldCharType="separate"/>
            </w:r>
            <w:r>
              <w:rPr>
                <w:noProof/>
              </w:rPr>
              <w:t>5</w:t>
            </w:r>
            <w:r>
              <w:rPr>
                <w:noProof/>
              </w:rPr>
              <w:fldChar w:fldCharType="end"/>
            </w:r>
          </w:hyperlink>
        </w:p>
        <w:p w14:paraId="652C5691" w14:textId="77777777" w:rsidR="00590F2A" w:rsidRDefault="00590F2A">
          <w:pPr>
            <w:pStyle w:val="TDC2"/>
            <w:tabs>
              <w:tab w:val="right" w:leader="dot" w:pos="9016"/>
            </w:tabs>
            <w:rPr>
              <w:noProof/>
            </w:rPr>
          </w:pPr>
          <w:hyperlink w:anchor="_Toc240475567" w:history="1">
            <w:r w:rsidRPr="003A3223">
              <w:rPr>
                <w:rStyle w:val="Hipervnculo"/>
                <w:b/>
                <w:bCs/>
                <w:noProof/>
              </w:rPr>
              <w:t>1.3. PROPUESTAS</w:t>
            </w:r>
            <w:r>
              <w:rPr>
                <w:noProof/>
              </w:rPr>
              <w:tab/>
            </w:r>
            <w:r>
              <w:rPr>
                <w:noProof/>
              </w:rPr>
              <w:fldChar w:fldCharType="begin"/>
            </w:r>
            <w:r>
              <w:rPr>
                <w:noProof/>
              </w:rPr>
              <w:instrText xml:space="preserve"> PAGEREF _Toc240475567 \h </w:instrText>
            </w:r>
            <w:r>
              <w:rPr>
                <w:noProof/>
              </w:rPr>
            </w:r>
            <w:r>
              <w:rPr>
                <w:noProof/>
              </w:rPr>
              <w:fldChar w:fldCharType="separate"/>
            </w:r>
            <w:r>
              <w:rPr>
                <w:noProof/>
              </w:rPr>
              <w:t>5</w:t>
            </w:r>
            <w:r>
              <w:rPr>
                <w:noProof/>
              </w:rPr>
              <w:fldChar w:fldCharType="end"/>
            </w:r>
          </w:hyperlink>
        </w:p>
        <w:p w14:paraId="5DA79A5B" w14:textId="77777777" w:rsidR="00590F2A" w:rsidRDefault="00590F2A">
          <w:pPr>
            <w:pStyle w:val="TDC2"/>
            <w:tabs>
              <w:tab w:val="right" w:leader="dot" w:pos="9016"/>
            </w:tabs>
            <w:rPr>
              <w:noProof/>
            </w:rPr>
          </w:pPr>
          <w:hyperlink w:anchor="_Toc240475571" w:history="1">
            <w:r w:rsidRPr="003A3223">
              <w:rPr>
                <w:rStyle w:val="Hipervnculo"/>
                <w:b/>
                <w:bCs/>
                <w:noProof/>
              </w:rPr>
              <w:t>1.4. IMPACTOS</w:t>
            </w:r>
            <w:r>
              <w:rPr>
                <w:noProof/>
              </w:rPr>
              <w:tab/>
            </w:r>
            <w:r>
              <w:rPr>
                <w:noProof/>
              </w:rPr>
              <w:fldChar w:fldCharType="begin"/>
            </w:r>
            <w:r>
              <w:rPr>
                <w:noProof/>
              </w:rPr>
              <w:instrText xml:space="preserve"> PAGEREF _Toc240475571 \h </w:instrText>
            </w:r>
            <w:r>
              <w:rPr>
                <w:noProof/>
              </w:rPr>
            </w:r>
            <w:r>
              <w:rPr>
                <w:noProof/>
              </w:rPr>
              <w:fldChar w:fldCharType="separate"/>
            </w:r>
            <w:r>
              <w:rPr>
                <w:noProof/>
              </w:rPr>
              <w:t>6</w:t>
            </w:r>
            <w:r>
              <w:rPr>
                <w:noProof/>
              </w:rPr>
              <w:fldChar w:fldCharType="end"/>
            </w:r>
          </w:hyperlink>
        </w:p>
        <w:p w14:paraId="01D96AB5" w14:textId="77777777" w:rsidR="00590F2A" w:rsidRDefault="00590F2A">
          <w:pPr>
            <w:pStyle w:val="TDC2"/>
            <w:tabs>
              <w:tab w:val="right" w:leader="dot" w:pos="9016"/>
            </w:tabs>
            <w:rPr>
              <w:noProof/>
            </w:rPr>
          </w:pPr>
          <w:hyperlink w:anchor="_Toc240475572" w:history="1">
            <w:r w:rsidRPr="003A3223">
              <w:rPr>
                <w:rStyle w:val="Hipervnculo"/>
                <w:b/>
                <w:bCs/>
                <w:noProof/>
              </w:rPr>
              <w:t>1.5. IMPORTANCIA DEL PROYECTO</w:t>
            </w:r>
            <w:r>
              <w:rPr>
                <w:noProof/>
              </w:rPr>
              <w:tab/>
            </w:r>
            <w:r>
              <w:rPr>
                <w:noProof/>
              </w:rPr>
              <w:fldChar w:fldCharType="begin"/>
            </w:r>
            <w:r>
              <w:rPr>
                <w:noProof/>
              </w:rPr>
              <w:instrText xml:space="preserve"> PAGEREF _Toc240475572 \h </w:instrText>
            </w:r>
            <w:r>
              <w:rPr>
                <w:noProof/>
              </w:rPr>
            </w:r>
            <w:r>
              <w:rPr>
                <w:noProof/>
              </w:rPr>
              <w:fldChar w:fldCharType="separate"/>
            </w:r>
            <w:r>
              <w:rPr>
                <w:noProof/>
              </w:rPr>
              <w:t>7</w:t>
            </w:r>
            <w:r>
              <w:rPr>
                <w:noProof/>
              </w:rPr>
              <w:fldChar w:fldCharType="end"/>
            </w:r>
          </w:hyperlink>
        </w:p>
        <w:p w14:paraId="0CDF4679" w14:textId="77777777" w:rsidR="00590F2A" w:rsidRDefault="00590F2A">
          <w:pPr>
            <w:pStyle w:val="TDC1"/>
            <w:tabs>
              <w:tab w:val="right" w:leader="dot" w:pos="9016"/>
            </w:tabs>
            <w:rPr>
              <w:noProof/>
            </w:rPr>
          </w:pPr>
          <w:hyperlink w:anchor="_Toc240475573" w:history="1">
            <w:r w:rsidRPr="003A3223">
              <w:rPr>
                <w:rStyle w:val="Hipervnculo"/>
                <w:b/>
                <w:bCs/>
                <w:noProof/>
              </w:rPr>
              <w:t>CAPÍTULO II: MARCO TEÓRICO</w:t>
            </w:r>
            <w:r>
              <w:rPr>
                <w:noProof/>
              </w:rPr>
              <w:tab/>
            </w:r>
            <w:r>
              <w:rPr>
                <w:noProof/>
              </w:rPr>
              <w:fldChar w:fldCharType="begin"/>
            </w:r>
            <w:r>
              <w:rPr>
                <w:noProof/>
              </w:rPr>
              <w:instrText xml:space="preserve"> PAGEREF _Toc240475573 \h </w:instrText>
            </w:r>
            <w:r>
              <w:rPr>
                <w:noProof/>
              </w:rPr>
            </w:r>
            <w:r>
              <w:rPr>
                <w:noProof/>
              </w:rPr>
              <w:fldChar w:fldCharType="separate"/>
            </w:r>
            <w:r>
              <w:rPr>
                <w:noProof/>
              </w:rPr>
              <w:t>7</w:t>
            </w:r>
            <w:r>
              <w:rPr>
                <w:noProof/>
              </w:rPr>
              <w:fldChar w:fldCharType="end"/>
            </w:r>
          </w:hyperlink>
        </w:p>
        <w:p w14:paraId="6C9F4395" w14:textId="77777777" w:rsidR="00590F2A" w:rsidRDefault="00590F2A">
          <w:pPr>
            <w:pStyle w:val="TDC2"/>
            <w:tabs>
              <w:tab w:val="right" w:leader="dot" w:pos="9016"/>
            </w:tabs>
            <w:rPr>
              <w:noProof/>
            </w:rPr>
          </w:pPr>
          <w:hyperlink w:anchor="_Toc240475574" w:history="1">
            <w:r w:rsidRPr="003A3223">
              <w:rPr>
                <w:rStyle w:val="Hipervnculo"/>
                <w:b/>
                <w:bCs/>
                <w:noProof/>
              </w:rPr>
              <w:t>2.1. ANTECEDENTES TEÓRICOS</w:t>
            </w:r>
            <w:r>
              <w:rPr>
                <w:noProof/>
              </w:rPr>
              <w:tab/>
            </w:r>
            <w:r>
              <w:rPr>
                <w:noProof/>
              </w:rPr>
              <w:fldChar w:fldCharType="begin"/>
            </w:r>
            <w:r>
              <w:rPr>
                <w:noProof/>
              </w:rPr>
              <w:instrText xml:space="preserve"> PAGEREF _Toc240475574 \h </w:instrText>
            </w:r>
            <w:r>
              <w:rPr>
                <w:noProof/>
              </w:rPr>
            </w:r>
            <w:r>
              <w:rPr>
                <w:noProof/>
              </w:rPr>
              <w:fldChar w:fldCharType="separate"/>
            </w:r>
            <w:r>
              <w:rPr>
                <w:noProof/>
              </w:rPr>
              <w:t>7</w:t>
            </w:r>
            <w:r>
              <w:rPr>
                <w:noProof/>
              </w:rPr>
              <w:fldChar w:fldCharType="end"/>
            </w:r>
          </w:hyperlink>
        </w:p>
        <w:p w14:paraId="34F0A1BB" w14:textId="77777777" w:rsidR="00590F2A" w:rsidRDefault="00590F2A">
          <w:pPr>
            <w:pStyle w:val="TDC2"/>
            <w:tabs>
              <w:tab w:val="right" w:leader="dot" w:pos="9016"/>
            </w:tabs>
            <w:rPr>
              <w:noProof/>
            </w:rPr>
          </w:pPr>
          <w:hyperlink w:anchor="_Toc240475575" w:history="1">
            <w:r w:rsidRPr="003A3223">
              <w:rPr>
                <w:rStyle w:val="Hipervnculo"/>
                <w:b/>
                <w:bCs/>
                <w:noProof/>
              </w:rPr>
              <w:t>2.2. BASES TEÓRICAS</w:t>
            </w:r>
            <w:r>
              <w:rPr>
                <w:noProof/>
              </w:rPr>
              <w:tab/>
            </w:r>
            <w:r>
              <w:rPr>
                <w:noProof/>
              </w:rPr>
              <w:fldChar w:fldCharType="begin"/>
            </w:r>
            <w:r>
              <w:rPr>
                <w:noProof/>
              </w:rPr>
              <w:instrText xml:space="preserve"> PAGEREF _Toc240475575 \h </w:instrText>
            </w:r>
            <w:r>
              <w:rPr>
                <w:noProof/>
              </w:rPr>
            </w:r>
            <w:r>
              <w:rPr>
                <w:noProof/>
              </w:rPr>
              <w:fldChar w:fldCharType="separate"/>
            </w:r>
            <w:r>
              <w:rPr>
                <w:noProof/>
              </w:rPr>
              <w:t>8</w:t>
            </w:r>
            <w:r>
              <w:rPr>
                <w:noProof/>
              </w:rPr>
              <w:fldChar w:fldCharType="end"/>
            </w:r>
          </w:hyperlink>
        </w:p>
        <w:p w14:paraId="0E79622C" w14:textId="77777777" w:rsidR="00590F2A" w:rsidRDefault="00590F2A">
          <w:pPr>
            <w:pStyle w:val="TDC2"/>
            <w:tabs>
              <w:tab w:val="right" w:leader="dot" w:pos="9016"/>
            </w:tabs>
            <w:rPr>
              <w:noProof/>
            </w:rPr>
          </w:pPr>
          <w:hyperlink w:anchor="_Toc240475576" w:history="1">
            <w:r w:rsidRPr="003A3223">
              <w:rPr>
                <w:rStyle w:val="Hipervnculo"/>
                <w:b/>
                <w:bCs/>
                <w:noProof/>
              </w:rPr>
              <w:t>2.3. ANÁLISIS DEL PROBLEMA</w:t>
            </w:r>
            <w:r>
              <w:rPr>
                <w:noProof/>
              </w:rPr>
              <w:tab/>
            </w:r>
            <w:r>
              <w:rPr>
                <w:noProof/>
              </w:rPr>
              <w:fldChar w:fldCharType="begin"/>
            </w:r>
            <w:r>
              <w:rPr>
                <w:noProof/>
              </w:rPr>
              <w:instrText xml:space="preserve"> PAGEREF _Toc240475576 \h </w:instrText>
            </w:r>
            <w:r>
              <w:rPr>
                <w:noProof/>
              </w:rPr>
            </w:r>
            <w:r>
              <w:rPr>
                <w:noProof/>
              </w:rPr>
              <w:fldChar w:fldCharType="separate"/>
            </w:r>
            <w:r>
              <w:rPr>
                <w:noProof/>
              </w:rPr>
              <w:t>8</w:t>
            </w:r>
            <w:r>
              <w:rPr>
                <w:noProof/>
              </w:rPr>
              <w:fldChar w:fldCharType="end"/>
            </w:r>
          </w:hyperlink>
        </w:p>
        <w:p w14:paraId="61B7E04A" w14:textId="77777777" w:rsidR="00590F2A" w:rsidRDefault="00590F2A">
          <w:pPr>
            <w:pStyle w:val="TDC3"/>
            <w:tabs>
              <w:tab w:val="right" w:leader="dot" w:pos="9016"/>
            </w:tabs>
            <w:rPr>
              <w:noProof/>
            </w:rPr>
          </w:pPr>
          <w:hyperlink w:anchor="_Toc240475577" w:history="1">
            <w:r w:rsidRPr="003A3223">
              <w:rPr>
                <w:rStyle w:val="Hipervnculo"/>
                <w:b/>
                <w:bCs/>
                <w:i/>
                <w:iCs/>
                <w:noProof/>
              </w:rPr>
              <w:t>2.3.1. IDENTIFICACIÓN Y FORMULACIÓN DEL PROBLEMA</w:t>
            </w:r>
            <w:r>
              <w:rPr>
                <w:noProof/>
              </w:rPr>
              <w:tab/>
            </w:r>
            <w:r>
              <w:rPr>
                <w:noProof/>
              </w:rPr>
              <w:fldChar w:fldCharType="begin"/>
            </w:r>
            <w:r>
              <w:rPr>
                <w:noProof/>
              </w:rPr>
              <w:instrText xml:space="preserve"> PAGEREF _Toc240475577 \h </w:instrText>
            </w:r>
            <w:r>
              <w:rPr>
                <w:noProof/>
              </w:rPr>
            </w:r>
            <w:r>
              <w:rPr>
                <w:noProof/>
              </w:rPr>
              <w:fldChar w:fldCharType="separate"/>
            </w:r>
            <w:r>
              <w:rPr>
                <w:noProof/>
              </w:rPr>
              <w:t>8</w:t>
            </w:r>
            <w:r>
              <w:rPr>
                <w:noProof/>
              </w:rPr>
              <w:fldChar w:fldCharType="end"/>
            </w:r>
          </w:hyperlink>
        </w:p>
        <w:p w14:paraId="66245A76" w14:textId="77777777" w:rsidR="00590F2A" w:rsidRDefault="00590F2A">
          <w:pPr>
            <w:pStyle w:val="TDC3"/>
            <w:tabs>
              <w:tab w:val="right" w:leader="dot" w:pos="9016"/>
            </w:tabs>
            <w:rPr>
              <w:noProof/>
            </w:rPr>
          </w:pPr>
          <w:hyperlink w:anchor="_Toc240475578" w:history="1">
            <w:r w:rsidRPr="003A3223">
              <w:rPr>
                <w:rStyle w:val="Hipervnculo"/>
                <w:b/>
                <w:bCs/>
                <w:i/>
                <w:iCs/>
                <w:noProof/>
              </w:rPr>
              <w:t>2.3.2. DEFINICIÓN DE OBJETIVOS</w:t>
            </w:r>
            <w:r>
              <w:rPr>
                <w:noProof/>
              </w:rPr>
              <w:tab/>
            </w:r>
            <w:r>
              <w:rPr>
                <w:noProof/>
              </w:rPr>
              <w:fldChar w:fldCharType="begin"/>
            </w:r>
            <w:r>
              <w:rPr>
                <w:noProof/>
              </w:rPr>
              <w:instrText xml:space="preserve"> PAGEREF _Toc240475578 \h </w:instrText>
            </w:r>
            <w:r>
              <w:rPr>
                <w:noProof/>
              </w:rPr>
            </w:r>
            <w:r>
              <w:rPr>
                <w:noProof/>
              </w:rPr>
              <w:fldChar w:fldCharType="separate"/>
            </w:r>
            <w:r>
              <w:rPr>
                <w:noProof/>
              </w:rPr>
              <w:t>9</w:t>
            </w:r>
            <w:r>
              <w:rPr>
                <w:noProof/>
              </w:rPr>
              <w:fldChar w:fldCharType="end"/>
            </w:r>
          </w:hyperlink>
        </w:p>
        <w:p w14:paraId="1BAF4A12" w14:textId="77777777" w:rsidR="00590F2A" w:rsidRDefault="00590F2A">
          <w:pPr>
            <w:pStyle w:val="TDC3"/>
            <w:tabs>
              <w:tab w:val="right" w:leader="dot" w:pos="9016"/>
            </w:tabs>
            <w:rPr>
              <w:noProof/>
            </w:rPr>
          </w:pPr>
          <w:hyperlink w:anchor="_Toc240475579" w:history="1">
            <w:r w:rsidRPr="003A3223">
              <w:rPr>
                <w:rStyle w:val="Hipervnculo"/>
                <w:b/>
                <w:bCs/>
                <w:i/>
                <w:iCs/>
                <w:noProof/>
              </w:rPr>
              <w:t>2.3.3. ALCANCE DE LA SOLUCIÓN</w:t>
            </w:r>
            <w:r>
              <w:rPr>
                <w:noProof/>
              </w:rPr>
              <w:tab/>
            </w:r>
            <w:r>
              <w:rPr>
                <w:noProof/>
              </w:rPr>
              <w:fldChar w:fldCharType="begin"/>
            </w:r>
            <w:r>
              <w:rPr>
                <w:noProof/>
              </w:rPr>
              <w:instrText xml:space="preserve"> PAGEREF _Toc240475579 \h </w:instrText>
            </w:r>
            <w:r>
              <w:rPr>
                <w:noProof/>
              </w:rPr>
            </w:r>
            <w:r>
              <w:rPr>
                <w:noProof/>
              </w:rPr>
              <w:fldChar w:fldCharType="separate"/>
            </w:r>
            <w:r>
              <w:rPr>
                <w:noProof/>
              </w:rPr>
              <w:t>10</w:t>
            </w:r>
            <w:r>
              <w:rPr>
                <w:noProof/>
              </w:rPr>
              <w:fldChar w:fldCharType="end"/>
            </w:r>
          </w:hyperlink>
        </w:p>
        <w:p w14:paraId="2EB948EA" w14:textId="77777777" w:rsidR="00590F2A" w:rsidRDefault="00590F2A">
          <w:pPr>
            <w:pStyle w:val="TDC1"/>
            <w:tabs>
              <w:tab w:val="right" w:leader="dot" w:pos="9016"/>
            </w:tabs>
            <w:rPr>
              <w:noProof/>
            </w:rPr>
          </w:pPr>
          <w:hyperlink w:anchor="_Toc240475580" w:history="1">
            <w:r w:rsidRPr="003A3223">
              <w:rPr>
                <w:rStyle w:val="Hipervnculo"/>
                <w:b/>
                <w:bCs/>
                <w:noProof/>
              </w:rPr>
              <w:t>CAPITULO III: HERRAMIENTAS DE INGENIERÍA</w:t>
            </w:r>
            <w:r>
              <w:rPr>
                <w:noProof/>
              </w:rPr>
              <w:tab/>
            </w:r>
            <w:r>
              <w:rPr>
                <w:noProof/>
              </w:rPr>
              <w:fldChar w:fldCharType="begin"/>
            </w:r>
            <w:r>
              <w:rPr>
                <w:noProof/>
              </w:rPr>
              <w:instrText xml:space="preserve"> PAGEREF _Toc240475580 \h </w:instrText>
            </w:r>
            <w:r>
              <w:rPr>
                <w:noProof/>
              </w:rPr>
            </w:r>
            <w:r>
              <w:rPr>
                <w:noProof/>
              </w:rPr>
              <w:fldChar w:fldCharType="separate"/>
            </w:r>
            <w:r>
              <w:rPr>
                <w:noProof/>
              </w:rPr>
              <w:t>10</w:t>
            </w:r>
            <w:r>
              <w:rPr>
                <w:noProof/>
              </w:rPr>
              <w:fldChar w:fldCharType="end"/>
            </w:r>
          </w:hyperlink>
        </w:p>
        <w:p w14:paraId="152F1193" w14:textId="77777777" w:rsidR="00590F2A" w:rsidRDefault="00590F2A">
          <w:pPr>
            <w:pStyle w:val="TDC1"/>
            <w:tabs>
              <w:tab w:val="right" w:leader="dot" w:pos="9016"/>
            </w:tabs>
            <w:rPr>
              <w:noProof/>
            </w:rPr>
          </w:pPr>
          <w:hyperlink w:anchor="_Toc240475581" w:history="1">
            <w:r w:rsidRPr="003A3223">
              <w:rPr>
                <w:rStyle w:val="Hipervnculo"/>
                <w:b/>
                <w:bCs/>
                <w:noProof/>
              </w:rPr>
              <w:t>CAPITULO IV: GENERACIÓN DE SOLUCIONES</w:t>
            </w:r>
            <w:r>
              <w:rPr>
                <w:noProof/>
              </w:rPr>
              <w:tab/>
            </w:r>
            <w:r>
              <w:rPr>
                <w:noProof/>
              </w:rPr>
              <w:fldChar w:fldCharType="begin"/>
            </w:r>
            <w:r>
              <w:rPr>
                <w:noProof/>
              </w:rPr>
              <w:instrText xml:space="preserve"> PAGEREF _Toc240475581 \h </w:instrText>
            </w:r>
            <w:r>
              <w:rPr>
                <w:noProof/>
              </w:rPr>
            </w:r>
            <w:r>
              <w:rPr>
                <w:noProof/>
              </w:rPr>
              <w:fldChar w:fldCharType="separate"/>
            </w:r>
            <w:r>
              <w:rPr>
                <w:noProof/>
              </w:rPr>
              <w:t>11</w:t>
            </w:r>
            <w:r>
              <w:rPr>
                <w:noProof/>
              </w:rPr>
              <w:fldChar w:fldCharType="end"/>
            </w:r>
          </w:hyperlink>
        </w:p>
        <w:p w14:paraId="49C202B4" w14:textId="77777777" w:rsidR="00590F2A" w:rsidRDefault="00590F2A">
          <w:pPr>
            <w:pStyle w:val="TDC2"/>
            <w:tabs>
              <w:tab w:val="right" w:leader="dot" w:pos="9016"/>
            </w:tabs>
            <w:rPr>
              <w:noProof/>
            </w:rPr>
          </w:pPr>
          <w:hyperlink w:anchor="_Toc240475582" w:history="1">
            <w:r w:rsidRPr="003A3223">
              <w:rPr>
                <w:rStyle w:val="Hipervnculo"/>
                <w:b/>
                <w:bCs/>
                <w:noProof/>
              </w:rPr>
              <w:t>4.1. ALTERNATIVAS DE SOLUCIÓN</w:t>
            </w:r>
            <w:r>
              <w:rPr>
                <w:noProof/>
              </w:rPr>
              <w:tab/>
            </w:r>
            <w:r>
              <w:rPr>
                <w:noProof/>
              </w:rPr>
              <w:fldChar w:fldCharType="begin"/>
            </w:r>
            <w:r>
              <w:rPr>
                <w:noProof/>
              </w:rPr>
              <w:instrText xml:space="preserve"> PAGEREF _Toc240475582 \h </w:instrText>
            </w:r>
            <w:r>
              <w:rPr>
                <w:noProof/>
              </w:rPr>
            </w:r>
            <w:r>
              <w:rPr>
                <w:noProof/>
              </w:rPr>
              <w:fldChar w:fldCharType="separate"/>
            </w:r>
            <w:r>
              <w:rPr>
                <w:noProof/>
              </w:rPr>
              <w:t>11</w:t>
            </w:r>
            <w:r>
              <w:rPr>
                <w:noProof/>
              </w:rPr>
              <w:fldChar w:fldCharType="end"/>
            </w:r>
          </w:hyperlink>
        </w:p>
        <w:p w14:paraId="32EE861D" w14:textId="77777777" w:rsidR="00590F2A" w:rsidRDefault="00590F2A">
          <w:pPr>
            <w:pStyle w:val="TDC2"/>
            <w:tabs>
              <w:tab w:val="right" w:leader="dot" w:pos="9016"/>
            </w:tabs>
            <w:rPr>
              <w:noProof/>
            </w:rPr>
          </w:pPr>
          <w:hyperlink w:anchor="_Toc240475583" w:history="1">
            <w:r w:rsidRPr="003A3223">
              <w:rPr>
                <w:rStyle w:val="Hipervnculo"/>
                <w:b/>
                <w:bCs/>
                <w:noProof/>
              </w:rPr>
              <w:t>4.2. RESTRICCIONES REALISTAS</w:t>
            </w:r>
            <w:r>
              <w:rPr>
                <w:noProof/>
              </w:rPr>
              <w:tab/>
            </w:r>
            <w:r>
              <w:rPr>
                <w:noProof/>
              </w:rPr>
              <w:fldChar w:fldCharType="begin"/>
            </w:r>
            <w:r>
              <w:rPr>
                <w:noProof/>
              </w:rPr>
              <w:instrText xml:space="preserve"> PAGEREF _Toc240475583 \h </w:instrText>
            </w:r>
            <w:r>
              <w:rPr>
                <w:noProof/>
              </w:rPr>
            </w:r>
            <w:r>
              <w:rPr>
                <w:noProof/>
              </w:rPr>
              <w:fldChar w:fldCharType="separate"/>
            </w:r>
            <w:r>
              <w:rPr>
                <w:noProof/>
              </w:rPr>
              <w:t>12</w:t>
            </w:r>
            <w:r>
              <w:rPr>
                <w:noProof/>
              </w:rPr>
              <w:fldChar w:fldCharType="end"/>
            </w:r>
          </w:hyperlink>
        </w:p>
        <w:p w14:paraId="039BCE65" w14:textId="77777777" w:rsidR="00590F2A" w:rsidRDefault="00590F2A">
          <w:pPr>
            <w:pStyle w:val="TDC2"/>
            <w:tabs>
              <w:tab w:val="right" w:leader="dot" w:pos="9016"/>
            </w:tabs>
            <w:rPr>
              <w:noProof/>
            </w:rPr>
          </w:pPr>
          <w:hyperlink w:anchor="_Toc240475584" w:history="1">
            <w:r w:rsidRPr="003A3223">
              <w:rPr>
                <w:rStyle w:val="Hipervnculo"/>
                <w:b/>
                <w:bCs/>
                <w:noProof/>
              </w:rPr>
              <w:t>4.3. ANÁLISIS DE RESTRICCIONES REALISTAS VS ALTERNATIVAS DE SOLUCION</w:t>
            </w:r>
            <w:r>
              <w:rPr>
                <w:noProof/>
              </w:rPr>
              <w:tab/>
            </w:r>
            <w:r>
              <w:rPr>
                <w:noProof/>
              </w:rPr>
              <w:fldChar w:fldCharType="begin"/>
            </w:r>
            <w:r>
              <w:rPr>
                <w:noProof/>
              </w:rPr>
              <w:instrText xml:space="preserve"> PAGEREF _Toc240475584 \h </w:instrText>
            </w:r>
            <w:r>
              <w:rPr>
                <w:noProof/>
              </w:rPr>
            </w:r>
            <w:r>
              <w:rPr>
                <w:noProof/>
              </w:rPr>
              <w:fldChar w:fldCharType="separate"/>
            </w:r>
            <w:r>
              <w:rPr>
                <w:noProof/>
              </w:rPr>
              <w:t>12</w:t>
            </w:r>
            <w:r>
              <w:rPr>
                <w:noProof/>
              </w:rPr>
              <w:fldChar w:fldCharType="end"/>
            </w:r>
          </w:hyperlink>
        </w:p>
        <w:p w14:paraId="0B49B397" w14:textId="77777777" w:rsidR="00590F2A" w:rsidRDefault="00590F2A">
          <w:pPr>
            <w:pStyle w:val="TDC2"/>
            <w:tabs>
              <w:tab w:val="right" w:leader="dot" w:pos="9016"/>
            </w:tabs>
            <w:rPr>
              <w:noProof/>
            </w:rPr>
          </w:pPr>
          <w:hyperlink w:anchor="_Toc240475585" w:history="1">
            <w:r w:rsidRPr="003A3223">
              <w:rPr>
                <w:rStyle w:val="Hipervnculo"/>
                <w:b/>
                <w:bCs/>
                <w:noProof/>
              </w:rPr>
              <w:t>4.4. ANÁLISIS DE ARQUITECTURAS DE SOFTWARE</w:t>
            </w:r>
            <w:r>
              <w:rPr>
                <w:noProof/>
              </w:rPr>
              <w:tab/>
            </w:r>
            <w:r>
              <w:rPr>
                <w:noProof/>
              </w:rPr>
              <w:fldChar w:fldCharType="begin"/>
            </w:r>
            <w:r>
              <w:rPr>
                <w:noProof/>
              </w:rPr>
              <w:instrText xml:space="preserve"> PAGEREF _Toc240475585 \h </w:instrText>
            </w:r>
            <w:r>
              <w:rPr>
                <w:noProof/>
              </w:rPr>
            </w:r>
            <w:r>
              <w:rPr>
                <w:noProof/>
              </w:rPr>
              <w:fldChar w:fldCharType="separate"/>
            </w:r>
            <w:r>
              <w:rPr>
                <w:noProof/>
              </w:rPr>
              <w:t>12</w:t>
            </w:r>
            <w:r>
              <w:rPr>
                <w:noProof/>
              </w:rPr>
              <w:fldChar w:fldCharType="end"/>
            </w:r>
          </w:hyperlink>
        </w:p>
        <w:p w14:paraId="257B527E" w14:textId="77777777" w:rsidR="00590F2A" w:rsidRDefault="00590F2A">
          <w:pPr>
            <w:pStyle w:val="TDC2"/>
            <w:tabs>
              <w:tab w:val="right" w:leader="dot" w:pos="9016"/>
            </w:tabs>
            <w:rPr>
              <w:noProof/>
            </w:rPr>
          </w:pPr>
          <w:hyperlink w:anchor="_Toc240475586" w:history="1">
            <w:r w:rsidRPr="003A3223">
              <w:rPr>
                <w:rStyle w:val="Hipervnculo"/>
                <w:b/>
                <w:bCs/>
                <w:noProof/>
              </w:rPr>
              <w:t>4.5. VALIDACION DE LA SOLUCION PROPUESTA</w:t>
            </w:r>
            <w:r>
              <w:rPr>
                <w:noProof/>
              </w:rPr>
              <w:tab/>
            </w:r>
            <w:r>
              <w:rPr>
                <w:noProof/>
              </w:rPr>
              <w:fldChar w:fldCharType="begin"/>
            </w:r>
            <w:r>
              <w:rPr>
                <w:noProof/>
              </w:rPr>
              <w:instrText xml:space="preserve"> PAGEREF _Toc240475586 \h </w:instrText>
            </w:r>
            <w:r>
              <w:rPr>
                <w:noProof/>
              </w:rPr>
            </w:r>
            <w:r>
              <w:rPr>
                <w:noProof/>
              </w:rPr>
              <w:fldChar w:fldCharType="separate"/>
            </w:r>
            <w:r>
              <w:rPr>
                <w:noProof/>
              </w:rPr>
              <w:t>13</w:t>
            </w:r>
            <w:r>
              <w:rPr>
                <w:noProof/>
              </w:rPr>
              <w:fldChar w:fldCharType="end"/>
            </w:r>
          </w:hyperlink>
        </w:p>
        <w:p w14:paraId="07186CD1" w14:textId="77777777" w:rsidR="00590F2A" w:rsidRDefault="00590F2A">
          <w:pPr>
            <w:pStyle w:val="TDC2"/>
            <w:tabs>
              <w:tab w:val="right" w:leader="dot" w:pos="9016"/>
            </w:tabs>
            <w:rPr>
              <w:noProof/>
            </w:rPr>
          </w:pPr>
          <w:hyperlink w:anchor="_Toc240475587" w:history="1">
            <w:r w:rsidRPr="003A3223">
              <w:rPr>
                <w:rStyle w:val="Hipervnculo"/>
                <w:b/>
                <w:bCs/>
                <w:noProof/>
              </w:rPr>
              <w:t>4.6. CRONOGRAMA DEL PROYECTO Y EDT (ESTRUCTURA DE DESGLOSE DE TRABAJO)</w:t>
            </w:r>
            <w:r>
              <w:rPr>
                <w:noProof/>
              </w:rPr>
              <w:tab/>
            </w:r>
            <w:r>
              <w:rPr>
                <w:noProof/>
              </w:rPr>
              <w:fldChar w:fldCharType="begin"/>
            </w:r>
            <w:r>
              <w:rPr>
                <w:noProof/>
              </w:rPr>
              <w:instrText xml:space="preserve"> PAGEREF _Toc240475587 \h </w:instrText>
            </w:r>
            <w:r>
              <w:rPr>
                <w:noProof/>
              </w:rPr>
            </w:r>
            <w:r>
              <w:rPr>
                <w:noProof/>
              </w:rPr>
              <w:fldChar w:fldCharType="separate"/>
            </w:r>
            <w:r>
              <w:rPr>
                <w:noProof/>
              </w:rPr>
              <w:t>13</w:t>
            </w:r>
            <w:r>
              <w:rPr>
                <w:noProof/>
              </w:rPr>
              <w:fldChar w:fldCharType="end"/>
            </w:r>
          </w:hyperlink>
        </w:p>
        <w:p w14:paraId="4F133483" w14:textId="77777777" w:rsidR="00590F2A" w:rsidRDefault="00590F2A">
          <w:pPr>
            <w:pStyle w:val="TDC3"/>
            <w:tabs>
              <w:tab w:val="right" w:leader="dot" w:pos="9016"/>
            </w:tabs>
            <w:rPr>
              <w:noProof/>
            </w:rPr>
          </w:pPr>
          <w:hyperlink w:anchor="_Toc240475588" w:history="1">
            <w:r w:rsidRPr="003A3223">
              <w:rPr>
                <w:rStyle w:val="Hipervnculo"/>
                <w:b/>
                <w:bCs/>
                <w:i/>
                <w:iCs/>
                <w:noProof/>
              </w:rPr>
              <w:t>Presupuesto y viabilidad económica</w:t>
            </w:r>
            <w:r>
              <w:rPr>
                <w:noProof/>
              </w:rPr>
              <w:tab/>
            </w:r>
            <w:r>
              <w:rPr>
                <w:noProof/>
              </w:rPr>
              <w:fldChar w:fldCharType="begin"/>
            </w:r>
            <w:r>
              <w:rPr>
                <w:noProof/>
              </w:rPr>
              <w:instrText xml:space="preserve"> PAGEREF _Toc240475588 \h </w:instrText>
            </w:r>
            <w:r>
              <w:rPr>
                <w:noProof/>
              </w:rPr>
            </w:r>
            <w:r>
              <w:rPr>
                <w:noProof/>
              </w:rPr>
              <w:fldChar w:fldCharType="separate"/>
            </w:r>
            <w:r>
              <w:rPr>
                <w:noProof/>
              </w:rPr>
              <w:t>14</w:t>
            </w:r>
            <w:r>
              <w:rPr>
                <w:noProof/>
              </w:rPr>
              <w:fldChar w:fldCharType="end"/>
            </w:r>
          </w:hyperlink>
        </w:p>
        <w:p w14:paraId="2ED27456" w14:textId="77777777" w:rsidR="00590F2A" w:rsidRDefault="00590F2A">
          <w:pPr>
            <w:pStyle w:val="TDC1"/>
            <w:tabs>
              <w:tab w:val="right" w:leader="dot" w:pos="9016"/>
            </w:tabs>
            <w:rPr>
              <w:noProof/>
            </w:rPr>
          </w:pPr>
          <w:hyperlink w:anchor="_Toc240475589" w:history="1">
            <w:r w:rsidRPr="003A3223">
              <w:rPr>
                <w:rStyle w:val="Hipervnculo"/>
                <w:b/>
                <w:bCs/>
                <w:noProof/>
              </w:rPr>
              <w:t>CAPÍTULO V: METODOLOGÍA DE DESARROLLO</w:t>
            </w:r>
            <w:r>
              <w:rPr>
                <w:noProof/>
              </w:rPr>
              <w:tab/>
            </w:r>
            <w:r>
              <w:rPr>
                <w:noProof/>
              </w:rPr>
              <w:fldChar w:fldCharType="begin"/>
            </w:r>
            <w:r>
              <w:rPr>
                <w:noProof/>
              </w:rPr>
              <w:instrText xml:space="preserve"> PAGEREF _Toc240475589 \h </w:instrText>
            </w:r>
            <w:r>
              <w:rPr>
                <w:noProof/>
              </w:rPr>
            </w:r>
            <w:r>
              <w:rPr>
                <w:noProof/>
              </w:rPr>
              <w:fldChar w:fldCharType="separate"/>
            </w:r>
            <w:r>
              <w:rPr>
                <w:noProof/>
              </w:rPr>
              <w:t>14</w:t>
            </w:r>
            <w:r>
              <w:rPr>
                <w:noProof/>
              </w:rPr>
              <w:fldChar w:fldCharType="end"/>
            </w:r>
          </w:hyperlink>
        </w:p>
        <w:p w14:paraId="5AC5CC8D" w14:textId="77777777" w:rsidR="00590F2A" w:rsidRDefault="00590F2A">
          <w:pPr>
            <w:pStyle w:val="TDC2"/>
            <w:tabs>
              <w:tab w:val="right" w:leader="dot" w:pos="9016"/>
            </w:tabs>
            <w:rPr>
              <w:noProof/>
            </w:rPr>
          </w:pPr>
          <w:hyperlink w:anchor="_Toc240475590" w:history="1">
            <w:r w:rsidRPr="003A3223">
              <w:rPr>
                <w:rStyle w:val="Hipervnculo"/>
                <w:b/>
                <w:bCs/>
                <w:noProof/>
              </w:rPr>
              <w:t>5.1. MODELADO DEL NEGOCIO</w:t>
            </w:r>
            <w:r>
              <w:rPr>
                <w:noProof/>
              </w:rPr>
              <w:tab/>
            </w:r>
            <w:r>
              <w:rPr>
                <w:noProof/>
              </w:rPr>
              <w:fldChar w:fldCharType="begin"/>
            </w:r>
            <w:r>
              <w:rPr>
                <w:noProof/>
              </w:rPr>
              <w:instrText xml:space="preserve"> PAGEREF _Toc240475590 \h </w:instrText>
            </w:r>
            <w:r>
              <w:rPr>
                <w:noProof/>
              </w:rPr>
            </w:r>
            <w:r>
              <w:rPr>
                <w:noProof/>
              </w:rPr>
              <w:fldChar w:fldCharType="separate"/>
            </w:r>
            <w:r>
              <w:rPr>
                <w:noProof/>
              </w:rPr>
              <w:t>14</w:t>
            </w:r>
            <w:r>
              <w:rPr>
                <w:noProof/>
              </w:rPr>
              <w:fldChar w:fldCharType="end"/>
            </w:r>
          </w:hyperlink>
        </w:p>
        <w:p w14:paraId="714517BC" w14:textId="77777777" w:rsidR="00590F2A" w:rsidRDefault="00590F2A">
          <w:pPr>
            <w:pStyle w:val="TDC3"/>
            <w:tabs>
              <w:tab w:val="right" w:leader="dot" w:pos="9016"/>
            </w:tabs>
            <w:rPr>
              <w:noProof/>
            </w:rPr>
          </w:pPr>
          <w:hyperlink w:anchor="_Toc240475591" w:history="1">
            <w:r w:rsidRPr="003A3223">
              <w:rPr>
                <w:rStyle w:val="Hipervnculo"/>
                <w:b/>
                <w:bCs/>
                <w:i/>
                <w:iCs/>
                <w:noProof/>
              </w:rPr>
              <w:t>5.1.1. Stakeholders</w:t>
            </w:r>
            <w:r>
              <w:rPr>
                <w:noProof/>
              </w:rPr>
              <w:tab/>
            </w:r>
            <w:r>
              <w:rPr>
                <w:noProof/>
              </w:rPr>
              <w:fldChar w:fldCharType="begin"/>
            </w:r>
            <w:r>
              <w:rPr>
                <w:noProof/>
              </w:rPr>
              <w:instrText xml:space="preserve"> PAGEREF _Toc240475591 \h </w:instrText>
            </w:r>
            <w:r>
              <w:rPr>
                <w:noProof/>
              </w:rPr>
            </w:r>
            <w:r>
              <w:rPr>
                <w:noProof/>
              </w:rPr>
              <w:fldChar w:fldCharType="separate"/>
            </w:r>
            <w:r>
              <w:rPr>
                <w:noProof/>
              </w:rPr>
              <w:t>14</w:t>
            </w:r>
            <w:r>
              <w:rPr>
                <w:noProof/>
              </w:rPr>
              <w:fldChar w:fldCharType="end"/>
            </w:r>
          </w:hyperlink>
        </w:p>
        <w:p w14:paraId="02AC7153" w14:textId="77777777" w:rsidR="00590F2A" w:rsidRDefault="00590F2A">
          <w:pPr>
            <w:pStyle w:val="TDC3"/>
            <w:tabs>
              <w:tab w:val="right" w:leader="dot" w:pos="9016"/>
            </w:tabs>
            <w:rPr>
              <w:noProof/>
            </w:rPr>
          </w:pPr>
          <w:hyperlink w:anchor="_Toc240475592" w:history="1">
            <w:r w:rsidRPr="003A3223">
              <w:rPr>
                <w:rStyle w:val="Hipervnculo"/>
                <w:b/>
                <w:bCs/>
                <w:i/>
                <w:iCs/>
                <w:noProof/>
              </w:rPr>
              <w:t>5.1.2. Casos de uso del negocio</w:t>
            </w:r>
            <w:r>
              <w:rPr>
                <w:noProof/>
              </w:rPr>
              <w:tab/>
            </w:r>
            <w:r>
              <w:rPr>
                <w:noProof/>
              </w:rPr>
              <w:fldChar w:fldCharType="begin"/>
            </w:r>
            <w:r>
              <w:rPr>
                <w:noProof/>
              </w:rPr>
              <w:instrText xml:space="preserve"> PAGEREF _Toc240475592 \h </w:instrText>
            </w:r>
            <w:r>
              <w:rPr>
                <w:noProof/>
              </w:rPr>
            </w:r>
            <w:r>
              <w:rPr>
                <w:noProof/>
              </w:rPr>
              <w:fldChar w:fldCharType="separate"/>
            </w:r>
            <w:r>
              <w:rPr>
                <w:noProof/>
              </w:rPr>
              <w:t>15</w:t>
            </w:r>
            <w:r>
              <w:rPr>
                <w:noProof/>
              </w:rPr>
              <w:fldChar w:fldCharType="end"/>
            </w:r>
          </w:hyperlink>
        </w:p>
        <w:p w14:paraId="2C843187" w14:textId="77777777" w:rsidR="00590F2A" w:rsidRDefault="00590F2A">
          <w:pPr>
            <w:pStyle w:val="TDC3"/>
            <w:tabs>
              <w:tab w:val="right" w:leader="dot" w:pos="9016"/>
            </w:tabs>
            <w:rPr>
              <w:noProof/>
            </w:rPr>
          </w:pPr>
          <w:hyperlink w:anchor="_Toc240475593" w:history="1">
            <w:r w:rsidRPr="003A3223">
              <w:rPr>
                <w:rStyle w:val="Hipervnculo"/>
                <w:b/>
                <w:bCs/>
                <w:i/>
                <w:iCs/>
                <w:noProof/>
              </w:rPr>
              <w:t>5.1.3. Objetivos del Negocio</w:t>
            </w:r>
            <w:r>
              <w:rPr>
                <w:noProof/>
              </w:rPr>
              <w:tab/>
            </w:r>
            <w:r>
              <w:rPr>
                <w:noProof/>
              </w:rPr>
              <w:fldChar w:fldCharType="begin"/>
            </w:r>
            <w:r>
              <w:rPr>
                <w:noProof/>
              </w:rPr>
              <w:instrText xml:space="preserve"> PAGEREF _Toc240475593 \h </w:instrText>
            </w:r>
            <w:r>
              <w:rPr>
                <w:noProof/>
              </w:rPr>
            </w:r>
            <w:r>
              <w:rPr>
                <w:noProof/>
              </w:rPr>
              <w:fldChar w:fldCharType="separate"/>
            </w:r>
            <w:r>
              <w:rPr>
                <w:noProof/>
              </w:rPr>
              <w:t>16</w:t>
            </w:r>
            <w:r>
              <w:rPr>
                <w:noProof/>
              </w:rPr>
              <w:fldChar w:fldCharType="end"/>
            </w:r>
          </w:hyperlink>
        </w:p>
        <w:p w14:paraId="666CE09C" w14:textId="77777777" w:rsidR="00590F2A" w:rsidRDefault="00590F2A">
          <w:pPr>
            <w:pStyle w:val="TDC2"/>
            <w:tabs>
              <w:tab w:val="right" w:leader="dot" w:pos="9016"/>
            </w:tabs>
            <w:rPr>
              <w:noProof/>
            </w:rPr>
          </w:pPr>
          <w:hyperlink w:anchor="_Toc240475594" w:history="1">
            <w:r w:rsidRPr="003A3223">
              <w:rPr>
                <w:rStyle w:val="Hipervnculo"/>
                <w:b/>
                <w:bCs/>
                <w:noProof/>
              </w:rPr>
              <w:t>5.2. REQUISITOS DEL SISTEMA</w:t>
            </w:r>
            <w:r>
              <w:rPr>
                <w:noProof/>
              </w:rPr>
              <w:tab/>
            </w:r>
            <w:r>
              <w:rPr>
                <w:noProof/>
              </w:rPr>
              <w:fldChar w:fldCharType="begin"/>
            </w:r>
            <w:r>
              <w:rPr>
                <w:noProof/>
              </w:rPr>
              <w:instrText xml:space="preserve"> PAGEREF _Toc240475594 \h </w:instrText>
            </w:r>
            <w:r>
              <w:rPr>
                <w:noProof/>
              </w:rPr>
            </w:r>
            <w:r>
              <w:rPr>
                <w:noProof/>
              </w:rPr>
              <w:fldChar w:fldCharType="separate"/>
            </w:r>
            <w:r>
              <w:rPr>
                <w:noProof/>
              </w:rPr>
              <w:t>16</w:t>
            </w:r>
            <w:r>
              <w:rPr>
                <w:noProof/>
              </w:rPr>
              <w:fldChar w:fldCharType="end"/>
            </w:r>
          </w:hyperlink>
        </w:p>
        <w:p w14:paraId="79F1A5F9" w14:textId="77777777" w:rsidR="00590F2A" w:rsidRDefault="00590F2A">
          <w:pPr>
            <w:pStyle w:val="TDC2"/>
            <w:tabs>
              <w:tab w:val="right" w:leader="dot" w:pos="9016"/>
            </w:tabs>
            <w:rPr>
              <w:noProof/>
            </w:rPr>
          </w:pPr>
          <w:hyperlink w:anchor="_Toc240475595" w:history="1">
            <w:r w:rsidRPr="003A3223">
              <w:rPr>
                <w:rStyle w:val="Hipervnculo"/>
                <w:b/>
                <w:bCs/>
                <w:noProof/>
              </w:rPr>
              <w:t>5.3. VISIÓN DE LA SOLUCIÓN</w:t>
            </w:r>
            <w:r>
              <w:rPr>
                <w:noProof/>
              </w:rPr>
              <w:tab/>
            </w:r>
            <w:r>
              <w:rPr>
                <w:noProof/>
              </w:rPr>
              <w:fldChar w:fldCharType="begin"/>
            </w:r>
            <w:r>
              <w:rPr>
                <w:noProof/>
              </w:rPr>
              <w:instrText xml:space="preserve"> PAGEREF _Toc240475595 \h </w:instrText>
            </w:r>
            <w:r>
              <w:rPr>
                <w:noProof/>
              </w:rPr>
            </w:r>
            <w:r>
              <w:rPr>
                <w:noProof/>
              </w:rPr>
              <w:fldChar w:fldCharType="separate"/>
            </w:r>
            <w:r>
              <w:rPr>
                <w:noProof/>
              </w:rPr>
              <w:t>17</w:t>
            </w:r>
            <w:r>
              <w:rPr>
                <w:noProof/>
              </w:rPr>
              <w:fldChar w:fldCharType="end"/>
            </w:r>
          </w:hyperlink>
        </w:p>
        <w:p w14:paraId="4679317A" w14:textId="77777777" w:rsidR="00590F2A" w:rsidRDefault="00590F2A">
          <w:pPr>
            <w:pStyle w:val="TDC3"/>
            <w:tabs>
              <w:tab w:val="right" w:leader="dot" w:pos="9016"/>
            </w:tabs>
            <w:rPr>
              <w:noProof/>
            </w:rPr>
          </w:pPr>
          <w:hyperlink w:anchor="_Toc240475596" w:history="1">
            <w:r w:rsidRPr="003A3223">
              <w:rPr>
                <w:rStyle w:val="Hipervnculo"/>
                <w:b/>
                <w:bCs/>
                <w:i/>
                <w:iCs/>
                <w:noProof/>
              </w:rPr>
              <w:t>5.3.1. Características del sistema</w:t>
            </w:r>
            <w:r>
              <w:rPr>
                <w:noProof/>
              </w:rPr>
              <w:tab/>
            </w:r>
            <w:r>
              <w:rPr>
                <w:noProof/>
              </w:rPr>
              <w:fldChar w:fldCharType="begin"/>
            </w:r>
            <w:r>
              <w:rPr>
                <w:noProof/>
              </w:rPr>
              <w:instrText xml:space="preserve"> PAGEREF _Toc240475596 \h </w:instrText>
            </w:r>
            <w:r>
              <w:rPr>
                <w:noProof/>
              </w:rPr>
            </w:r>
            <w:r>
              <w:rPr>
                <w:noProof/>
              </w:rPr>
              <w:fldChar w:fldCharType="separate"/>
            </w:r>
            <w:r>
              <w:rPr>
                <w:noProof/>
              </w:rPr>
              <w:t>17</w:t>
            </w:r>
            <w:r>
              <w:rPr>
                <w:noProof/>
              </w:rPr>
              <w:fldChar w:fldCharType="end"/>
            </w:r>
          </w:hyperlink>
        </w:p>
        <w:p w14:paraId="326BDE14" w14:textId="77777777" w:rsidR="00590F2A" w:rsidRDefault="00590F2A">
          <w:pPr>
            <w:pStyle w:val="TDC2"/>
            <w:tabs>
              <w:tab w:val="right" w:leader="dot" w:pos="9016"/>
            </w:tabs>
            <w:rPr>
              <w:noProof/>
            </w:rPr>
          </w:pPr>
          <w:hyperlink w:anchor="_Toc240475597" w:history="1">
            <w:r w:rsidRPr="003A3223">
              <w:rPr>
                <w:rStyle w:val="Hipervnculo"/>
                <w:b/>
                <w:bCs/>
                <w:noProof/>
              </w:rPr>
              <w:t>5.4. CONTEXTO DEL SISTEMA</w:t>
            </w:r>
            <w:r>
              <w:rPr>
                <w:noProof/>
              </w:rPr>
              <w:tab/>
            </w:r>
            <w:r>
              <w:rPr>
                <w:noProof/>
              </w:rPr>
              <w:fldChar w:fldCharType="begin"/>
            </w:r>
            <w:r>
              <w:rPr>
                <w:noProof/>
              </w:rPr>
              <w:instrText xml:space="preserve"> PAGEREF _Toc240475597 \h </w:instrText>
            </w:r>
            <w:r>
              <w:rPr>
                <w:noProof/>
              </w:rPr>
            </w:r>
            <w:r>
              <w:rPr>
                <w:noProof/>
              </w:rPr>
              <w:fldChar w:fldCharType="separate"/>
            </w:r>
            <w:r>
              <w:rPr>
                <w:noProof/>
              </w:rPr>
              <w:t>18</w:t>
            </w:r>
            <w:r>
              <w:rPr>
                <w:noProof/>
              </w:rPr>
              <w:fldChar w:fldCharType="end"/>
            </w:r>
          </w:hyperlink>
        </w:p>
        <w:p w14:paraId="6F33670D" w14:textId="77777777" w:rsidR="00590F2A" w:rsidRDefault="00590F2A">
          <w:pPr>
            <w:pStyle w:val="TDC3"/>
            <w:tabs>
              <w:tab w:val="right" w:leader="dot" w:pos="9016"/>
            </w:tabs>
            <w:rPr>
              <w:noProof/>
            </w:rPr>
          </w:pPr>
          <w:hyperlink w:anchor="_Toc240475598" w:history="1">
            <w:r w:rsidRPr="003A3223">
              <w:rPr>
                <w:rStyle w:val="Hipervnculo"/>
                <w:b/>
                <w:bCs/>
                <w:i/>
                <w:iCs/>
                <w:noProof/>
              </w:rPr>
              <w:t>5.4.1 Interesados</w:t>
            </w:r>
            <w:r>
              <w:rPr>
                <w:noProof/>
              </w:rPr>
              <w:tab/>
            </w:r>
            <w:r>
              <w:rPr>
                <w:noProof/>
              </w:rPr>
              <w:fldChar w:fldCharType="begin"/>
            </w:r>
            <w:r>
              <w:rPr>
                <w:noProof/>
              </w:rPr>
              <w:instrText xml:space="preserve"> PAGEREF _Toc240475598 \h </w:instrText>
            </w:r>
            <w:r>
              <w:rPr>
                <w:noProof/>
              </w:rPr>
            </w:r>
            <w:r>
              <w:rPr>
                <w:noProof/>
              </w:rPr>
              <w:fldChar w:fldCharType="separate"/>
            </w:r>
            <w:r>
              <w:rPr>
                <w:noProof/>
              </w:rPr>
              <w:t>18</w:t>
            </w:r>
            <w:r>
              <w:rPr>
                <w:noProof/>
              </w:rPr>
              <w:fldChar w:fldCharType="end"/>
            </w:r>
          </w:hyperlink>
        </w:p>
        <w:p w14:paraId="220549FF" w14:textId="77777777" w:rsidR="00590F2A" w:rsidRDefault="00590F2A">
          <w:pPr>
            <w:pStyle w:val="TDC3"/>
            <w:tabs>
              <w:tab w:val="right" w:leader="dot" w:pos="9016"/>
            </w:tabs>
            <w:rPr>
              <w:noProof/>
            </w:rPr>
          </w:pPr>
          <w:hyperlink w:anchor="_Toc240475599" w:history="1">
            <w:r w:rsidRPr="003A3223">
              <w:rPr>
                <w:rStyle w:val="Hipervnculo"/>
                <w:b/>
                <w:bCs/>
                <w:i/>
                <w:iCs/>
                <w:noProof/>
              </w:rPr>
              <w:t>5.4.2. Entorno de operación</w:t>
            </w:r>
            <w:r>
              <w:rPr>
                <w:noProof/>
              </w:rPr>
              <w:tab/>
            </w:r>
            <w:r>
              <w:rPr>
                <w:noProof/>
              </w:rPr>
              <w:fldChar w:fldCharType="begin"/>
            </w:r>
            <w:r>
              <w:rPr>
                <w:noProof/>
              </w:rPr>
              <w:instrText xml:space="preserve"> PAGEREF _Toc240475599 \h </w:instrText>
            </w:r>
            <w:r>
              <w:rPr>
                <w:noProof/>
              </w:rPr>
            </w:r>
            <w:r>
              <w:rPr>
                <w:noProof/>
              </w:rPr>
              <w:fldChar w:fldCharType="separate"/>
            </w:r>
            <w:r>
              <w:rPr>
                <w:noProof/>
              </w:rPr>
              <w:t>18</w:t>
            </w:r>
            <w:r>
              <w:rPr>
                <w:noProof/>
              </w:rPr>
              <w:fldChar w:fldCharType="end"/>
            </w:r>
          </w:hyperlink>
        </w:p>
        <w:p w14:paraId="3FF4813F" w14:textId="77777777" w:rsidR="00590F2A" w:rsidRDefault="00590F2A">
          <w:pPr>
            <w:pStyle w:val="TDC2"/>
            <w:tabs>
              <w:tab w:val="right" w:leader="dot" w:pos="9016"/>
            </w:tabs>
            <w:rPr>
              <w:noProof/>
            </w:rPr>
          </w:pPr>
          <w:hyperlink w:anchor="_Toc240475600" w:history="1">
            <w:r w:rsidRPr="003A3223">
              <w:rPr>
                <w:rStyle w:val="Hipervnculo"/>
                <w:b/>
                <w:bCs/>
                <w:noProof/>
              </w:rPr>
              <w:t>5.5. REQUERIMIENTOS DE ARQUITECTURA</w:t>
            </w:r>
            <w:r>
              <w:rPr>
                <w:noProof/>
              </w:rPr>
              <w:tab/>
            </w:r>
            <w:r>
              <w:rPr>
                <w:noProof/>
              </w:rPr>
              <w:fldChar w:fldCharType="begin"/>
            </w:r>
            <w:r>
              <w:rPr>
                <w:noProof/>
              </w:rPr>
              <w:instrText xml:space="preserve"> PAGEREF _Toc240475600 \h </w:instrText>
            </w:r>
            <w:r>
              <w:rPr>
                <w:noProof/>
              </w:rPr>
            </w:r>
            <w:r>
              <w:rPr>
                <w:noProof/>
              </w:rPr>
              <w:fldChar w:fldCharType="separate"/>
            </w:r>
            <w:r>
              <w:rPr>
                <w:noProof/>
              </w:rPr>
              <w:t>19</w:t>
            </w:r>
            <w:r>
              <w:rPr>
                <w:noProof/>
              </w:rPr>
              <w:fldChar w:fldCharType="end"/>
            </w:r>
          </w:hyperlink>
        </w:p>
        <w:p w14:paraId="220F1DEA" w14:textId="77777777" w:rsidR="00590F2A" w:rsidRDefault="00590F2A">
          <w:pPr>
            <w:pStyle w:val="TDC3"/>
            <w:tabs>
              <w:tab w:val="right" w:leader="dot" w:pos="9016"/>
            </w:tabs>
            <w:rPr>
              <w:noProof/>
            </w:rPr>
          </w:pPr>
          <w:hyperlink w:anchor="_Toc240475601" w:history="1">
            <w:r w:rsidRPr="003A3223">
              <w:rPr>
                <w:rStyle w:val="Hipervnculo"/>
                <w:b/>
                <w:bCs/>
                <w:i/>
                <w:iCs/>
                <w:noProof/>
              </w:rPr>
              <w:t>5.5.1. Modelo de Casos de uso del sistema</w:t>
            </w:r>
            <w:r>
              <w:rPr>
                <w:noProof/>
              </w:rPr>
              <w:tab/>
            </w:r>
            <w:r>
              <w:rPr>
                <w:noProof/>
              </w:rPr>
              <w:fldChar w:fldCharType="begin"/>
            </w:r>
            <w:r>
              <w:rPr>
                <w:noProof/>
              </w:rPr>
              <w:instrText xml:space="preserve"> PAGEREF _Toc240475601 \h </w:instrText>
            </w:r>
            <w:r>
              <w:rPr>
                <w:noProof/>
              </w:rPr>
            </w:r>
            <w:r>
              <w:rPr>
                <w:noProof/>
              </w:rPr>
              <w:fldChar w:fldCharType="separate"/>
            </w:r>
            <w:r>
              <w:rPr>
                <w:noProof/>
              </w:rPr>
              <w:t>19</w:t>
            </w:r>
            <w:r>
              <w:rPr>
                <w:noProof/>
              </w:rPr>
              <w:fldChar w:fldCharType="end"/>
            </w:r>
          </w:hyperlink>
        </w:p>
        <w:p w14:paraId="38FB4D2F" w14:textId="77777777" w:rsidR="00590F2A" w:rsidRDefault="00590F2A">
          <w:pPr>
            <w:pStyle w:val="TDC3"/>
            <w:tabs>
              <w:tab w:val="right" w:leader="dot" w:pos="9016"/>
            </w:tabs>
            <w:rPr>
              <w:noProof/>
            </w:rPr>
          </w:pPr>
          <w:hyperlink w:anchor="_Toc240475602" w:history="1">
            <w:r w:rsidRPr="003A3223">
              <w:rPr>
                <w:rStyle w:val="Hipervnculo"/>
                <w:b/>
                <w:bCs/>
                <w:i/>
                <w:iCs/>
                <w:noProof/>
              </w:rPr>
              <w:t>5.5.2. Atributos de calidad</w:t>
            </w:r>
            <w:r>
              <w:rPr>
                <w:noProof/>
              </w:rPr>
              <w:tab/>
            </w:r>
            <w:r>
              <w:rPr>
                <w:noProof/>
              </w:rPr>
              <w:fldChar w:fldCharType="begin"/>
            </w:r>
            <w:r>
              <w:rPr>
                <w:noProof/>
              </w:rPr>
              <w:instrText xml:space="preserve"> PAGEREF _Toc240475602 \h </w:instrText>
            </w:r>
            <w:r>
              <w:rPr>
                <w:noProof/>
              </w:rPr>
            </w:r>
            <w:r>
              <w:rPr>
                <w:noProof/>
              </w:rPr>
              <w:fldChar w:fldCharType="separate"/>
            </w:r>
            <w:r>
              <w:rPr>
                <w:noProof/>
              </w:rPr>
              <w:t>20</w:t>
            </w:r>
            <w:r>
              <w:rPr>
                <w:noProof/>
              </w:rPr>
              <w:fldChar w:fldCharType="end"/>
            </w:r>
          </w:hyperlink>
        </w:p>
        <w:p w14:paraId="1BCCE03D" w14:textId="77777777" w:rsidR="00590F2A" w:rsidRDefault="00590F2A">
          <w:pPr>
            <w:pStyle w:val="TDC3"/>
            <w:tabs>
              <w:tab w:val="right" w:leader="dot" w:pos="9016"/>
            </w:tabs>
            <w:rPr>
              <w:noProof/>
            </w:rPr>
          </w:pPr>
          <w:hyperlink w:anchor="_Toc240475603" w:history="1">
            <w:r w:rsidRPr="003A3223">
              <w:rPr>
                <w:rStyle w:val="Hipervnculo"/>
                <w:b/>
                <w:bCs/>
                <w:i/>
                <w:iCs/>
                <w:noProof/>
              </w:rPr>
              <w:t>5.5.3. Restricciones asociadas al sistema</w:t>
            </w:r>
            <w:r>
              <w:rPr>
                <w:noProof/>
              </w:rPr>
              <w:tab/>
            </w:r>
            <w:r>
              <w:rPr>
                <w:noProof/>
              </w:rPr>
              <w:fldChar w:fldCharType="begin"/>
            </w:r>
            <w:r>
              <w:rPr>
                <w:noProof/>
              </w:rPr>
              <w:instrText xml:space="preserve"> PAGEREF _Toc240475603 \h </w:instrText>
            </w:r>
            <w:r>
              <w:rPr>
                <w:noProof/>
              </w:rPr>
            </w:r>
            <w:r>
              <w:rPr>
                <w:noProof/>
              </w:rPr>
              <w:fldChar w:fldCharType="separate"/>
            </w:r>
            <w:r>
              <w:rPr>
                <w:noProof/>
              </w:rPr>
              <w:t>20</w:t>
            </w:r>
            <w:r>
              <w:rPr>
                <w:noProof/>
              </w:rPr>
              <w:fldChar w:fldCharType="end"/>
            </w:r>
          </w:hyperlink>
        </w:p>
        <w:p w14:paraId="1DC347AC" w14:textId="77777777" w:rsidR="00504E2F" w:rsidRDefault="00000000">
          <w:r>
            <w:fldChar w:fldCharType="end"/>
          </w:r>
        </w:p>
      </w:sdtContent>
    </w:sdt>
    <w:p w14:paraId="67A15E35" w14:textId="77777777" w:rsidR="00504E2F" w:rsidRDefault="00000000">
      <w:r>
        <w:br w:type="page"/>
      </w:r>
    </w:p>
    <w:p w14:paraId="34A81775" w14:textId="77777777" w:rsidR="00504E2F" w:rsidRDefault="00000000">
      <w:pPr>
        <w:pStyle w:val="Ttulo1"/>
        <w:spacing w:before="400" w:after="200"/>
      </w:pPr>
      <w:bookmarkStart w:id="1" w:name="_Toc240475562"/>
      <w:r>
        <w:rPr>
          <w:b/>
          <w:bCs/>
          <w:sz w:val="28"/>
          <w:szCs w:val="28"/>
        </w:rPr>
        <w:lastRenderedPageBreak/>
        <w:t>RESUMEN</w:t>
      </w:r>
      <w:bookmarkEnd w:id="1"/>
    </w:p>
    <w:p w14:paraId="013818E4" w14:textId="77777777" w:rsidR="00504E2F" w:rsidRDefault="00000000">
      <w:pPr>
        <w:pStyle w:val="Ttulo1"/>
        <w:spacing w:before="400" w:after="200"/>
      </w:pPr>
      <w:bookmarkStart w:id="2" w:name="_Toc240475563"/>
      <w:r>
        <w:rPr>
          <w:b/>
          <w:bCs/>
          <w:sz w:val="28"/>
          <w:szCs w:val="28"/>
        </w:rPr>
        <w:t>ABSTRACT</w:t>
      </w:r>
      <w:bookmarkEnd w:id="2"/>
    </w:p>
    <w:p w14:paraId="042F0138" w14:textId="7E07E6CE" w:rsidR="00504E2F" w:rsidRDefault="00000000" w:rsidP="00590F2A">
      <w:pPr>
        <w:jc w:val="center"/>
      </w:pPr>
      <w:r>
        <w:br w:type="page"/>
      </w:r>
      <w:bookmarkStart w:id="3" w:name="_Toc240475564"/>
      <w:r>
        <w:rPr>
          <w:b/>
          <w:bCs/>
          <w:sz w:val="28"/>
          <w:szCs w:val="28"/>
        </w:rPr>
        <w:lastRenderedPageBreak/>
        <w:t>CAPÍTULO I: INTRODUCCIÓN</w:t>
      </w:r>
      <w:bookmarkEnd w:id="3"/>
    </w:p>
    <w:p w14:paraId="1A4E8648" w14:textId="77777777" w:rsidR="00504E2F" w:rsidRPr="00590F2A" w:rsidRDefault="00000000">
      <w:pPr>
        <w:pStyle w:val="Ttulo2"/>
        <w:spacing w:before="300" w:after="150"/>
        <w:rPr>
          <w:color w:val="auto"/>
        </w:rPr>
      </w:pPr>
      <w:bookmarkStart w:id="4" w:name="_Toc240475565"/>
      <w:r w:rsidRPr="00590F2A">
        <w:rPr>
          <w:b/>
          <w:bCs/>
          <w:color w:val="auto"/>
          <w:sz w:val="24"/>
          <w:szCs w:val="24"/>
        </w:rPr>
        <w:t>1.1. MOTIVACIÓN DEL PROYECTO</w:t>
      </w:r>
      <w:bookmarkEnd w:id="4"/>
    </w:p>
    <w:p w14:paraId="51822FD4" w14:textId="77777777" w:rsidR="00504E2F" w:rsidRDefault="00000000">
      <w:pPr>
        <w:spacing w:after="200" w:line="360" w:lineRule="auto"/>
        <w:jc w:val="both"/>
      </w:pPr>
      <w:r>
        <w:t>La gestión de inventarios y el reabastecimiento en el sector salud representa un desafío crítico donde la falta de eficiencia no solo impacta las finanzas de una organización, sino que compromete directamente la continuidad de las atenciones médicas y la salud de los pacientes. La falta de herramientas útiles y accesibles muestra un escenario de inestabilidad logística caracterizado por quiebres de stock imprevistos, compras de emergencia con sobrecostos y un almacenamiento ineficiente de productos repetidos debido a la falta de comunicación entre las áreas solicitantes y los proveedores. La motivación fundamental de este proyecto radica en aplicar principios de modelamiento y arquitectura de software para estructurar una plataforma que actúe como un escudo operativo y financiero, transformando un flujo tradicionalmente manual y propenso a errores en un ecosistema digital automatizado, transparente y auditable de punta a punta.</w:t>
      </w:r>
    </w:p>
    <w:p w14:paraId="0A71B049" w14:textId="77777777" w:rsidR="00504E2F" w:rsidRPr="00590F2A" w:rsidRDefault="00000000">
      <w:pPr>
        <w:pStyle w:val="Ttulo2"/>
        <w:spacing w:before="300" w:after="150"/>
        <w:rPr>
          <w:color w:val="auto"/>
        </w:rPr>
      </w:pPr>
      <w:bookmarkStart w:id="5" w:name="_Toc240475566"/>
      <w:r w:rsidRPr="00590F2A">
        <w:rPr>
          <w:b/>
          <w:bCs/>
          <w:color w:val="auto"/>
          <w:sz w:val="24"/>
          <w:szCs w:val="24"/>
        </w:rPr>
        <w:t>1.2. HALLAZGOS</w:t>
      </w:r>
      <w:bookmarkEnd w:id="5"/>
    </w:p>
    <w:p w14:paraId="468492F2" w14:textId="77777777" w:rsidR="00504E2F" w:rsidRDefault="00000000">
      <w:pPr>
        <w:spacing w:after="200" w:line="360" w:lineRule="auto"/>
        <w:jc w:val="both"/>
      </w:pPr>
      <w:r>
        <w:t xml:space="preserve">A nivel local, diversas instituciones de salud peruanas han reportado problemas similares de desabastecimiento y compras duplicadas por la ausencia de sistemas centralizados de control de inventario, tal como lo evidencian las investigaciones de </w:t>
      </w:r>
      <w:proofErr w:type="spellStart"/>
      <w:r>
        <w:t>Lazaro</w:t>
      </w:r>
      <w:proofErr w:type="spellEnd"/>
      <w:r>
        <w:t xml:space="preserve"> Grados (2024) y Quispe (2024) en el contexto de empresas de salud ocupacional y hospitales públicos. A nivel más amplio, estudios como los de </w:t>
      </w:r>
      <w:proofErr w:type="spellStart"/>
      <w:r>
        <w:t>Alvarez</w:t>
      </w:r>
      <w:proofErr w:type="spellEnd"/>
      <w:r>
        <w:t xml:space="preserve"> y </w:t>
      </w:r>
      <w:proofErr w:type="spellStart"/>
      <w:r>
        <w:t>Huayan</w:t>
      </w:r>
      <w:proofErr w:type="spellEnd"/>
      <w:r>
        <w:t xml:space="preserve"> (2022) y Vergara (2025) confirman que la falta de un sistema unificado de gestión de inventarios genera pérdidas económicas directas y afecta negativamente la percepción de calidad del servicio por parte de los usuarios. Asimismo, experiencias de digitalización de la gestión hospitalaria, como la reportada por Mosquera y Mestanza (2007), muestran que la integración de procesos administrativos y clínicos mediante sistemas de información mejora sustancialmente la disponibilidad de datos para la toma de decisiones. Estos hallazgos confirman que el problema identificado no es aislado, sino una constante en el sector salud, y que su solución mediante sistemas de información especializados resulta viable y de alto impacto.</w:t>
      </w:r>
    </w:p>
    <w:p w14:paraId="6706311E" w14:textId="77777777" w:rsidR="00504E2F" w:rsidRPr="00590F2A" w:rsidRDefault="00000000">
      <w:pPr>
        <w:pStyle w:val="Ttulo2"/>
        <w:spacing w:before="300" w:after="150"/>
        <w:rPr>
          <w:color w:val="auto"/>
        </w:rPr>
      </w:pPr>
      <w:bookmarkStart w:id="6" w:name="_Toc240475567"/>
      <w:r w:rsidRPr="00590F2A">
        <w:rPr>
          <w:b/>
          <w:bCs/>
          <w:color w:val="auto"/>
          <w:sz w:val="24"/>
          <w:szCs w:val="24"/>
        </w:rPr>
        <w:t>1.3. PROPUESTAS</w:t>
      </w:r>
      <w:bookmarkEnd w:id="6"/>
    </w:p>
    <w:p w14:paraId="7397389E" w14:textId="77777777" w:rsidR="00504E2F" w:rsidRDefault="00000000">
      <w:pPr>
        <w:spacing w:after="200" w:line="360" w:lineRule="auto"/>
        <w:jc w:val="both"/>
      </w:pPr>
      <w:r>
        <w:t>Se listan a continuación las diferentes propuestas evaluadas antes de seleccionar la solución final del proyecto.</w:t>
      </w:r>
    </w:p>
    <w:p w14:paraId="0B63F4BF" w14:textId="77777777" w:rsidR="00504E2F" w:rsidRPr="00590F2A" w:rsidRDefault="00000000">
      <w:pPr>
        <w:pStyle w:val="Ttulo3"/>
        <w:spacing w:before="200" w:after="120"/>
        <w:rPr>
          <w:color w:val="auto"/>
        </w:rPr>
      </w:pPr>
      <w:bookmarkStart w:id="7" w:name="_Toc240475568"/>
      <w:r w:rsidRPr="00590F2A">
        <w:rPr>
          <w:b/>
          <w:bCs/>
          <w:i/>
          <w:iCs/>
          <w:color w:val="auto"/>
          <w:sz w:val="22"/>
          <w:szCs w:val="22"/>
        </w:rPr>
        <w:t>Propuesta 01: Módulo básico de alertas y compras descentralizadas</w:t>
      </w:r>
      <w:bookmarkEnd w:id="7"/>
    </w:p>
    <w:p w14:paraId="14B0F3DE" w14:textId="77777777" w:rsidR="00504E2F" w:rsidRDefault="00000000">
      <w:pPr>
        <w:spacing w:after="200" w:line="360" w:lineRule="auto"/>
        <w:jc w:val="both"/>
      </w:pPr>
      <w:r>
        <w:t>Implementación de un software de control de inventario que notifique vía correo electrónico a los almacenes cuando un insumo llegue a su nivel mínimo, dejando la creación y despacho de la orden de compra a criterio manual del operador.</w:t>
      </w:r>
    </w:p>
    <w:p w14:paraId="63885321" w14:textId="77777777" w:rsidR="00504E2F" w:rsidRDefault="00000000">
      <w:pPr>
        <w:spacing w:after="200" w:line="360" w:lineRule="auto"/>
        <w:jc w:val="both"/>
      </w:pPr>
      <w:r>
        <w:lastRenderedPageBreak/>
        <w:t>Ventajas: Desarrollo e implementación en tiempo récord, bajo costo inicial y nula complejidad en la configuración de la base de datos.</w:t>
      </w:r>
    </w:p>
    <w:p w14:paraId="7FE9FDC3" w14:textId="77777777" w:rsidR="00504E2F" w:rsidRDefault="00000000">
      <w:pPr>
        <w:spacing w:after="200" w:line="360" w:lineRule="auto"/>
        <w:jc w:val="both"/>
      </w:pPr>
      <w:r>
        <w:t>Desventajas: No evita la duplicidad de pedidos si múltiples operadores envían alertas simultáneamente, carece de controles presupuestarios estrictos y no ofrece integraciones directas con proveedores, perpetuando el error humano.</w:t>
      </w:r>
    </w:p>
    <w:p w14:paraId="4EB92DCE" w14:textId="77777777" w:rsidR="00504E2F" w:rsidRPr="00590F2A" w:rsidRDefault="00000000">
      <w:pPr>
        <w:pStyle w:val="Ttulo3"/>
        <w:spacing w:before="200" w:after="120"/>
        <w:rPr>
          <w:color w:val="auto"/>
        </w:rPr>
      </w:pPr>
      <w:bookmarkStart w:id="8" w:name="_Toc240475569"/>
      <w:r w:rsidRPr="00590F2A">
        <w:rPr>
          <w:b/>
          <w:bCs/>
          <w:i/>
          <w:iCs/>
          <w:color w:val="auto"/>
          <w:sz w:val="22"/>
          <w:szCs w:val="22"/>
        </w:rPr>
        <w:t>Propuesta 02: Sistema de Base de Datos Local por Sede</w:t>
      </w:r>
      <w:bookmarkEnd w:id="8"/>
    </w:p>
    <w:p w14:paraId="311F1D5D" w14:textId="77777777" w:rsidR="00504E2F" w:rsidRDefault="00000000">
      <w:pPr>
        <w:spacing w:after="200" w:line="360" w:lineRule="auto"/>
        <w:jc w:val="both"/>
      </w:pPr>
      <w:r>
        <w:t>Cada centro de salud cuenta con una aplicación instalada en una computadora local conectada a una base de datos pequeña y aislada, sin conexión constante a internet entre hospitales. Al final del día, el sistema exporta automáticamente un archivo con los medicamentos faltantes y lo envía a la oficina central de compras.</w:t>
      </w:r>
    </w:p>
    <w:p w14:paraId="11B65759" w14:textId="77777777" w:rsidR="00504E2F" w:rsidRDefault="00000000">
      <w:pPr>
        <w:spacing w:after="200" w:line="360" w:lineRule="auto"/>
        <w:jc w:val="both"/>
      </w:pPr>
      <w:r>
        <w:t>Ventajas: Alta disponibilidad local ante caídas de internet o red, y un diseño de arquitectura sencillo de modelar.</w:t>
      </w:r>
    </w:p>
    <w:p w14:paraId="1B41ADA7" w14:textId="77777777" w:rsidR="00504E2F" w:rsidRDefault="00000000">
      <w:pPr>
        <w:spacing w:after="200" w:line="360" w:lineRule="auto"/>
        <w:jc w:val="both"/>
      </w:pPr>
      <w:r>
        <w:t>Desventajas: Inexistencia de control en tiempo real, ya que al consolidarse los datos solo al final del día se generan colisiones de información y compras duplicadas masivas.</w:t>
      </w:r>
    </w:p>
    <w:p w14:paraId="41AF9B9C" w14:textId="77777777" w:rsidR="00504E2F" w:rsidRPr="00590F2A" w:rsidRDefault="00000000">
      <w:pPr>
        <w:pStyle w:val="Ttulo3"/>
        <w:spacing w:before="200" w:after="120"/>
        <w:rPr>
          <w:color w:val="auto"/>
        </w:rPr>
      </w:pPr>
      <w:bookmarkStart w:id="9" w:name="_Toc240475570"/>
      <w:r w:rsidRPr="00590F2A">
        <w:rPr>
          <w:b/>
          <w:bCs/>
          <w:i/>
          <w:iCs/>
          <w:color w:val="auto"/>
          <w:sz w:val="22"/>
          <w:szCs w:val="22"/>
        </w:rPr>
        <w:t>Propuesta 03: Sistema de Gestión de Abastecimiento Farmacéutico Dedicado (Solución elegida)</w:t>
      </w:r>
      <w:bookmarkEnd w:id="9"/>
    </w:p>
    <w:p w14:paraId="08F19581" w14:textId="77777777" w:rsidR="00504E2F" w:rsidRDefault="00000000">
      <w:pPr>
        <w:spacing w:after="200" w:line="360" w:lineRule="auto"/>
        <w:jc w:val="both"/>
      </w:pPr>
      <w:r>
        <w:t>Desarrollo de una plataforma a medida bajo directivas RUP que integra un motor dual de captura de requerimientos, filtrado automático de duplicados en el origen, bandeja de evaluación presupuestaria con firma digital, API de comunicación con proveedores homologados e historial inmutable de trazabilidad total.</w:t>
      </w:r>
    </w:p>
    <w:p w14:paraId="37012392" w14:textId="77777777" w:rsidR="00504E2F" w:rsidRDefault="00000000">
      <w:pPr>
        <w:spacing w:after="200" w:line="360" w:lineRule="auto"/>
        <w:jc w:val="both"/>
      </w:pPr>
      <w:r>
        <w:t>Ventajas: Alineación exacta con las reglas de negocio de la cadena de suministro sanitaria, prevención activa de pérdidas financieras por sobrecompra y visibilidad total del inventario en tiempo real.</w:t>
      </w:r>
    </w:p>
    <w:p w14:paraId="41BE6A3C" w14:textId="77777777" w:rsidR="00504E2F" w:rsidRDefault="00000000">
      <w:pPr>
        <w:spacing w:after="200" w:line="360" w:lineRule="auto"/>
        <w:jc w:val="both"/>
      </w:pPr>
      <w:r>
        <w:t>Desventajas: Requiere un proceso riguroso de modelado técnico y fases de desarrollo bien delimitadas para coordinar las integraciones externas.</w:t>
      </w:r>
    </w:p>
    <w:p w14:paraId="40FE639A" w14:textId="77777777" w:rsidR="00504E2F" w:rsidRPr="00590F2A" w:rsidRDefault="00000000">
      <w:pPr>
        <w:pStyle w:val="Ttulo2"/>
        <w:spacing w:before="300" w:after="150"/>
        <w:rPr>
          <w:color w:val="auto"/>
        </w:rPr>
      </w:pPr>
      <w:bookmarkStart w:id="10" w:name="_Toc240475571"/>
      <w:r w:rsidRPr="00590F2A">
        <w:rPr>
          <w:b/>
          <w:bCs/>
          <w:color w:val="auto"/>
          <w:sz w:val="24"/>
          <w:szCs w:val="24"/>
        </w:rPr>
        <w:t>1.4. IMPACTOS</w:t>
      </w:r>
      <w:bookmarkEnd w:id="1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504E2F" w14:paraId="0D2AFEE8" w14:textId="77777777">
        <w:tblPrEx>
          <w:tblCellMar>
            <w:top w:w="0" w:type="dxa"/>
            <w:bottom w:w="0" w:type="dxa"/>
          </w:tblCellMar>
        </w:tblPrEx>
        <w:tc>
          <w:tcPr>
            <w:tcW w:w="2600" w:type="dxa"/>
            <w:shd w:val="clear" w:color="auto" w:fill="D9D9D9"/>
          </w:tcPr>
          <w:p w14:paraId="7A3FE2AF" w14:textId="77777777" w:rsidR="00504E2F" w:rsidRDefault="00000000">
            <w:r>
              <w:rPr>
                <w:b/>
                <w:bCs/>
                <w:sz w:val="20"/>
                <w:szCs w:val="20"/>
              </w:rPr>
              <w:t>Tipo de impacto</w:t>
            </w:r>
          </w:p>
        </w:tc>
        <w:tc>
          <w:tcPr>
            <w:tcW w:w="6400" w:type="dxa"/>
            <w:shd w:val="clear" w:color="auto" w:fill="D9D9D9"/>
          </w:tcPr>
          <w:p w14:paraId="7FE8484F" w14:textId="77777777" w:rsidR="00504E2F" w:rsidRDefault="00000000">
            <w:r>
              <w:rPr>
                <w:b/>
                <w:bCs/>
                <w:sz w:val="20"/>
                <w:szCs w:val="20"/>
              </w:rPr>
              <w:t>Descripción</w:t>
            </w:r>
          </w:p>
        </w:tc>
      </w:tr>
      <w:tr w:rsidR="00504E2F" w14:paraId="09D41802" w14:textId="77777777">
        <w:tblPrEx>
          <w:tblCellMar>
            <w:top w:w="0" w:type="dxa"/>
            <w:bottom w:w="0" w:type="dxa"/>
          </w:tblCellMar>
        </w:tblPrEx>
        <w:tc>
          <w:tcPr>
            <w:tcW w:w="2600" w:type="dxa"/>
          </w:tcPr>
          <w:p w14:paraId="4581B5AA" w14:textId="77777777" w:rsidR="00504E2F" w:rsidRDefault="00000000">
            <w:r>
              <w:rPr>
                <w:sz w:val="20"/>
                <w:szCs w:val="20"/>
              </w:rPr>
              <w:t>Impacto Social</w:t>
            </w:r>
          </w:p>
        </w:tc>
        <w:tc>
          <w:tcPr>
            <w:tcW w:w="6400" w:type="dxa"/>
          </w:tcPr>
          <w:p w14:paraId="1C231B1E" w14:textId="77777777" w:rsidR="00504E2F" w:rsidRDefault="00000000">
            <w:r>
              <w:rPr>
                <w:sz w:val="20"/>
                <w:szCs w:val="20"/>
              </w:rPr>
              <w:t>Mejora la disponibilidad inmediata de medicamentos, reduciendo esperas y asegurando que los pacientes reciban sus tratamientos sin interrupciones.</w:t>
            </w:r>
          </w:p>
        </w:tc>
      </w:tr>
      <w:tr w:rsidR="00504E2F" w14:paraId="2E8ADFB6" w14:textId="77777777">
        <w:tblPrEx>
          <w:tblCellMar>
            <w:top w:w="0" w:type="dxa"/>
            <w:bottom w:w="0" w:type="dxa"/>
          </w:tblCellMar>
        </w:tblPrEx>
        <w:tc>
          <w:tcPr>
            <w:tcW w:w="2600" w:type="dxa"/>
          </w:tcPr>
          <w:p w14:paraId="28A9AA7E" w14:textId="77777777" w:rsidR="00504E2F" w:rsidRDefault="00000000">
            <w:r>
              <w:rPr>
                <w:sz w:val="20"/>
                <w:szCs w:val="20"/>
              </w:rPr>
              <w:t>Impacto Cultural</w:t>
            </w:r>
          </w:p>
        </w:tc>
        <w:tc>
          <w:tcPr>
            <w:tcW w:w="6400" w:type="dxa"/>
          </w:tcPr>
          <w:p w14:paraId="0FFE6C3B" w14:textId="77777777" w:rsidR="00504E2F" w:rsidRDefault="00000000">
            <w:r>
              <w:rPr>
                <w:sz w:val="20"/>
                <w:szCs w:val="20"/>
              </w:rPr>
              <w:t>Transforma la cultura de registros manuales hacia una operativa digital colaborativa, facilitando la transparencia y eficiencia del personal operativo.</w:t>
            </w:r>
          </w:p>
        </w:tc>
      </w:tr>
      <w:tr w:rsidR="00504E2F" w14:paraId="4BFFD944" w14:textId="77777777">
        <w:tblPrEx>
          <w:tblCellMar>
            <w:top w:w="0" w:type="dxa"/>
            <w:bottom w:w="0" w:type="dxa"/>
          </w:tblCellMar>
        </w:tblPrEx>
        <w:tc>
          <w:tcPr>
            <w:tcW w:w="2600" w:type="dxa"/>
          </w:tcPr>
          <w:p w14:paraId="20B51F83" w14:textId="77777777" w:rsidR="00504E2F" w:rsidRDefault="00000000">
            <w:r>
              <w:rPr>
                <w:sz w:val="20"/>
                <w:szCs w:val="20"/>
              </w:rPr>
              <w:t>Impacto Económico</w:t>
            </w:r>
          </w:p>
        </w:tc>
        <w:tc>
          <w:tcPr>
            <w:tcW w:w="6400" w:type="dxa"/>
          </w:tcPr>
          <w:p w14:paraId="5F86A8A0" w14:textId="77777777" w:rsidR="00504E2F" w:rsidRDefault="00000000">
            <w:r>
              <w:rPr>
                <w:sz w:val="20"/>
                <w:szCs w:val="20"/>
              </w:rPr>
              <w:t>Elimina las pérdidas financieras por duplicidad de pedidos y vencimiento de medicamentos, optimizando el presupuesto destinado a insumos de salud.</w:t>
            </w:r>
          </w:p>
        </w:tc>
      </w:tr>
      <w:tr w:rsidR="00504E2F" w14:paraId="1FDF3821" w14:textId="77777777">
        <w:tblPrEx>
          <w:tblCellMar>
            <w:top w:w="0" w:type="dxa"/>
            <w:bottom w:w="0" w:type="dxa"/>
          </w:tblCellMar>
        </w:tblPrEx>
        <w:tc>
          <w:tcPr>
            <w:tcW w:w="2600" w:type="dxa"/>
          </w:tcPr>
          <w:p w14:paraId="313EE90F" w14:textId="77777777" w:rsidR="00504E2F" w:rsidRDefault="00000000">
            <w:r>
              <w:rPr>
                <w:sz w:val="20"/>
                <w:szCs w:val="20"/>
              </w:rPr>
              <w:lastRenderedPageBreak/>
              <w:t>Impacto Político</w:t>
            </w:r>
          </w:p>
        </w:tc>
        <w:tc>
          <w:tcPr>
            <w:tcW w:w="6400" w:type="dxa"/>
          </w:tcPr>
          <w:p w14:paraId="557FB8BE" w14:textId="77777777" w:rsidR="00504E2F" w:rsidRDefault="00000000">
            <w:r>
              <w:rPr>
                <w:sz w:val="20"/>
                <w:szCs w:val="20"/>
              </w:rPr>
              <w:t>Alinea a la institución con las políticas nacionales de modernización y transformación digital del Estado.</w:t>
            </w:r>
          </w:p>
        </w:tc>
      </w:tr>
      <w:tr w:rsidR="00504E2F" w14:paraId="46F02DCE" w14:textId="77777777">
        <w:tblPrEx>
          <w:tblCellMar>
            <w:top w:w="0" w:type="dxa"/>
            <w:bottom w:w="0" w:type="dxa"/>
          </w:tblCellMar>
        </w:tblPrEx>
        <w:tc>
          <w:tcPr>
            <w:tcW w:w="2600" w:type="dxa"/>
          </w:tcPr>
          <w:p w14:paraId="5178FB11" w14:textId="77777777" w:rsidR="00504E2F" w:rsidRDefault="00000000">
            <w:r>
              <w:rPr>
                <w:sz w:val="20"/>
                <w:szCs w:val="20"/>
              </w:rPr>
              <w:t>Impacto Legal</w:t>
            </w:r>
          </w:p>
        </w:tc>
        <w:tc>
          <w:tcPr>
            <w:tcW w:w="6400" w:type="dxa"/>
          </w:tcPr>
          <w:p w14:paraId="2944940B" w14:textId="77777777" w:rsidR="00504E2F" w:rsidRDefault="00000000">
            <w:r>
              <w:rPr>
                <w:sz w:val="20"/>
                <w:szCs w:val="20"/>
              </w:rPr>
              <w:t>Asegura el cumplimiento de las normativas de trazabilidad farmacéutica, reduciendo el riesgo de auditorías y sanciones.</w:t>
            </w:r>
          </w:p>
        </w:tc>
      </w:tr>
      <w:tr w:rsidR="00504E2F" w14:paraId="159BA32B" w14:textId="77777777">
        <w:tblPrEx>
          <w:tblCellMar>
            <w:top w:w="0" w:type="dxa"/>
            <w:bottom w:w="0" w:type="dxa"/>
          </w:tblCellMar>
        </w:tblPrEx>
        <w:tc>
          <w:tcPr>
            <w:tcW w:w="2600" w:type="dxa"/>
          </w:tcPr>
          <w:p w14:paraId="071A2071" w14:textId="77777777" w:rsidR="00504E2F" w:rsidRDefault="00000000">
            <w:r>
              <w:rPr>
                <w:sz w:val="20"/>
                <w:szCs w:val="20"/>
              </w:rPr>
              <w:t>Impacto Ambiental</w:t>
            </w:r>
          </w:p>
        </w:tc>
        <w:tc>
          <w:tcPr>
            <w:tcW w:w="6400" w:type="dxa"/>
          </w:tcPr>
          <w:p w14:paraId="105B320C" w14:textId="77777777" w:rsidR="00504E2F" w:rsidRDefault="00000000">
            <w:r>
              <w:rPr>
                <w:sz w:val="20"/>
                <w:szCs w:val="20"/>
              </w:rPr>
              <w:t>Minimiza el uso de papel y reduce la generación de residuos médicos por productos caducados en almacén.</w:t>
            </w:r>
          </w:p>
        </w:tc>
      </w:tr>
      <w:tr w:rsidR="00504E2F" w14:paraId="3CC0DABC" w14:textId="77777777">
        <w:tblPrEx>
          <w:tblCellMar>
            <w:top w:w="0" w:type="dxa"/>
            <w:bottom w:w="0" w:type="dxa"/>
          </w:tblCellMar>
        </w:tblPrEx>
        <w:tc>
          <w:tcPr>
            <w:tcW w:w="2600" w:type="dxa"/>
          </w:tcPr>
          <w:p w14:paraId="0ECF73ED" w14:textId="77777777" w:rsidR="00504E2F" w:rsidRDefault="00000000">
            <w:r>
              <w:rPr>
                <w:sz w:val="20"/>
                <w:szCs w:val="20"/>
              </w:rPr>
              <w:t>Impacto en Seguridad</w:t>
            </w:r>
          </w:p>
        </w:tc>
        <w:tc>
          <w:tcPr>
            <w:tcW w:w="6400" w:type="dxa"/>
          </w:tcPr>
          <w:p w14:paraId="479F13A1" w14:textId="77777777" w:rsidR="00504E2F" w:rsidRDefault="00000000">
            <w:r>
              <w:rPr>
                <w:sz w:val="20"/>
                <w:szCs w:val="20"/>
              </w:rPr>
              <w:t>Centraliza la información bajo niveles de acceso seguros, protegiendo los datos críticos contra accesos no autorizados.</w:t>
            </w:r>
          </w:p>
        </w:tc>
      </w:tr>
      <w:tr w:rsidR="00504E2F" w14:paraId="3BFBB066" w14:textId="77777777">
        <w:tblPrEx>
          <w:tblCellMar>
            <w:top w:w="0" w:type="dxa"/>
            <w:bottom w:w="0" w:type="dxa"/>
          </w:tblCellMar>
        </w:tblPrEx>
        <w:tc>
          <w:tcPr>
            <w:tcW w:w="2600" w:type="dxa"/>
          </w:tcPr>
          <w:p w14:paraId="4D943091" w14:textId="77777777" w:rsidR="00504E2F" w:rsidRDefault="00000000">
            <w:r>
              <w:rPr>
                <w:sz w:val="20"/>
                <w:szCs w:val="20"/>
              </w:rPr>
              <w:t>Impacto Ético</w:t>
            </w:r>
          </w:p>
        </w:tc>
        <w:tc>
          <w:tcPr>
            <w:tcW w:w="6400" w:type="dxa"/>
          </w:tcPr>
          <w:p w14:paraId="49181573" w14:textId="77777777" w:rsidR="00504E2F" w:rsidRDefault="00000000">
            <w:r>
              <w:rPr>
                <w:sz w:val="20"/>
                <w:szCs w:val="20"/>
              </w:rPr>
              <w:t>Promueve la transparencia y la rendición de cuentas en el manejo de recursos públicos destinados a la salud, evitando el uso discrecional o negligente de presupuesto.</w:t>
            </w:r>
          </w:p>
        </w:tc>
      </w:tr>
    </w:tbl>
    <w:p w14:paraId="41AB07CE" w14:textId="77777777" w:rsidR="00504E2F" w:rsidRPr="00590F2A" w:rsidRDefault="00000000">
      <w:pPr>
        <w:pStyle w:val="Ttulo2"/>
        <w:spacing w:before="300" w:after="150"/>
        <w:rPr>
          <w:color w:val="auto"/>
        </w:rPr>
      </w:pPr>
      <w:bookmarkStart w:id="11" w:name="_Toc240475572"/>
      <w:r w:rsidRPr="00590F2A">
        <w:rPr>
          <w:b/>
          <w:bCs/>
          <w:color w:val="auto"/>
          <w:sz w:val="24"/>
          <w:szCs w:val="24"/>
        </w:rPr>
        <w:t>1.5. IMPORTANCIA DEL PROYECTO</w:t>
      </w:r>
      <w:bookmarkEnd w:id="11"/>
    </w:p>
    <w:p w14:paraId="59574001" w14:textId="77777777" w:rsidR="00504E2F" w:rsidRDefault="00000000">
      <w:pPr>
        <w:spacing w:after="200" w:line="360" w:lineRule="auto"/>
        <w:jc w:val="both"/>
      </w:pPr>
      <w:r>
        <w:t>El proyecto reviste especial importancia porque incide directamente sobre la continuidad de la atención médica, un servicio esencial cuya interrupción por falta de insumos puede derivar en consecuencias graves para la salud de los pacientes. Al automatizar la detección de necesidades, la evaluación de solicitudes y la trazabilidad de los medicamentos, el sistema reduce la dependencia de procesos manuales propensos a error y libera tiempo del personal de salud para tareas de mayor valor clínico. Asimismo, la implementación de mecanismos de control presupuestario y de auditoría obligatoria fortalece la gestión responsable de los recursos públicos, alineando al proyecto con los objetivos institucionales de eficiencia, transparencia y modernización digital del sector salud.</w:t>
      </w:r>
    </w:p>
    <w:p w14:paraId="033F3BDC" w14:textId="77777777" w:rsidR="00504E2F" w:rsidRPr="00590F2A" w:rsidRDefault="00000000" w:rsidP="00590F2A">
      <w:pPr>
        <w:pStyle w:val="Ttulo1"/>
        <w:spacing w:before="400" w:after="200"/>
        <w:jc w:val="center"/>
        <w:rPr>
          <w:color w:val="auto"/>
        </w:rPr>
      </w:pPr>
      <w:bookmarkStart w:id="12" w:name="_Toc240475573"/>
      <w:r w:rsidRPr="00590F2A">
        <w:rPr>
          <w:b/>
          <w:bCs/>
          <w:color w:val="auto"/>
          <w:sz w:val="28"/>
          <w:szCs w:val="28"/>
        </w:rPr>
        <w:t>CAPÍTULO II: MARCO TEÓRICO</w:t>
      </w:r>
      <w:bookmarkEnd w:id="12"/>
    </w:p>
    <w:p w14:paraId="2BE82411" w14:textId="77777777" w:rsidR="00504E2F" w:rsidRPr="00590F2A" w:rsidRDefault="00000000">
      <w:pPr>
        <w:pStyle w:val="Ttulo2"/>
        <w:spacing w:before="300" w:after="150"/>
        <w:rPr>
          <w:color w:val="auto"/>
        </w:rPr>
      </w:pPr>
      <w:bookmarkStart w:id="13" w:name="_Toc240475574"/>
      <w:r w:rsidRPr="00590F2A">
        <w:rPr>
          <w:b/>
          <w:bCs/>
          <w:color w:val="auto"/>
          <w:sz w:val="24"/>
          <w:szCs w:val="24"/>
        </w:rPr>
        <w:t>2.1. ANTECEDENTES TEÓRICOS</w:t>
      </w:r>
      <w:bookmarkEnd w:id="13"/>
    </w:p>
    <w:p w14:paraId="03BC5C0D" w14:textId="77777777" w:rsidR="00504E2F" w:rsidRDefault="00000000">
      <w:pPr>
        <w:spacing w:after="200" w:line="360" w:lineRule="auto"/>
        <w:jc w:val="both"/>
      </w:pPr>
      <w:proofErr w:type="spellStart"/>
      <w:r>
        <w:t>Lazaro</w:t>
      </w:r>
      <w:proofErr w:type="spellEnd"/>
      <w:r>
        <w:t xml:space="preserve"> Grados (2024) tuvo por objetivo desarrollar un sistema de control de compras para el registro de inventarios en una empresa de salud ocupacional, para lo cual utilizó un desarrollo de software basado en tecnologías web. La investigación permitió implementar un sistema orientado al registro y control de compras, gestión de inventarios y generación de información para mejorar los procesos internos, optimizando la búsqueda de insumos y la precisión del control del inventario.</w:t>
      </w:r>
    </w:p>
    <w:p w14:paraId="6C2407DB" w14:textId="77777777" w:rsidR="00504E2F" w:rsidRDefault="00000000">
      <w:pPr>
        <w:spacing w:after="200" w:line="360" w:lineRule="auto"/>
        <w:jc w:val="both"/>
      </w:pPr>
      <w:r>
        <w:t>Vergara (2025) tuvo por objetivo analizar el abastecimiento de medicamentos y su impacto en la satisfacción del usuario en la Red de Salud Chupaca-Junín, empleando un diseño descriptivo correlacional, con lo cual determinó que la falta de stock impacta negativamente en la percepción de calidad del servicio en los establecimientos de salud.</w:t>
      </w:r>
    </w:p>
    <w:p w14:paraId="3D4E520C" w14:textId="77777777" w:rsidR="00504E2F" w:rsidRDefault="00000000">
      <w:pPr>
        <w:spacing w:after="200" w:line="360" w:lineRule="auto"/>
        <w:jc w:val="both"/>
      </w:pPr>
      <w:proofErr w:type="spellStart"/>
      <w:r>
        <w:t>Alvarez</w:t>
      </w:r>
      <w:proofErr w:type="spellEnd"/>
      <w:r>
        <w:t xml:space="preserve"> y </w:t>
      </w:r>
      <w:proofErr w:type="spellStart"/>
      <w:r>
        <w:t>Huayan</w:t>
      </w:r>
      <w:proofErr w:type="spellEnd"/>
      <w:r>
        <w:t xml:space="preserve"> (2022) tuvieron por objetivo proponer una mejora de la gestión de inventarios y almacén para reducir los costos logísticos de una empresa farmacéutica, utilizando el ciclo de mejora continua y la estandarización de procesos, logrando reducir los costos operativos y los problemas relacionados con registros manuales.</w:t>
      </w:r>
    </w:p>
    <w:p w14:paraId="00AE6902" w14:textId="77777777" w:rsidR="00504E2F" w:rsidRDefault="00000000">
      <w:pPr>
        <w:spacing w:after="200" w:line="360" w:lineRule="auto"/>
        <w:jc w:val="both"/>
      </w:pPr>
      <w:r>
        <w:lastRenderedPageBreak/>
        <w:t>Quispe (2024) tuvo por objetivo determinar la relación entre la gestión de abastecimiento de medicamentos y la calidad de servicio en usuarios de la farmacia del Hospital de Pampas Tayacaja, mediante un estudio básico no experimental y correlacional, demostrando la existencia de una relación significativa entre una correcta gestión de abastecimiento y la mejora en la percepción de calidad del servicio.</w:t>
      </w:r>
    </w:p>
    <w:p w14:paraId="3DFF329D" w14:textId="77777777" w:rsidR="00504E2F" w:rsidRDefault="00000000">
      <w:pPr>
        <w:spacing w:after="200" w:line="360" w:lineRule="auto"/>
        <w:jc w:val="both"/>
      </w:pPr>
      <w:r>
        <w:t>Mosquera y Mestanza (2007) tuvieron por objetivo analizar, diseñar e implementar un sistema de información integral de gestión hospitalaria para un establecimiento de salud público, mediante el análisis de procesos y el diseño de arquitectura de sistemas, logrando proponer una solución integrada que facilita la comunicación entre las áreas administrativas y clínicas.</w:t>
      </w:r>
    </w:p>
    <w:p w14:paraId="0245966B" w14:textId="77777777" w:rsidR="00504E2F" w:rsidRPr="00590F2A" w:rsidRDefault="00000000">
      <w:pPr>
        <w:pStyle w:val="Ttulo2"/>
        <w:spacing w:before="300" w:after="150"/>
        <w:rPr>
          <w:color w:val="auto"/>
        </w:rPr>
      </w:pPr>
      <w:bookmarkStart w:id="14" w:name="_Toc240475575"/>
      <w:r w:rsidRPr="00590F2A">
        <w:rPr>
          <w:b/>
          <w:bCs/>
          <w:color w:val="auto"/>
          <w:sz w:val="24"/>
          <w:szCs w:val="24"/>
        </w:rPr>
        <w:t>2.2. BASES TEÓRICAS</w:t>
      </w:r>
      <w:bookmarkEnd w:id="14"/>
    </w:p>
    <w:p w14:paraId="42A83C98" w14:textId="77777777" w:rsidR="00504E2F" w:rsidRDefault="00000000">
      <w:pPr>
        <w:spacing w:after="200" w:line="360" w:lineRule="auto"/>
        <w:jc w:val="both"/>
      </w:pPr>
      <w:r>
        <w:t>Gestión de abastecimiento: conjunto de procesos orientados a planificar, ejecutar y controlar el flujo de bienes desde el proveedor hasta el punto de consumo, buscando garantizar la disponibilidad oportuna de los recursos al menor costo posible.</w:t>
      </w:r>
    </w:p>
    <w:p w14:paraId="4B297620" w14:textId="77777777" w:rsidR="00504E2F" w:rsidRDefault="00000000">
      <w:pPr>
        <w:spacing w:after="200" w:line="360" w:lineRule="auto"/>
        <w:jc w:val="both"/>
      </w:pPr>
      <w:r>
        <w:t>Trazabilidad: registro completo e inmutable de cada evento del ciclo de abastecimiento (detección de necesidad, evaluación, despacho, recepción), incluyendo lote, vencimiento, usuario y fecha, lo cual permite reconstruir el historial de un producto en cualquier momento.</w:t>
      </w:r>
    </w:p>
    <w:p w14:paraId="10A5917B" w14:textId="77777777" w:rsidR="00504E2F" w:rsidRDefault="00000000">
      <w:pPr>
        <w:spacing w:after="200" w:line="360" w:lineRule="auto"/>
        <w:jc w:val="both"/>
      </w:pPr>
      <w:r>
        <w:t>RUP (</w:t>
      </w:r>
      <w:proofErr w:type="spellStart"/>
      <w:r>
        <w:t>Rational</w:t>
      </w:r>
      <w:proofErr w:type="spellEnd"/>
      <w:r>
        <w:t xml:space="preserve"> </w:t>
      </w:r>
      <w:proofErr w:type="spellStart"/>
      <w:r>
        <w:t>Unified</w:t>
      </w:r>
      <w:proofErr w:type="spellEnd"/>
      <w:r>
        <w:t xml:space="preserve"> </w:t>
      </w:r>
      <w:proofErr w:type="spellStart"/>
      <w:r>
        <w:t>Process</w:t>
      </w:r>
      <w:proofErr w:type="spellEnd"/>
      <w:r>
        <w:t>): metodología de desarrollo de software iterativa e incremental, centrada en la arquitectura, que organiza el proyecto en disciplinas de modelado del negocio, requerimientos, análisis y diseño.</w:t>
      </w:r>
    </w:p>
    <w:p w14:paraId="3ACAC5B8" w14:textId="77777777" w:rsidR="00504E2F" w:rsidRDefault="00000000">
      <w:pPr>
        <w:spacing w:after="200" w:line="360" w:lineRule="auto"/>
        <w:jc w:val="both"/>
      </w:pPr>
      <w:r>
        <w:t xml:space="preserve">Scrum: marco de trabajo ágil que organiza el desarrollo en </w:t>
      </w:r>
      <w:proofErr w:type="spellStart"/>
      <w:r>
        <w:t>Sprints</w:t>
      </w:r>
      <w:proofErr w:type="spellEnd"/>
      <w:r>
        <w:t xml:space="preserve"> cortos, con roles definidos (</w:t>
      </w:r>
      <w:proofErr w:type="spellStart"/>
      <w:r>
        <w:t>Product</w:t>
      </w:r>
      <w:proofErr w:type="spellEnd"/>
      <w:r>
        <w:t xml:space="preserve"> </w:t>
      </w:r>
      <w:proofErr w:type="spellStart"/>
      <w:r>
        <w:t>Owner</w:t>
      </w:r>
      <w:proofErr w:type="spellEnd"/>
      <w:r>
        <w:t>, Scrum Master, equipo de desarrollo) y un backlog priorizado de historias de usuario.</w:t>
      </w:r>
    </w:p>
    <w:p w14:paraId="100FF9DD" w14:textId="77777777" w:rsidR="00504E2F" w:rsidRDefault="00000000">
      <w:pPr>
        <w:spacing w:after="200" w:line="360" w:lineRule="auto"/>
        <w:jc w:val="both"/>
      </w:pPr>
      <w:r>
        <w:t>UML (</w:t>
      </w:r>
      <w:proofErr w:type="spellStart"/>
      <w:r>
        <w:t>Unified</w:t>
      </w:r>
      <w:proofErr w:type="spellEnd"/>
      <w:r>
        <w:t xml:space="preserve"> </w:t>
      </w:r>
      <w:proofErr w:type="spellStart"/>
      <w:r>
        <w:t>Modeling</w:t>
      </w:r>
      <w:proofErr w:type="spellEnd"/>
      <w:r>
        <w:t xml:space="preserve"> </w:t>
      </w:r>
      <w:proofErr w:type="spellStart"/>
      <w:r>
        <w:t>Language</w:t>
      </w:r>
      <w:proofErr w:type="spellEnd"/>
      <w:r>
        <w:t>): estándar de notación gráfica utilizado para representar los distintos modelos de un sistema de software, entre ellos los diagramas de casos de uso, clases y componentes.</w:t>
      </w:r>
    </w:p>
    <w:p w14:paraId="4FF15AD7" w14:textId="77777777" w:rsidR="00504E2F" w:rsidRDefault="00000000">
      <w:pPr>
        <w:spacing w:after="200" w:line="360" w:lineRule="auto"/>
        <w:jc w:val="both"/>
      </w:pPr>
      <w:r>
        <w:t>Arquitectura de software: organización fundamental de un sistema, representada por sus componentes, las relaciones entre ellos y con el entorno, y los principios que guían su diseño y evolución.</w:t>
      </w:r>
    </w:p>
    <w:p w14:paraId="7936D5D9" w14:textId="77777777" w:rsidR="00504E2F" w:rsidRPr="00590F2A" w:rsidRDefault="00000000">
      <w:pPr>
        <w:pStyle w:val="Ttulo2"/>
        <w:spacing w:before="300" w:after="150"/>
        <w:rPr>
          <w:color w:val="auto"/>
        </w:rPr>
      </w:pPr>
      <w:bookmarkStart w:id="15" w:name="_Toc240475576"/>
      <w:r w:rsidRPr="00590F2A">
        <w:rPr>
          <w:b/>
          <w:bCs/>
          <w:color w:val="auto"/>
          <w:sz w:val="24"/>
          <w:szCs w:val="24"/>
        </w:rPr>
        <w:t>2.3. ANÁLISIS DEL PROBLEMA</w:t>
      </w:r>
      <w:bookmarkEnd w:id="15"/>
    </w:p>
    <w:p w14:paraId="47B6EDAD" w14:textId="77777777" w:rsidR="00504E2F" w:rsidRPr="00590F2A" w:rsidRDefault="00000000">
      <w:pPr>
        <w:pStyle w:val="Ttulo3"/>
        <w:spacing w:before="200" w:after="120"/>
        <w:rPr>
          <w:color w:val="auto"/>
        </w:rPr>
      </w:pPr>
      <w:bookmarkStart w:id="16" w:name="_Toc240475577"/>
      <w:r w:rsidRPr="00590F2A">
        <w:rPr>
          <w:b/>
          <w:bCs/>
          <w:i/>
          <w:iCs/>
          <w:color w:val="auto"/>
          <w:sz w:val="22"/>
          <w:szCs w:val="22"/>
        </w:rPr>
        <w:t>2.3.1. IDENTIFICACIÓN Y FORMULACIÓN DEL PROBLEMA</w:t>
      </w:r>
      <w:bookmarkEnd w:id="16"/>
    </w:p>
    <w:p w14:paraId="4FC8EBD3" w14:textId="77777777" w:rsidR="00504E2F" w:rsidRDefault="00000000">
      <w:pPr>
        <w:spacing w:after="200" w:line="360" w:lineRule="auto"/>
        <w:jc w:val="both"/>
      </w:pPr>
      <w:r>
        <w:t xml:space="preserve">El trabajo diario para pedir y reponer medicamentos en las farmacias de los hospitales se realiza de forma manual, lenta y sin un control centralizado. El principal problema son las </w:t>
      </w:r>
      <w:r>
        <w:lastRenderedPageBreak/>
        <w:t>fallas y el desorden al momento de comprar las medicinas, lo que ocasiona dos situaciones graves: que los hospitales se queden sin medicamentos importantes para atender a los pacientes, o que se gaste dinero de más comprando dos o tres veces lo mismo por error.</w:t>
      </w:r>
    </w:p>
    <w:p w14:paraId="6A0BDFA8" w14:textId="77777777" w:rsidR="00504E2F" w:rsidRDefault="00000000">
      <w:pPr>
        <w:pStyle w:val="Prrafodelista"/>
        <w:numPr>
          <w:ilvl w:val="0"/>
          <w:numId w:val="2"/>
        </w:numPr>
        <w:spacing w:after="120" w:line="360" w:lineRule="auto"/>
        <w:jc w:val="both"/>
      </w:pPr>
      <w:r>
        <w:t>Sistema actual: no existen alarmas automáticas ni bloqueos de seguridad; el sistema no avisa si otro operador ya solicitó la misma medicina, permitiendo que el pedido se duplique.</w:t>
      </w:r>
    </w:p>
    <w:p w14:paraId="64902059" w14:textId="77777777" w:rsidR="00504E2F" w:rsidRDefault="00000000">
      <w:pPr>
        <w:pStyle w:val="Prrafodelista"/>
        <w:numPr>
          <w:ilvl w:val="0"/>
          <w:numId w:val="2"/>
        </w:numPr>
        <w:spacing w:after="120" w:line="360" w:lineRule="auto"/>
        <w:jc w:val="both"/>
      </w:pPr>
      <w:r>
        <w:t>Procesos: la persona encargada de autorizar las compras revisa los pedidos uno por uno sin ayuda de alertas automáticas; el personal debe recorrer los pasillos para verificar manualmente qué medicamento falta.</w:t>
      </w:r>
    </w:p>
    <w:p w14:paraId="0835DAE4" w14:textId="77777777" w:rsidR="00504E2F" w:rsidRDefault="00000000">
      <w:pPr>
        <w:pStyle w:val="Prrafodelista"/>
        <w:numPr>
          <w:ilvl w:val="0"/>
          <w:numId w:val="2"/>
        </w:numPr>
        <w:spacing w:after="120" w:line="360" w:lineRule="auto"/>
        <w:jc w:val="both"/>
      </w:pPr>
      <w:r>
        <w:t>Personal: los almacenes de los distintos hospitales no están conectados entre sí; cada trabajador registra sus inventarios por separado en cuadernos o archivos de Excel.</w:t>
      </w:r>
    </w:p>
    <w:p w14:paraId="151B072A" w14:textId="77777777" w:rsidR="00504E2F" w:rsidRDefault="00000000">
      <w:pPr>
        <w:pStyle w:val="Prrafodelista"/>
        <w:numPr>
          <w:ilvl w:val="0"/>
          <w:numId w:val="2"/>
        </w:numPr>
        <w:spacing w:after="120" w:line="360" w:lineRule="auto"/>
        <w:jc w:val="both"/>
      </w:pPr>
      <w:r>
        <w:t>Datos e insumos: al recibir la mercadería, el sistema no obliga a registrar el número de lote ni la fecha de vencimiento, lo cual provoca que medicamentos se venzan sin ser detectados.</w:t>
      </w:r>
    </w:p>
    <w:p w14:paraId="48EEA1C9" w14:textId="77777777" w:rsidR="00504E2F" w:rsidRDefault="00000000">
      <w:pPr>
        <w:spacing w:after="200"/>
        <w:jc w:val="center"/>
      </w:pPr>
      <w:r>
        <w:rPr>
          <w:noProof/>
        </w:rPr>
        <w:drawing>
          <wp:inline distT="0" distB="0" distL="0" distR="0" wp14:anchorId="3C250BA5" wp14:editId="743C854A">
            <wp:extent cx="4095750" cy="24765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095750" cy="2476500"/>
                    </a:xfrm>
                    <a:prstGeom prst="rect">
                      <a:avLst/>
                    </a:prstGeom>
                  </pic:spPr>
                </pic:pic>
              </a:graphicData>
            </a:graphic>
          </wp:inline>
        </w:drawing>
      </w:r>
    </w:p>
    <w:p w14:paraId="05C17976" w14:textId="77777777" w:rsidR="00504E2F" w:rsidRPr="00590F2A" w:rsidRDefault="00000000">
      <w:pPr>
        <w:pStyle w:val="Ttulo3"/>
        <w:spacing w:before="200" w:after="120"/>
        <w:rPr>
          <w:color w:val="auto"/>
        </w:rPr>
      </w:pPr>
      <w:bookmarkStart w:id="17" w:name="_Toc240475578"/>
      <w:r w:rsidRPr="00590F2A">
        <w:rPr>
          <w:b/>
          <w:bCs/>
          <w:i/>
          <w:iCs/>
          <w:color w:val="auto"/>
          <w:sz w:val="22"/>
          <w:szCs w:val="22"/>
        </w:rPr>
        <w:t>2.3.2. DEFINICIÓN DE OBJETIVOS</w:t>
      </w:r>
      <w:bookmarkEnd w:id="17"/>
    </w:p>
    <w:p w14:paraId="6A5D4462" w14:textId="77777777" w:rsidR="00504E2F" w:rsidRDefault="00000000">
      <w:pPr>
        <w:spacing w:after="200" w:line="360" w:lineRule="auto"/>
        <w:jc w:val="both"/>
      </w:pPr>
      <w:r>
        <w:rPr>
          <w:b/>
          <w:bCs/>
        </w:rPr>
        <w:t>Objetivo general:</w:t>
      </w:r>
    </w:p>
    <w:p w14:paraId="17155D5D" w14:textId="77777777" w:rsidR="00504E2F" w:rsidRDefault="00000000">
      <w:pPr>
        <w:spacing w:after="200" w:line="360" w:lineRule="auto"/>
        <w:jc w:val="both"/>
      </w:pPr>
      <w:r>
        <w:t>Modelar y diseñar la arquitectura del Sistema de Gestión de Abastecimiento Farmacéutico utilizando las directivas metodológicas establecidas por RUP, para optimizar y auditar el ciclo de reposición de insumos médicos.</w:t>
      </w:r>
    </w:p>
    <w:p w14:paraId="29AB72A2" w14:textId="77777777" w:rsidR="00504E2F" w:rsidRDefault="00000000">
      <w:pPr>
        <w:spacing w:after="200" w:line="360" w:lineRule="auto"/>
        <w:jc w:val="both"/>
      </w:pPr>
      <w:r>
        <w:rPr>
          <w:b/>
          <w:bCs/>
        </w:rPr>
        <w:t>Objetivos específicos:</w:t>
      </w:r>
    </w:p>
    <w:p w14:paraId="31596D05" w14:textId="77777777" w:rsidR="00504E2F" w:rsidRDefault="00000000">
      <w:pPr>
        <w:pStyle w:val="Prrafodelista"/>
        <w:numPr>
          <w:ilvl w:val="0"/>
          <w:numId w:val="2"/>
        </w:numPr>
        <w:spacing w:after="120" w:line="360" w:lineRule="auto"/>
        <w:jc w:val="both"/>
      </w:pPr>
      <w:r>
        <w:lastRenderedPageBreak/>
        <w:t>Realizar el modelado del negocio desarrollando el Modelo de Casos de Uso del Negocio (MCUN) y el Modelo de Análisis del Negocio (MAN) para comprender las interacciones logísticas de la organización.</w:t>
      </w:r>
    </w:p>
    <w:p w14:paraId="4EB82D2F" w14:textId="77777777" w:rsidR="00504E2F" w:rsidRDefault="00000000">
      <w:pPr>
        <w:pStyle w:val="Prrafodelista"/>
        <w:numPr>
          <w:ilvl w:val="0"/>
          <w:numId w:val="2"/>
        </w:numPr>
        <w:spacing w:after="120" w:line="360" w:lineRule="auto"/>
        <w:jc w:val="both"/>
      </w:pPr>
      <w:r>
        <w:t>Ejecutar la toma y estructuración de requerimientos funcionales y no funcionales para identificar las necesidades de los operadores de almacén, responsables de abastecimiento y proveedores.</w:t>
      </w:r>
    </w:p>
    <w:p w14:paraId="0AAA5226" w14:textId="77777777" w:rsidR="00504E2F" w:rsidRDefault="00000000">
      <w:pPr>
        <w:pStyle w:val="Prrafodelista"/>
        <w:numPr>
          <w:ilvl w:val="0"/>
          <w:numId w:val="2"/>
        </w:numPr>
        <w:spacing w:after="120" w:line="360" w:lineRule="auto"/>
        <w:jc w:val="both"/>
      </w:pPr>
      <w:r>
        <w:t>Desarrollar el Modelo de Casos de Uso del Sistema (CUS) para trazar el comportamiento técnico interno de la aplicación.</w:t>
      </w:r>
    </w:p>
    <w:p w14:paraId="431E28C3" w14:textId="77777777" w:rsidR="00504E2F" w:rsidRDefault="00000000">
      <w:pPr>
        <w:pStyle w:val="Prrafodelista"/>
        <w:numPr>
          <w:ilvl w:val="0"/>
          <w:numId w:val="2"/>
        </w:numPr>
        <w:spacing w:after="120" w:line="360" w:lineRule="auto"/>
        <w:jc w:val="both"/>
      </w:pPr>
      <w:r>
        <w:t>Diseñar la arquitectura del software definiendo sus atributos de calidad y restricciones, asegurando la trazabilidad y la consistencia transaccional del sistema.</w:t>
      </w:r>
    </w:p>
    <w:p w14:paraId="770E9A14" w14:textId="77777777" w:rsidR="00504E2F" w:rsidRPr="00590F2A" w:rsidRDefault="00000000">
      <w:pPr>
        <w:pStyle w:val="Ttulo3"/>
        <w:spacing w:before="200" w:after="120"/>
        <w:rPr>
          <w:color w:val="auto"/>
        </w:rPr>
      </w:pPr>
      <w:bookmarkStart w:id="18" w:name="_Toc240475579"/>
      <w:r w:rsidRPr="00590F2A">
        <w:rPr>
          <w:b/>
          <w:bCs/>
          <w:i/>
          <w:iCs/>
          <w:color w:val="auto"/>
          <w:sz w:val="22"/>
          <w:szCs w:val="22"/>
        </w:rPr>
        <w:t>2.3.3. ALCANCE DE LA SOLUCIÓN</w:t>
      </w:r>
      <w:bookmarkEnd w:id="18"/>
    </w:p>
    <w:p w14:paraId="0639D7EC" w14:textId="77777777" w:rsidR="00504E2F" w:rsidRDefault="00000000">
      <w:pPr>
        <w:spacing w:after="200" w:line="360" w:lineRule="auto"/>
        <w:jc w:val="both"/>
      </w:pPr>
      <w:r>
        <w:t>La solución comprende el desarrollo de una plataforma web compuesta por cinco módulos funcionales:</w:t>
      </w:r>
    </w:p>
    <w:p w14:paraId="741D2683" w14:textId="77777777" w:rsidR="00504E2F" w:rsidRDefault="00000000">
      <w:pPr>
        <w:pStyle w:val="Prrafodelista"/>
        <w:numPr>
          <w:ilvl w:val="0"/>
          <w:numId w:val="2"/>
        </w:numPr>
        <w:spacing w:after="120" w:line="360" w:lineRule="auto"/>
        <w:jc w:val="both"/>
      </w:pPr>
      <w:r>
        <w:t>Módulo de Generación de Solicitudes: monitoreo constante del inventario y generación automática de requerimientos al cruzar el umbral mínimo, además de un formulario para solicitudes urgentes.</w:t>
      </w:r>
    </w:p>
    <w:p w14:paraId="1D5B6F1F" w14:textId="77777777" w:rsidR="00504E2F" w:rsidRDefault="00000000">
      <w:pPr>
        <w:pStyle w:val="Prrafodelista"/>
        <w:numPr>
          <w:ilvl w:val="0"/>
          <w:numId w:val="2"/>
        </w:numPr>
        <w:spacing w:after="120" w:line="360" w:lineRule="auto"/>
        <w:jc w:val="both"/>
      </w:pPr>
      <w:r>
        <w:t>Motor de Validación y Reglas de Negocio: ejecuta la validación automática de duplicidad de solicitudes.</w:t>
      </w:r>
    </w:p>
    <w:p w14:paraId="57C2B1BB" w14:textId="77777777" w:rsidR="00504E2F" w:rsidRDefault="00000000">
      <w:pPr>
        <w:pStyle w:val="Prrafodelista"/>
        <w:numPr>
          <w:ilvl w:val="0"/>
          <w:numId w:val="2"/>
        </w:numPr>
        <w:spacing w:after="120" w:line="360" w:lineRule="auto"/>
        <w:jc w:val="both"/>
      </w:pPr>
      <w:r>
        <w:t>Panel de Evaluación y Modificación Técnica: bandeja de evaluación técnica y presupuestaria, ajuste de cantidades, asignación de prioridad especial y gestión de rechazos con justificación obligatoria.</w:t>
      </w:r>
    </w:p>
    <w:p w14:paraId="632938FC" w14:textId="77777777" w:rsidR="00504E2F" w:rsidRDefault="00000000">
      <w:pPr>
        <w:pStyle w:val="Prrafodelista"/>
        <w:numPr>
          <w:ilvl w:val="0"/>
          <w:numId w:val="2"/>
        </w:numPr>
        <w:spacing w:after="120" w:line="360" w:lineRule="auto"/>
        <w:jc w:val="both"/>
      </w:pPr>
      <w:r>
        <w:t>Módulo de Integración y Comunicación con Proveedores: formaliza y comunica la Orden de Compra, con flujo de contingencia ante indisponibilidad del proveedor.</w:t>
      </w:r>
    </w:p>
    <w:p w14:paraId="3F7C0486" w14:textId="77777777" w:rsidR="00504E2F" w:rsidRDefault="00000000">
      <w:pPr>
        <w:pStyle w:val="Prrafodelista"/>
        <w:numPr>
          <w:ilvl w:val="0"/>
          <w:numId w:val="2"/>
        </w:numPr>
        <w:spacing w:after="120" w:line="360" w:lineRule="auto"/>
        <w:jc w:val="both"/>
      </w:pPr>
      <w:r>
        <w:t>Módulo de Control de Calidad y Cierre de Ciclo: verifica las especificaciones físicas contra la Orden de Compra, actualiza el stock en tiempo real y genera el historial de trazabilidad inmutable.</w:t>
      </w:r>
    </w:p>
    <w:p w14:paraId="13C64E84" w14:textId="77777777" w:rsidR="00504E2F" w:rsidRDefault="00000000">
      <w:pPr>
        <w:spacing w:after="200" w:line="360" w:lineRule="auto"/>
        <w:jc w:val="both"/>
      </w:pPr>
      <w:r>
        <w:t>Quedan fuera del alcance del proyecto la facturación electrónica y la integración con sistemas de pago a proveedores, los cuales podrán abordarse en fases posteriores.</w:t>
      </w:r>
    </w:p>
    <w:p w14:paraId="39BEDC85" w14:textId="77777777" w:rsidR="00504E2F" w:rsidRPr="00590F2A" w:rsidRDefault="00000000">
      <w:pPr>
        <w:pStyle w:val="Ttulo1"/>
        <w:spacing w:before="400" w:after="200"/>
        <w:rPr>
          <w:color w:val="auto"/>
        </w:rPr>
      </w:pPr>
      <w:bookmarkStart w:id="19" w:name="_Toc240475580"/>
      <w:r w:rsidRPr="00590F2A">
        <w:rPr>
          <w:b/>
          <w:bCs/>
          <w:color w:val="auto"/>
          <w:sz w:val="28"/>
          <w:szCs w:val="28"/>
        </w:rPr>
        <w:t>CAPITULO III: HERRAMIENTAS DE INGENIERÍA</w:t>
      </w:r>
      <w:bookmarkEnd w:id="19"/>
    </w:p>
    <w:p w14:paraId="6A1EA77E" w14:textId="77777777" w:rsidR="00504E2F" w:rsidRDefault="00000000">
      <w:pPr>
        <w:spacing w:after="200" w:line="360" w:lineRule="auto"/>
        <w:jc w:val="both"/>
      </w:pPr>
      <w:r>
        <w:rPr>
          <w:b/>
          <w:bCs/>
        </w:rPr>
        <w:t>Software:</w:t>
      </w:r>
    </w:p>
    <w:p w14:paraId="350C6A0F" w14:textId="77777777" w:rsidR="00504E2F" w:rsidRDefault="00000000">
      <w:pPr>
        <w:pStyle w:val="Prrafodelista"/>
        <w:numPr>
          <w:ilvl w:val="0"/>
          <w:numId w:val="2"/>
        </w:numPr>
        <w:spacing w:after="120" w:line="360" w:lineRule="auto"/>
        <w:jc w:val="both"/>
      </w:pPr>
      <w:proofErr w:type="spellStart"/>
      <w:r>
        <w:lastRenderedPageBreak/>
        <w:t>Modelio</w:t>
      </w:r>
      <w:proofErr w:type="spellEnd"/>
      <w:r>
        <w:t>: herramienta CASE de modelado UML utilizada para la elaboración de los diagramas de casos de uso del negocio y del sistema.</w:t>
      </w:r>
    </w:p>
    <w:p w14:paraId="384DA0C2" w14:textId="77777777" w:rsidR="00504E2F" w:rsidRDefault="00000000">
      <w:pPr>
        <w:pStyle w:val="Prrafodelista"/>
        <w:numPr>
          <w:ilvl w:val="0"/>
          <w:numId w:val="2"/>
        </w:numPr>
        <w:spacing w:after="120" w:line="360" w:lineRule="auto"/>
        <w:jc w:val="both"/>
      </w:pPr>
      <w:r>
        <w:t>Draw.io (app.diagrams.net): herramienta de diagramación en línea empleada para la elaboración del diagrama de Ishikawa (causa-efecto).</w:t>
      </w:r>
    </w:p>
    <w:p w14:paraId="151D0E1E" w14:textId="77777777" w:rsidR="00504E2F" w:rsidRDefault="00000000">
      <w:pPr>
        <w:pStyle w:val="Prrafodelista"/>
        <w:numPr>
          <w:ilvl w:val="0"/>
          <w:numId w:val="2"/>
        </w:numPr>
        <w:spacing w:after="120" w:line="360" w:lineRule="auto"/>
        <w:jc w:val="both"/>
      </w:pPr>
      <w:r>
        <w:t xml:space="preserve">Trello: herramienta de gestión ágil utilizada para organizar el </w:t>
      </w:r>
      <w:proofErr w:type="spellStart"/>
      <w:r>
        <w:t>Product</w:t>
      </w:r>
      <w:proofErr w:type="spellEnd"/>
      <w:r>
        <w:t xml:space="preserve"> Backlog y visualizar el avance de las Historias de Usuario.</w:t>
      </w:r>
    </w:p>
    <w:p w14:paraId="16B34DFF" w14:textId="77777777" w:rsidR="00504E2F" w:rsidRDefault="00000000">
      <w:pPr>
        <w:pStyle w:val="Prrafodelista"/>
        <w:numPr>
          <w:ilvl w:val="0"/>
          <w:numId w:val="2"/>
        </w:numPr>
        <w:spacing w:after="120" w:line="360" w:lineRule="auto"/>
        <w:jc w:val="both"/>
      </w:pPr>
      <w:r>
        <w:t>Microsoft Word: procesador de textos utilizado para la redacción y presentación del presente informe.</w:t>
      </w:r>
    </w:p>
    <w:p w14:paraId="77C3F2D8" w14:textId="77777777" w:rsidR="00504E2F" w:rsidRDefault="00000000">
      <w:pPr>
        <w:pStyle w:val="Prrafodelista"/>
        <w:numPr>
          <w:ilvl w:val="0"/>
          <w:numId w:val="2"/>
        </w:numPr>
        <w:spacing w:after="120" w:line="360" w:lineRule="auto"/>
        <w:jc w:val="both"/>
      </w:pPr>
      <w:r>
        <w:t xml:space="preserve">MySQL </w:t>
      </w:r>
      <w:proofErr w:type="spellStart"/>
      <w:r>
        <w:t>Workbench</w:t>
      </w:r>
      <w:proofErr w:type="spellEnd"/>
      <w:r>
        <w:t>: herramienta utilizada para el diseño del modelo de datos del sistema mediante el diagrama EER.</w:t>
      </w:r>
    </w:p>
    <w:p w14:paraId="3348460D" w14:textId="77777777" w:rsidR="00504E2F" w:rsidRDefault="00000000">
      <w:pPr>
        <w:spacing w:after="200" w:line="360" w:lineRule="auto"/>
        <w:jc w:val="both"/>
      </w:pPr>
      <w:r>
        <w:rPr>
          <w:b/>
          <w:bCs/>
        </w:rPr>
        <w:t>Lenguajes:</w:t>
      </w:r>
    </w:p>
    <w:p w14:paraId="76B424AE" w14:textId="77777777" w:rsidR="00504E2F" w:rsidRDefault="00000000">
      <w:pPr>
        <w:pStyle w:val="Prrafodelista"/>
        <w:numPr>
          <w:ilvl w:val="0"/>
          <w:numId w:val="2"/>
        </w:numPr>
        <w:spacing w:after="120" w:line="360" w:lineRule="auto"/>
        <w:jc w:val="both"/>
      </w:pPr>
      <w:r>
        <w:t>HTML: lenguaje de marcado utilizado para la construcción de la interfaz o prototipo del sistema.</w:t>
      </w:r>
    </w:p>
    <w:p w14:paraId="77F01DBF" w14:textId="77777777" w:rsidR="00504E2F" w:rsidRDefault="00000000">
      <w:pPr>
        <w:spacing w:after="200" w:line="360" w:lineRule="auto"/>
        <w:jc w:val="both"/>
      </w:pPr>
      <w:r>
        <w:rPr>
          <w:b/>
          <w:bCs/>
        </w:rPr>
        <w:t>Metodologías:</w:t>
      </w:r>
    </w:p>
    <w:p w14:paraId="51B21003" w14:textId="77777777" w:rsidR="00504E2F" w:rsidRDefault="00000000">
      <w:pPr>
        <w:pStyle w:val="Prrafodelista"/>
        <w:numPr>
          <w:ilvl w:val="0"/>
          <w:numId w:val="2"/>
        </w:numPr>
        <w:spacing w:after="120" w:line="360" w:lineRule="auto"/>
        <w:jc w:val="both"/>
      </w:pPr>
      <w:r>
        <w:t>RUP: metodología utilizada como guía para el modelado del negocio y del sistema.</w:t>
      </w:r>
    </w:p>
    <w:p w14:paraId="371D2506" w14:textId="77777777" w:rsidR="00504E2F" w:rsidRDefault="00000000">
      <w:pPr>
        <w:pStyle w:val="Prrafodelista"/>
        <w:numPr>
          <w:ilvl w:val="0"/>
          <w:numId w:val="2"/>
        </w:numPr>
        <w:spacing w:after="120" w:line="360" w:lineRule="auto"/>
        <w:jc w:val="both"/>
      </w:pPr>
      <w:r>
        <w:t xml:space="preserve">Scrum: marco de trabajo ágil utilizado para la gestión del desarrollo del proyecto, con un equipo Scrum y cuatro </w:t>
      </w:r>
      <w:proofErr w:type="spellStart"/>
      <w:r>
        <w:t>Sprints</w:t>
      </w:r>
      <w:proofErr w:type="spellEnd"/>
      <w:r>
        <w:t xml:space="preserve"> de dos semanas.</w:t>
      </w:r>
    </w:p>
    <w:p w14:paraId="74221A2A" w14:textId="77777777" w:rsidR="00504E2F" w:rsidRDefault="00000000">
      <w:pPr>
        <w:spacing w:after="200" w:line="360" w:lineRule="auto"/>
        <w:jc w:val="both"/>
      </w:pPr>
      <w:r>
        <w:rPr>
          <w:b/>
          <w:bCs/>
        </w:rPr>
        <w:t>Estándares:</w:t>
      </w:r>
    </w:p>
    <w:p w14:paraId="5B52A5EE" w14:textId="77777777" w:rsidR="00504E2F" w:rsidRDefault="00000000">
      <w:pPr>
        <w:pStyle w:val="Prrafodelista"/>
        <w:numPr>
          <w:ilvl w:val="0"/>
          <w:numId w:val="2"/>
        </w:numPr>
        <w:spacing w:after="120" w:line="360" w:lineRule="auto"/>
        <w:jc w:val="both"/>
      </w:pPr>
      <w:r>
        <w:t>UML: estándar de notación utilizado en la elaboración de los diagramas de casos de uso del negocio y del sistema.</w:t>
      </w:r>
    </w:p>
    <w:p w14:paraId="0CB4923A" w14:textId="77777777" w:rsidR="00504E2F" w:rsidRPr="00590F2A" w:rsidRDefault="00000000">
      <w:pPr>
        <w:pStyle w:val="Ttulo1"/>
        <w:spacing w:before="400" w:after="200"/>
        <w:rPr>
          <w:color w:val="auto"/>
        </w:rPr>
      </w:pPr>
      <w:bookmarkStart w:id="20" w:name="_Toc240475581"/>
      <w:r w:rsidRPr="00590F2A">
        <w:rPr>
          <w:b/>
          <w:bCs/>
          <w:color w:val="auto"/>
          <w:sz w:val="28"/>
          <w:szCs w:val="28"/>
        </w:rPr>
        <w:t>CAPITULO IV: GENERACIÓN DE SOLUCIONES</w:t>
      </w:r>
      <w:bookmarkEnd w:id="20"/>
    </w:p>
    <w:p w14:paraId="065A6ABB" w14:textId="77777777" w:rsidR="00504E2F" w:rsidRPr="00590F2A" w:rsidRDefault="00000000">
      <w:pPr>
        <w:pStyle w:val="Ttulo2"/>
        <w:spacing w:before="300" w:after="150"/>
        <w:rPr>
          <w:color w:val="auto"/>
        </w:rPr>
      </w:pPr>
      <w:bookmarkStart w:id="21" w:name="_Toc240475582"/>
      <w:r w:rsidRPr="00590F2A">
        <w:rPr>
          <w:b/>
          <w:bCs/>
          <w:color w:val="auto"/>
          <w:sz w:val="24"/>
          <w:szCs w:val="24"/>
        </w:rPr>
        <w:t>4.1. ALTERNATIVAS DE SOLUCIÓN</w:t>
      </w:r>
      <w:bookmarkEnd w:id="2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2000"/>
        <w:gridCol w:w="2000"/>
      </w:tblGrid>
      <w:tr w:rsidR="00504E2F" w14:paraId="6B0BC862" w14:textId="77777777">
        <w:tblPrEx>
          <w:tblCellMar>
            <w:top w:w="0" w:type="dxa"/>
            <w:bottom w:w="0" w:type="dxa"/>
          </w:tblCellMar>
        </w:tblPrEx>
        <w:tc>
          <w:tcPr>
            <w:tcW w:w="3000" w:type="dxa"/>
            <w:shd w:val="clear" w:color="auto" w:fill="D9D9D9"/>
          </w:tcPr>
          <w:p w14:paraId="55BD2920" w14:textId="77777777" w:rsidR="00504E2F" w:rsidRDefault="00000000">
            <w:r>
              <w:rPr>
                <w:b/>
                <w:bCs/>
                <w:sz w:val="20"/>
                <w:szCs w:val="20"/>
              </w:rPr>
              <w:t>Criterios de selección</w:t>
            </w:r>
          </w:p>
        </w:tc>
        <w:tc>
          <w:tcPr>
            <w:tcW w:w="2000" w:type="dxa"/>
            <w:shd w:val="clear" w:color="auto" w:fill="D9D9D9"/>
          </w:tcPr>
          <w:p w14:paraId="54DF9C5F" w14:textId="77777777" w:rsidR="00504E2F" w:rsidRDefault="00000000">
            <w:r>
              <w:rPr>
                <w:b/>
                <w:bCs/>
                <w:sz w:val="20"/>
                <w:szCs w:val="20"/>
              </w:rPr>
              <w:t>Propuesta 01</w:t>
            </w:r>
          </w:p>
        </w:tc>
        <w:tc>
          <w:tcPr>
            <w:tcW w:w="2000" w:type="dxa"/>
            <w:shd w:val="clear" w:color="auto" w:fill="D9D9D9"/>
          </w:tcPr>
          <w:p w14:paraId="217EC9FF" w14:textId="77777777" w:rsidR="00504E2F" w:rsidRDefault="00000000">
            <w:r>
              <w:rPr>
                <w:b/>
                <w:bCs/>
                <w:sz w:val="20"/>
                <w:szCs w:val="20"/>
              </w:rPr>
              <w:t>Propuesta 02</w:t>
            </w:r>
          </w:p>
        </w:tc>
        <w:tc>
          <w:tcPr>
            <w:tcW w:w="2000" w:type="dxa"/>
            <w:shd w:val="clear" w:color="auto" w:fill="D9D9D9"/>
          </w:tcPr>
          <w:p w14:paraId="1817FB2E" w14:textId="77777777" w:rsidR="00504E2F" w:rsidRDefault="00000000">
            <w:r>
              <w:rPr>
                <w:b/>
                <w:bCs/>
                <w:sz w:val="20"/>
                <w:szCs w:val="20"/>
              </w:rPr>
              <w:t>Propuesta 03</w:t>
            </w:r>
          </w:p>
        </w:tc>
      </w:tr>
      <w:tr w:rsidR="00504E2F" w14:paraId="3D276B5A" w14:textId="77777777">
        <w:tblPrEx>
          <w:tblCellMar>
            <w:top w:w="0" w:type="dxa"/>
            <w:bottom w:w="0" w:type="dxa"/>
          </w:tblCellMar>
        </w:tblPrEx>
        <w:tc>
          <w:tcPr>
            <w:tcW w:w="3000" w:type="dxa"/>
          </w:tcPr>
          <w:p w14:paraId="3E134C0A" w14:textId="77777777" w:rsidR="00504E2F" w:rsidRDefault="00000000">
            <w:r>
              <w:rPr>
                <w:sz w:val="20"/>
                <w:szCs w:val="20"/>
              </w:rPr>
              <w:t>Funcionalidad</w:t>
            </w:r>
          </w:p>
        </w:tc>
        <w:tc>
          <w:tcPr>
            <w:tcW w:w="2000" w:type="dxa"/>
          </w:tcPr>
          <w:p w14:paraId="0558FFF7" w14:textId="77777777" w:rsidR="00504E2F" w:rsidRDefault="00000000">
            <w:r>
              <w:rPr>
                <w:sz w:val="20"/>
                <w:szCs w:val="20"/>
              </w:rPr>
              <w:t>3</w:t>
            </w:r>
          </w:p>
        </w:tc>
        <w:tc>
          <w:tcPr>
            <w:tcW w:w="2000" w:type="dxa"/>
          </w:tcPr>
          <w:p w14:paraId="42606286" w14:textId="77777777" w:rsidR="00504E2F" w:rsidRDefault="00000000">
            <w:r>
              <w:rPr>
                <w:sz w:val="20"/>
                <w:szCs w:val="20"/>
              </w:rPr>
              <w:t>5</w:t>
            </w:r>
          </w:p>
        </w:tc>
        <w:tc>
          <w:tcPr>
            <w:tcW w:w="2000" w:type="dxa"/>
          </w:tcPr>
          <w:p w14:paraId="06B08693" w14:textId="77777777" w:rsidR="00504E2F" w:rsidRDefault="00000000">
            <w:r>
              <w:rPr>
                <w:sz w:val="20"/>
                <w:szCs w:val="20"/>
              </w:rPr>
              <w:t>10</w:t>
            </w:r>
          </w:p>
        </w:tc>
      </w:tr>
      <w:tr w:rsidR="00504E2F" w14:paraId="2AF9E938" w14:textId="77777777">
        <w:tblPrEx>
          <w:tblCellMar>
            <w:top w:w="0" w:type="dxa"/>
            <w:bottom w:w="0" w:type="dxa"/>
          </w:tblCellMar>
        </w:tblPrEx>
        <w:tc>
          <w:tcPr>
            <w:tcW w:w="3000" w:type="dxa"/>
          </w:tcPr>
          <w:p w14:paraId="2C4E2D25" w14:textId="77777777" w:rsidR="00504E2F" w:rsidRDefault="00000000">
            <w:r>
              <w:rPr>
                <w:sz w:val="20"/>
                <w:szCs w:val="20"/>
              </w:rPr>
              <w:t>Facilidad de uso</w:t>
            </w:r>
          </w:p>
        </w:tc>
        <w:tc>
          <w:tcPr>
            <w:tcW w:w="2000" w:type="dxa"/>
          </w:tcPr>
          <w:p w14:paraId="4E26A8ED" w14:textId="77777777" w:rsidR="00504E2F" w:rsidRDefault="00000000">
            <w:r>
              <w:rPr>
                <w:sz w:val="20"/>
                <w:szCs w:val="20"/>
              </w:rPr>
              <w:t>8</w:t>
            </w:r>
          </w:p>
        </w:tc>
        <w:tc>
          <w:tcPr>
            <w:tcW w:w="2000" w:type="dxa"/>
          </w:tcPr>
          <w:p w14:paraId="3C2B66B0" w14:textId="77777777" w:rsidR="00504E2F" w:rsidRDefault="00000000">
            <w:r>
              <w:rPr>
                <w:sz w:val="20"/>
                <w:szCs w:val="20"/>
              </w:rPr>
              <w:t>6</w:t>
            </w:r>
          </w:p>
        </w:tc>
        <w:tc>
          <w:tcPr>
            <w:tcW w:w="2000" w:type="dxa"/>
          </w:tcPr>
          <w:p w14:paraId="680F3890" w14:textId="77777777" w:rsidR="00504E2F" w:rsidRDefault="00000000">
            <w:r>
              <w:rPr>
                <w:sz w:val="20"/>
                <w:szCs w:val="20"/>
              </w:rPr>
              <w:t>7</w:t>
            </w:r>
          </w:p>
        </w:tc>
      </w:tr>
      <w:tr w:rsidR="00504E2F" w14:paraId="04915B67" w14:textId="77777777">
        <w:tblPrEx>
          <w:tblCellMar>
            <w:top w:w="0" w:type="dxa"/>
            <w:bottom w:w="0" w:type="dxa"/>
          </w:tblCellMar>
        </w:tblPrEx>
        <w:tc>
          <w:tcPr>
            <w:tcW w:w="3000" w:type="dxa"/>
          </w:tcPr>
          <w:p w14:paraId="5074DB51" w14:textId="77777777" w:rsidR="00504E2F" w:rsidRDefault="00000000">
            <w:r>
              <w:rPr>
                <w:sz w:val="20"/>
                <w:szCs w:val="20"/>
              </w:rPr>
              <w:t>Precio</w:t>
            </w:r>
          </w:p>
        </w:tc>
        <w:tc>
          <w:tcPr>
            <w:tcW w:w="2000" w:type="dxa"/>
          </w:tcPr>
          <w:p w14:paraId="2E0E8154" w14:textId="77777777" w:rsidR="00504E2F" w:rsidRDefault="00000000">
            <w:r>
              <w:rPr>
                <w:sz w:val="20"/>
                <w:szCs w:val="20"/>
              </w:rPr>
              <w:t>9</w:t>
            </w:r>
          </w:p>
        </w:tc>
        <w:tc>
          <w:tcPr>
            <w:tcW w:w="2000" w:type="dxa"/>
          </w:tcPr>
          <w:p w14:paraId="7D843141" w14:textId="77777777" w:rsidR="00504E2F" w:rsidRDefault="00000000">
            <w:r>
              <w:rPr>
                <w:sz w:val="20"/>
                <w:szCs w:val="20"/>
              </w:rPr>
              <w:t>6</w:t>
            </w:r>
          </w:p>
        </w:tc>
        <w:tc>
          <w:tcPr>
            <w:tcW w:w="2000" w:type="dxa"/>
          </w:tcPr>
          <w:p w14:paraId="53627E3A" w14:textId="77777777" w:rsidR="00504E2F" w:rsidRDefault="00000000">
            <w:r>
              <w:rPr>
                <w:sz w:val="20"/>
                <w:szCs w:val="20"/>
              </w:rPr>
              <w:t>4</w:t>
            </w:r>
          </w:p>
        </w:tc>
      </w:tr>
      <w:tr w:rsidR="00504E2F" w14:paraId="0E998F9E" w14:textId="77777777">
        <w:tblPrEx>
          <w:tblCellMar>
            <w:top w:w="0" w:type="dxa"/>
            <w:bottom w:w="0" w:type="dxa"/>
          </w:tblCellMar>
        </w:tblPrEx>
        <w:tc>
          <w:tcPr>
            <w:tcW w:w="3000" w:type="dxa"/>
          </w:tcPr>
          <w:p w14:paraId="576C3A36" w14:textId="77777777" w:rsidR="00504E2F" w:rsidRDefault="00000000">
            <w:r>
              <w:rPr>
                <w:sz w:val="20"/>
                <w:szCs w:val="20"/>
              </w:rPr>
              <w:t>Valor agregado</w:t>
            </w:r>
          </w:p>
        </w:tc>
        <w:tc>
          <w:tcPr>
            <w:tcW w:w="2000" w:type="dxa"/>
          </w:tcPr>
          <w:p w14:paraId="6E020181" w14:textId="77777777" w:rsidR="00504E2F" w:rsidRDefault="00000000">
            <w:r>
              <w:rPr>
                <w:sz w:val="20"/>
                <w:szCs w:val="20"/>
              </w:rPr>
              <w:t>2</w:t>
            </w:r>
          </w:p>
        </w:tc>
        <w:tc>
          <w:tcPr>
            <w:tcW w:w="2000" w:type="dxa"/>
          </w:tcPr>
          <w:p w14:paraId="5E00B489" w14:textId="77777777" w:rsidR="00504E2F" w:rsidRDefault="00000000">
            <w:r>
              <w:rPr>
                <w:sz w:val="20"/>
                <w:szCs w:val="20"/>
              </w:rPr>
              <w:t>4</w:t>
            </w:r>
          </w:p>
        </w:tc>
        <w:tc>
          <w:tcPr>
            <w:tcW w:w="2000" w:type="dxa"/>
          </w:tcPr>
          <w:p w14:paraId="5C1AE394" w14:textId="77777777" w:rsidR="00504E2F" w:rsidRDefault="00000000">
            <w:r>
              <w:rPr>
                <w:sz w:val="20"/>
                <w:szCs w:val="20"/>
              </w:rPr>
              <w:t>10</w:t>
            </w:r>
          </w:p>
        </w:tc>
      </w:tr>
      <w:tr w:rsidR="00504E2F" w14:paraId="35775244" w14:textId="77777777">
        <w:tblPrEx>
          <w:tblCellMar>
            <w:top w:w="0" w:type="dxa"/>
            <w:bottom w:w="0" w:type="dxa"/>
          </w:tblCellMar>
        </w:tblPrEx>
        <w:tc>
          <w:tcPr>
            <w:tcW w:w="3000" w:type="dxa"/>
          </w:tcPr>
          <w:p w14:paraId="342754A0" w14:textId="77777777" w:rsidR="00504E2F" w:rsidRDefault="00000000">
            <w:r>
              <w:rPr>
                <w:sz w:val="20"/>
                <w:szCs w:val="20"/>
              </w:rPr>
              <w:t>Integración</w:t>
            </w:r>
          </w:p>
        </w:tc>
        <w:tc>
          <w:tcPr>
            <w:tcW w:w="2000" w:type="dxa"/>
          </w:tcPr>
          <w:p w14:paraId="63E648C0" w14:textId="77777777" w:rsidR="00504E2F" w:rsidRDefault="00000000">
            <w:r>
              <w:rPr>
                <w:sz w:val="20"/>
                <w:szCs w:val="20"/>
              </w:rPr>
              <w:t>2</w:t>
            </w:r>
          </w:p>
        </w:tc>
        <w:tc>
          <w:tcPr>
            <w:tcW w:w="2000" w:type="dxa"/>
          </w:tcPr>
          <w:p w14:paraId="1481EAA9" w14:textId="77777777" w:rsidR="00504E2F" w:rsidRDefault="00000000">
            <w:r>
              <w:rPr>
                <w:sz w:val="20"/>
                <w:szCs w:val="20"/>
              </w:rPr>
              <w:t>3</w:t>
            </w:r>
          </w:p>
        </w:tc>
        <w:tc>
          <w:tcPr>
            <w:tcW w:w="2000" w:type="dxa"/>
          </w:tcPr>
          <w:p w14:paraId="57140100" w14:textId="77777777" w:rsidR="00504E2F" w:rsidRDefault="00000000">
            <w:r>
              <w:rPr>
                <w:sz w:val="20"/>
                <w:szCs w:val="20"/>
              </w:rPr>
              <w:t>10</w:t>
            </w:r>
          </w:p>
        </w:tc>
      </w:tr>
      <w:tr w:rsidR="00504E2F" w14:paraId="485545CF" w14:textId="77777777">
        <w:tblPrEx>
          <w:tblCellMar>
            <w:top w:w="0" w:type="dxa"/>
            <w:bottom w:w="0" w:type="dxa"/>
          </w:tblCellMar>
        </w:tblPrEx>
        <w:tc>
          <w:tcPr>
            <w:tcW w:w="3000" w:type="dxa"/>
          </w:tcPr>
          <w:p w14:paraId="3D9BB872" w14:textId="77777777" w:rsidR="00504E2F" w:rsidRDefault="00000000">
            <w:r>
              <w:rPr>
                <w:sz w:val="20"/>
                <w:szCs w:val="20"/>
              </w:rPr>
              <w:t>Escalabilidad</w:t>
            </w:r>
          </w:p>
        </w:tc>
        <w:tc>
          <w:tcPr>
            <w:tcW w:w="2000" w:type="dxa"/>
          </w:tcPr>
          <w:p w14:paraId="19FFBAAB" w14:textId="77777777" w:rsidR="00504E2F" w:rsidRDefault="00000000">
            <w:r>
              <w:rPr>
                <w:sz w:val="20"/>
                <w:szCs w:val="20"/>
              </w:rPr>
              <w:t>2</w:t>
            </w:r>
          </w:p>
        </w:tc>
        <w:tc>
          <w:tcPr>
            <w:tcW w:w="2000" w:type="dxa"/>
          </w:tcPr>
          <w:p w14:paraId="02A8F004" w14:textId="77777777" w:rsidR="00504E2F" w:rsidRDefault="00000000">
            <w:r>
              <w:rPr>
                <w:sz w:val="20"/>
                <w:szCs w:val="20"/>
              </w:rPr>
              <w:t>3</w:t>
            </w:r>
          </w:p>
        </w:tc>
        <w:tc>
          <w:tcPr>
            <w:tcW w:w="2000" w:type="dxa"/>
          </w:tcPr>
          <w:p w14:paraId="260C7E48" w14:textId="77777777" w:rsidR="00504E2F" w:rsidRDefault="00000000">
            <w:r>
              <w:rPr>
                <w:sz w:val="20"/>
                <w:szCs w:val="20"/>
              </w:rPr>
              <w:t>9</w:t>
            </w:r>
          </w:p>
        </w:tc>
      </w:tr>
      <w:tr w:rsidR="00504E2F" w14:paraId="328A648D" w14:textId="77777777">
        <w:tblPrEx>
          <w:tblCellMar>
            <w:top w:w="0" w:type="dxa"/>
            <w:bottom w:w="0" w:type="dxa"/>
          </w:tblCellMar>
        </w:tblPrEx>
        <w:tc>
          <w:tcPr>
            <w:tcW w:w="3000" w:type="dxa"/>
          </w:tcPr>
          <w:p w14:paraId="0A63E2C8" w14:textId="77777777" w:rsidR="00504E2F" w:rsidRDefault="00000000">
            <w:r>
              <w:rPr>
                <w:sz w:val="20"/>
                <w:szCs w:val="20"/>
              </w:rPr>
              <w:t>Tiempo de implementación</w:t>
            </w:r>
          </w:p>
        </w:tc>
        <w:tc>
          <w:tcPr>
            <w:tcW w:w="2000" w:type="dxa"/>
          </w:tcPr>
          <w:p w14:paraId="34FFB832" w14:textId="77777777" w:rsidR="00504E2F" w:rsidRDefault="00000000">
            <w:r>
              <w:rPr>
                <w:sz w:val="20"/>
                <w:szCs w:val="20"/>
              </w:rPr>
              <w:t>9</w:t>
            </w:r>
          </w:p>
        </w:tc>
        <w:tc>
          <w:tcPr>
            <w:tcW w:w="2000" w:type="dxa"/>
          </w:tcPr>
          <w:p w14:paraId="514A3014" w14:textId="77777777" w:rsidR="00504E2F" w:rsidRDefault="00000000">
            <w:r>
              <w:rPr>
                <w:sz w:val="20"/>
                <w:szCs w:val="20"/>
              </w:rPr>
              <w:t>6</w:t>
            </w:r>
          </w:p>
        </w:tc>
        <w:tc>
          <w:tcPr>
            <w:tcW w:w="2000" w:type="dxa"/>
          </w:tcPr>
          <w:p w14:paraId="262347E8" w14:textId="77777777" w:rsidR="00504E2F" w:rsidRDefault="00000000">
            <w:r>
              <w:rPr>
                <w:sz w:val="20"/>
                <w:szCs w:val="20"/>
              </w:rPr>
              <w:t>4</w:t>
            </w:r>
          </w:p>
        </w:tc>
      </w:tr>
      <w:tr w:rsidR="00504E2F" w14:paraId="61D891B5" w14:textId="77777777">
        <w:tblPrEx>
          <w:tblCellMar>
            <w:top w:w="0" w:type="dxa"/>
            <w:bottom w:w="0" w:type="dxa"/>
          </w:tblCellMar>
        </w:tblPrEx>
        <w:tc>
          <w:tcPr>
            <w:tcW w:w="3000" w:type="dxa"/>
          </w:tcPr>
          <w:p w14:paraId="024043D4" w14:textId="77777777" w:rsidR="00504E2F" w:rsidRDefault="00000000">
            <w:r>
              <w:rPr>
                <w:sz w:val="20"/>
                <w:szCs w:val="20"/>
              </w:rPr>
              <w:t>Puntaje total</w:t>
            </w:r>
          </w:p>
        </w:tc>
        <w:tc>
          <w:tcPr>
            <w:tcW w:w="2000" w:type="dxa"/>
          </w:tcPr>
          <w:p w14:paraId="7676BDE1" w14:textId="77777777" w:rsidR="00504E2F" w:rsidRDefault="00000000">
            <w:r>
              <w:rPr>
                <w:sz w:val="20"/>
                <w:szCs w:val="20"/>
              </w:rPr>
              <w:t>35</w:t>
            </w:r>
          </w:p>
        </w:tc>
        <w:tc>
          <w:tcPr>
            <w:tcW w:w="2000" w:type="dxa"/>
          </w:tcPr>
          <w:p w14:paraId="445F64D7" w14:textId="77777777" w:rsidR="00504E2F" w:rsidRDefault="00000000">
            <w:r>
              <w:rPr>
                <w:sz w:val="20"/>
                <w:szCs w:val="20"/>
              </w:rPr>
              <w:t>33</w:t>
            </w:r>
          </w:p>
        </w:tc>
        <w:tc>
          <w:tcPr>
            <w:tcW w:w="2000" w:type="dxa"/>
          </w:tcPr>
          <w:p w14:paraId="1AAC5F81" w14:textId="77777777" w:rsidR="00504E2F" w:rsidRDefault="00000000">
            <w:r>
              <w:rPr>
                <w:sz w:val="20"/>
                <w:szCs w:val="20"/>
              </w:rPr>
              <w:t>54</w:t>
            </w:r>
          </w:p>
        </w:tc>
      </w:tr>
    </w:tbl>
    <w:p w14:paraId="4C5AAF49" w14:textId="77777777" w:rsidR="00504E2F" w:rsidRDefault="00000000">
      <w:pPr>
        <w:spacing w:after="200" w:line="360" w:lineRule="auto"/>
        <w:jc w:val="both"/>
      </w:pPr>
      <w:r>
        <w:t xml:space="preserve">Según los resultados de la tabla comparativa, la Propuesta 03 alcanzó el puntaje más alto (54 puntos), superando a la Propuesta 01 (35 puntos) y a la Propuesta 02 (33 puntos). Si bien la Propuesta 01 destaca en costo y rapidez de implementación, no garantiza la prevención </w:t>
      </w:r>
      <w:r>
        <w:lastRenderedPageBreak/>
        <w:t>de pedidos duplicados ni ofrece control presupuestario. La Propuesta 02 ofrece disponibilidad local ante fallas de conectividad, pero al consolidar la información solo al final del día genera un riesgo latente de colisiones de datos. La Propuesta 03, en cambio, valida la duplicidad desde el origen, incorpora evaluación presupuestaria con firma digital y comunicación directa con proveedores mediante API, por lo que se determina como la solución más adecuada para el proyecto.</w:t>
      </w:r>
    </w:p>
    <w:p w14:paraId="4E0357E3" w14:textId="77777777" w:rsidR="00504E2F" w:rsidRPr="00590F2A" w:rsidRDefault="00000000">
      <w:pPr>
        <w:pStyle w:val="Ttulo2"/>
        <w:spacing w:before="300" w:after="150"/>
        <w:rPr>
          <w:color w:val="auto"/>
        </w:rPr>
      </w:pPr>
      <w:bookmarkStart w:id="22" w:name="_Toc240475583"/>
      <w:r w:rsidRPr="00590F2A">
        <w:rPr>
          <w:b/>
          <w:bCs/>
          <w:color w:val="auto"/>
          <w:sz w:val="24"/>
          <w:szCs w:val="24"/>
        </w:rPr>
        <w:t>4.2. RESTRICCIONES REALISTAS</w:t>
      </w:r>
      <w:bookmarkEnd w:id="22"/>
    </w:p>
    <w:p w14:paraId="714F8D88" w14:textId="77777777" w:rsidR="00504E2F" w:rsidRDefault="00000000">
      <w:pPr>
        <w:pStyle w:val="Prrafodelista"/>
        <w:numPr>
          <w:ilvl w:val="0"/>
          <w:numId w:val="2"/>
        </w:numPr>
        <w:spacing w:after="120" w:line="360" w:lineRule="auto"/>
        <w:jc w:val="both"/>
      </w:pPr>
      <w:r>
        <w:t>Presupuesto: la inversión total del proyecto no debe exceder los S/ 73,100 estimados para su desarrollo e implementación.</w:t>
      </w:r>
    </w:p>
    <w:p w14:paraId="13F59418" w14:textId="77777777" w:rsidR="00504E2F" w:rsidRDefault="00000000">
      <w:pPr>
        <w:pStyle w:val="Prrafodelista"/>
        <w:numPr>
          <w:ilvl w:val="0"/>
          <w:numId w:val="2"/>
        </w:numPr>
        <w:spacing w:after="120" w:line="360" w:lineRule="auto"/>
        <w:jc w:val="both"/>
      </w:pPr>
      <w:r>
        <w:t xml:space="preserve">Tiempo: el proyecto debe desarrollarse en un plazo de 2 meses, organizado en 4 </w:t>
      </w:r>
      <w:proofErr w:type="spellStart"/>
      <w:r>
        <w:t>Sprints</w:t>
      </w:r>
      <w:proofErr w:type="spellEnd"/>
      <w:r>
        <w:t xml:space="preserve"> de 2 semanas cada uno.</w:t>
      </w:r>
    </w:p>
    <w:p w14:paraId="4F3F0F98" w14:textId="77777777" w:rsidR="00504E2F" w:rsidRDefault="00000000">
      <w:pPr>
        <w:pStyle w:val="Prrafodelista"/>
        <w:numPr>
          <w:ilvl w:val="0"/>
          <w:numId w:val="2"/>
        </w:numPr>
        <w:spacing w:after="120" w:line="360" w:lineRule="auto"/>
        <w:jc w:val="both"/>
      </w:pPr>
      <w:r>
        <w:t xml:space="preserve">Equipo: el desarrollo se ejecuta con un equipo fijo de 6 integrantes (Scrum Master, </w:t>
      </w:r>
      <w:proofErr w:type="spellStart"/>
      <w:r>
        <w:t>Product</w:t>
      </w:r>
      <w:proofErr w:type="spellEnd"/>
      <w:r>
        <w:t xml:space="preserve"> </w:t>
      </w:r>
      <w:proofErr w:type="spellStart"/>
      <w:r>
        <w:t>Owner</w:t>
      </w:r>
      <w:proofErr w:type="spellEnd"/>
      <w:r>
        <w:t>, 2 desarrolladores, QA y especialista en seguridad y BD).</w:t>
      </w:r>
    </w:p>
    <w:p w14:paraId="414620DF" w14:textId="77777777" w:rsidR="00504E2F" w:rsidRDefault="00000000">
      <w:pPr>
        <w:pStyle w:val="Prrafodelista"/>
        <w:numPr>
          <w:ilvl w:val="0"/>
          <w:numId w:val="2"/>
        </w:numPr>
        <w:spacing w:after="120" w:line="360" w:lineRule="auto"/>
        <w:jc w:val="both"/>
      </w:pPr>
      <w:r>
        <w:t>Normativa: el sistema debe cumplir con la normativa vigente de trazabilidad farmacéutica del sector salud.</w:t>
      </w:r>
    </w:p>
    <w:p w14:paraId="3A67DF02" w14:textId="77777777" w:rsidR="00504E2F" w:rsidRDefault="00000000">
      <w:pPr>
        <w:pStyle w:val="Prrafodelista"/>
        <w:numPr>
          <w:ilvl w:val="0"/>
          <w:numId w:val="2"/>
        </w:numPr>
        <w:spacing w:after="120" w:line="360" w:lineRule="auto"/>
        <w:jc w:val="both"/>
      </w:pPr>
      <w:r>
        <w:t>Tecnología: la solución debe integrarse mediante servicios web (API) con los sistemas de los proveedores homologados.</w:t>
      </w:r>
    </w:p>
    <w:p w14:paraId="3DE31AF4" w14:textId="77777777" w:rsidR="00504E2F" w:rsidRPr="00590F2A" w:rsidRDefault="00000000">
      <w:pPr>
        <w:pStyle w:val="Ttulo2"/>
        <w:spacing w:before="300" w:after="150"/>
        <w:rPr>
          <w:color w:val="auto"/>
        </w:rPr>
      </w:pPr>
      <w:bookmarkStart w:id="23" w:name="_Toc240475584"/>
      <w:r w:rsidRPr="00590F2A">
        <w:rPr>
          <w:b/>
          <w:bCs/>
          <w:color w:val="auto"/>
          <w:sz w:val="24"/>
          <w:szCs w:val="24"/>
        </w:rPr>
        <w:t>4.3. ANÁLISIS DE RESTRICCIONES REALISTAS VS ALTERNATIVAS DE SOLUCION</w:t>
      </w:r>
      <w:bookmarkEnd w:id="23"/>
    </w:p>
    <w:p w14:paraId="4C8DEA91" w14:textId="77777777" w:rsidR="00504E2F" w:rsidRDefault="00000000">
      <w:pPr>
        <w:spacing w:after="200" w:line="360" w:lineRule="auto"/>
        <w:jc w:val="both"/>
      </w:pPr>
      <w:r>
        <w:t xml:space="preserve">Al contrastar las restricciones realistas con las alternativas evaluadas, la Propuesta 01 cumpliría fácilmente la restricción de tiempo y presupuesto, pero incumpliría la restricción normativa de trazabilidad al no ofrecer control presupuestario ni bloqueo de duplicados. La Propuesta 02 respetaría parcialmente la restricción tecnológica al no requerir integraciones complejas, pero su arquitectura de consolidación diaria contradice la necesidad de sincronización en tiempo real exigida por la normativa de trazabilidad. La Propuesta 03, si bien exige mayor tiempo de modelado y desarrollo, es la única que satisface simultáneamente las restricciones de presupuesto (dentro de los S/ 73,100 proyectados), equipo (ejecutable por las 6 personas disponibles en 4 </w:t>
      </w:r>
      <w:proofErr w:type="spellStart"/>
      <w:r>
        <w:t>Sprints</w:t>
      </w:r>
      <w:proofErr w:type="spellEnd"/>
      <w:r>
        <w:t>) y normativa (trazabilidad total e integración vía API), por lo que se confirma como la alternativa más viable dentro del marco de restricciones del proyecto.</w:t>
      </w:r>
    </w:p>
    <w:p w14:paraId="7B6C940A" w14:textId="77777777" w:rsidR="00504E2F" w:rsidRPr="00590F2A" w:rsidRDefault="00000000">
      <w:pPr>
        <w:pStyle w:val="Ttulo2"/>
        <w:spacing w:before="300" w:after="150"/>
        <w:rPr>
          <w:color w:val="auto"/>
        </w:rPr>
      </w:pPr>
      <w:bookmarkStart w:id="24" w:name="_Toc240475585"/>
      <w:r w:rsidRPr="00590F2A">
        <w:rPr>
          <w:b/>
          <w:bCs/>
          <w:color w:val="auto"/>
          <w:sz w:val="24"/>
          <w:szCs w:val="24"/>
        </w:rPr>
        <w:t>4.4. ANÁLISIS DE ARQUITECTURAS DE SOFTWARE</w:t>
      </w:r>
      <w:bookmarkEnd w:id="24"/>
    </w:p>
    <w:p w14:paraId="0F783BE5" w14:textId="77777777" w:rsidR="00504E2F" w:rsidRDefault="00000000">
      <w:pPr>
        <w:spacing w:after="200" w:line="360" w:lineRule="auto"/>
        <w:jc w:val="both"/>
      </w:pPr>
      <w:r>
        <w:t xml:space="preserve">Se evaluaron tres estilos de arquitectura de software para la solución: arquitectura monolítica de dos capas, arquitectura cliente-servidor de tres capas (presentación, lógica de negocio y </w:t>
      </w:r>
      <w:r>
        <w:lastRenderedPageBreak/>
        <w:t xml:space="preserve">datos) y arquitectura orientada a servicios (SOA/microservicios). La arquitectura monolítica de dos capas fue descartada por acoplar la lógica de negocio directamente a la interfaz, dificultando la integración con la API de proveedores homologados. La arquitectura de microservicios, si bien ofrece alta escalabilidad, fue descartada por exceder la complejidad de infraestructura manejable por un equipo de 6 personas en un plazo de 2 meses. Se seleccionó la arquitectura cliente-servidor de tres capas, ya que permite separar claramente la interfaz web (capa de presentación), la lógica de validación de duplicidad y evaluación de solicitudes (capa de negocio) y el almacenamiento de la información de trazabilidad (capa de datos), facilitando además la incorporación de la API de comunicación con proveedores como un componente independiente de la capa de negocio. Esta decisión se sustenta en que </w:t>
      </w:r>
      <w:proofErr w:type="gramStart"/>
      <w:r>
        <w:t>las arquitectura</w:t>
      </w:r>
      <w:proofErr w:type="gramEnd"/>
      <w:r>
        <w:t xml:space="preserve"> en capas favorecen la mantenibilidad y la separación de responsabilidades en sistemas transaccionales de mediana complejidad (Mosquera y Mestanza, 2007).</w:t>
      </w:r>
    </w:p>
    <w:p w14:paraId="129E8833" w14:textId="77777777" w:rsidR="00504E2F" w:rsidRPr="00590F2A" w:rsidRDefault="00000000">
      <w:pPr>
        <w:pStyle w:val="Ttulo2"/>
        <w:spacing w:before="300" w:after="150"/>
        <w:rPr>
          <w:color w:val="auto"/>
        </w:rPr>
      </w:pPr>
      <w:bookmarkStart w:id="25" w:name="_Toc240475586"/>
      <w:r w:rsidRPr="00590F2A">
        <w:rPr>
          <w:b/>
          <w:bCs/>
          <w:color w:val="auto"/>
          <w:sz w:val="24"/>
          <w:szCs w:val="24"/>
        </w:rPr>
        <w:t>4.5. VALIDACION DE LA SOLUCION PROPUESTA</w:t>
      </w:r>
      <w:bookmarkEnd w:id="25"/>
    </w:p>
    <w:p w14:paraId="66DBD55B" w14:textId="77777777" w:rsidR="00504E2F" w:rsidRDefault="00000000">
      <w:pPr>
        <w:spacing w:after="200" w:line="360" w:lineRule="auto"/>
        <w:jc w:val="both"/>
      </w:pPr>
      <w:r>
        <w:t>La validación de la solución propuesta se realizará mediante las siguientes métricas:</w:t>
      </w:r>
    </w:p>
    <w:p w14:paraId="1A94F32E" w14:textId="77777777" w:rsidR="00504E2F" w:rsidRDefault="00000000">
      <w:pPr>
        <w:pStyle w:val="Prrafodelista"/>
        <w:numPr>
          <w:ilvl w:val="0"/>
          <w:numId w:val="2"/>
        </w:numPr>
        <w:spacing w:after="120" w:line="360" w:lineRule="auto"/>
        <w:jc w:val="both"/>
      </w:pPr>
      <w:r>
        <w:t>Métricas de productividad: reducción del tiempo promedio de atención de una solicitud de abastecimiento, desde su registro hasta la aprobación.</w:t>
      </w:r>
    </w:p>
    <w:p w14:paraId="5F41ED7F" w14:textId="77777777" w:rsidR="00504E2F" w:rsidRDefault="00000000">
      <w:pPr>
        <w:pStyle w:val="Prrafodelista"/>
        <w:numPr>
          <w:ilvl w:val="0"/>
          <w:numId w:val="2"/>
        </w:numPr>
        <w:spacing w:after="120" w:line="360" w:lineRule="auto"/>
        <w:jc w:val="both"/>
      </w:pPr>
      <w:r>
        <w:t>Métricas de rendimiento: tiempo de respuesta del sistema al generar alertas automáticas de reposición y al actualizar el stock en tiempo real.</w:t>
      </w:r>
    </w:p>
    <w:p w14:paraId="7F410D68" w14:textId="77777777" w:rsidR="00504E2F" w:rsidRDefault="00000000">
      <w:pPr>
        <w:pStyle w:val="Prrafodelista"/>
        <w:numPr>
          <w:ilvl w:val="0"/>
          <w:numId w:val="2"/>
        </w:numPr>
        <w:spacing w:after="120" w:line="360" w:lineRule="auto"/>
        <w:jc w:val="both"/>
      </w:pPr>
      <w:r>
        <w:t>Métricas de usabilidad y UX: nivel de satisfacción de los operadores de almacén y responsables de abastecimiento al utilizar el formulario de solicitud urgente y el panel de evaluación.</w:t>
      </w:r>
    </w:p>
    <w:p w14:paraId="7DAC3AAD" w14:textId="77777777" w:rsidR="00504E2F" w:rsidRDefault="00000000">
      <w:pPr>
        <w:pStyle w:val="Prrafodelista"/>
        <w:numPr>
          <w:ilvl w:val="0"/>
          <w:numId w:val="2"/>
        </w:numPr>
        <w:spacing w:after="120" w:line="360" w:lineRule="auto"/>
        <w:jc w:val="both"/>
      </w:pPr>
      <w:r>
        <w:t>Métricas de seguridad y privacidad: porcentaje de acciones críticas (aprobación, rechazo, modificación) registradas correctamente en el log de auditoría.</w:t>
      </w:r>
    </w:p>
    <w:p w14:paraId="5353EE44" w14:textId="77777777" w:rsidR="00504E2F" w:rsidRPr="00590F2A" w:rsidRDefault="00000000">
      <w:pPr>
        <w:pStyle w:val="Ttulo2"/>
        <w:spacing w:before="300" w:after="150"/>
        <w:rPr>
          <w:color w:val="auto"/>
        </w:rPr>
      </w:pPr>
      <w:bookmarkStart w:id="26" w:name="_Toc240475587"/>
      <w:r w:rsidRPr="00590F2A">
        <w:rPr>
          <w:b/>
          <w:bCs/>
          <w:color w:val="auto"/>
          <w:sz w:val="24"/>
          <w:szCs w:val="24"/>
        </w:rPr>
        <w:t>4.6. CRONOGRAMA DEL PROYECTO Y EDT (ESTRUCTURA DE DESGLOSE DE TRABAJO)</w:t>
      </w:r>
      <w:bookmarkEnd w:id="26"/>
    </w:p>
    <w:p w14:paraId="55E88470" w14:textId="77777777" w:rsidR="00504E2F" w:rsidRDefault="00000000">
      <w:pPr>
        <w:spacing w:after="200" w:line="360" w:lineRule="auto"/>
        <w:jc w:val="both"/>
      </w:pPr>
      <w:r>
        <w:t>El cronograma del proyecto se muestra a continuación mediante el diagrama de Gantt:</w:t>
      </w:r>
    </w:p>
    <w:p w14:paraId="542D9F71" w14:textId="77777777" w:rsidR="00504E2F" w:rsidRDefault="00000000">
      <w:pPr>
        <w:spacing w:after="200"/>
        <w:jc w:val="center"/>
      </w:pPr>
      <w:r>
        <w:rPr>
          <w:noProof/>
        </w:rPr>
        <w:drawing>
          <wp:inline distT="0" distB="0" distL="0" distR="0" wp14:anchorId="50D26B9B" wp14:editId="3376FFBD">
            <wp:extent cx="4762500" cy="107632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762500" cy="1076325"/>
                    </a:xfrm>
                    <a:prstGeom prst="rect">
                      <a:avLst/>
                    </a:prstGeom>
                  </pic:spPr>
                </pic:pic>
              </a:graphicData>
            </a:graphic>
          </wp:inline>
        </w:drawing>
      </w:r>
    </w:p>
    <w:p w14:paraId="754A9B52" w14:textId="77777777" w:rsidR="00504E2F" w:rsidRDefault="00000000">
      <w:pPr>
        <w:spacing w:after="200" w:line="360" w:lineRule="auto"/>
        <w:jc w:val="both"/>
      </w:pPr>
      <w:r>
        <w:t>La Estructura de Desglose de Trabajo (EDT) del proyecto se presenta a continuación:</w:t>
      </w:r>
    </w:p>
    <w:p w14:paraId="4A35A0DC" w14:textId="77777777" w:rsidR="00504E2F" w:rsidRDefault="00000000">
      <w:pPr>
        <w:spacing w:after="200"/>
        <w:jc w:val="center"/>
      </w:pPr>
      <w:r>
        <w:rPr>
          <w:noProof/>
        </w:rPr>
        <w:lastRenderedPageBreak/>
        <w:drawing>
          <wp:inline distT="0" distB="0" distL="0" distR="0" wp14:anchorId="773DB4BF" wp14:editId="154C0158">
            <wp:extent cx="3810000" cy="223837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810000" cy="2238375"/>
                    </a:xfrm>
                    <a:prstGeom prst="rect">
                      <a:avLst/>
                    </a:prstGeom>
                  </pic:spPr>
                </pic:pic>
              </a:graphicData>
            </a:graphic>
          </wp:inline>
        </w:drawing>
      </w:r>
    </w:p>
    <w:p w14:paraId="0668EC5F" w14:textId="77777777" w:rsidR="00504E2F" w:rsidRPr="00590F2A" w:rsidRDefault="00000000">
      <w:pPr>
        <w:pStyle w:val="Ttulo3"/>
        <w:spacing w:before="200" w:after="120"/>
        <w:rPr>
          <w:color w:val="auto"/>
        </w:rPr>
      </w:pPr>
      <w:bookmarkStart w:id="27" w:name="_Toc240475588"/>
      <w:r w:rsidRPr="00590F2A">
        <w:rPr>
          <w:b/>
          <w:bCs/>
          <w:i/>
          <w:iCs/>
          <w:color w:val="auto"/>
          <w:sz w:val="22"/>
          <w:szCs w:val="22"/>
        </w:rPr>
        <w:t>Presupuesto y viabilidad económica</w:t>
      </w:r>
      <w:bookmarkEnd w:id="27"/>
    </w:p>
    <w:p w14:paraId="0240A0D4" w14:textId="77777777" w:rsidR="00504E2F" w:rsidRDefault="00000000">
      <w:pPr>
        <w:spacing w:after="200" w:line="360" w:lineRule="auto"/>
        <w:jc w:val="both"/>
      </w:pPr>
      <w:r>
        <w:rPr>
          <w:b/>
          <w:bCs/>
        </w:rPr>
        <w:t>Costos de Recursos Humanos: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504E2F" w14:paraId="21A6E428" w14:textId="77777777">
        <w:tblPrEx>
          <w:tblCellMar>
            <w:top w:w="0" w:type="dxa"/>
            <w:bottom w:w="0" w:type="dxa"/>
          </w:tblCellMar>
        </w:tblPrEx>
        <w:tc>
          <w:tcPr>
            <w:tcW w:w="2250" w:type="dxa"/>
            <w:shd w:val="clear" w:color="auto" w:fill="D9D9D9"/>
          </w:tcPr>
          <w:p w14:paraId="04668DDB" w14:textId="77777777" w:rsidR="00504E2F" w:rsidRDefault="00000000">
            <w:r>
              <w:rPr>
                <w:b/>
                <w:bCs/>
                <w:sz w:val="20"/>
                <w:szCs w:val="20"/>
              </w:rPr>
              <w:t>Rol</w:t>
            </w:r>
          </w:p>
        </w:tc>
        <w:tc>
          <w:tcPr>
            <w:tcW w:w="2250" w:type="dxa"/>
            <w:shd w:val="clear" w:color="auto" w:fill="D9D9D9"/>
          </w:tcPr>
          <w:p w14:paraId="6D5CBDCF" w14:textId="77777777" w:rsidR="00504E2F" w:rsidRDefault="00000000">
            <w:r>
              <w:rPr>
                <w:b/>
                <w:bCs/>
                <w:sz w:val="20"/>
                <w:szCs w:val="20"/>
              </w:rPr>
              <w:t>Sueldo mensual (S/)</w:t>
            </w:r>
          </w:p>
        </w:tc>
        <w:tc>
          <w:tcPr>
            <w:tcW w:w="2250" w:type="dxa"/>
            <w:shd w:val="clear" w:color="auto" w:fill="D9D9D9"/>
          </w:tcPr>
          <w:p w14:paraId="19EAA853" w14:textId="77777777" w:rsidR="00504E2F" w:rsidRDefault="00000000">
            <w:r>
              <w:rPr>
                <w:b/>
                <w:bCs/>
                <w:sz w:val="20"/>
                <w:szCs w:val="20"/>
              </w:rPr>
              <w:t>Meses</w:t>
            </w:r>
          </w:p>
        </w:tc>
        <w:tc>
          <w:tcPr>
            <w:tcW w:w="2250" w:type="dxa"/>
            <w:shd w:val="clear" w:color="auto" w:fill="D9D9D9"/>
          </w:tcPr>
          <w:p w14:paraId="5A4845B4" w14:textId="77777777" w:rsidR="00504E2F" w:rsidRDefault="00000000">
            <w:r>
              <w:rPr>
                <w:b/>
                <w:bCs/>
                <w:sz w:val="20"/>
                <w:szCs w:val="20"/>
              </w:rPr>
              <w:t>Subtotal (S/)</w:t>
            </w:r>
          </w:p>
        </w:tc>
      </w:tr>
      <w:tr w:rsidR="00504E2F" w14:paraId="672F3097" w14:textId="77777777">
        <w:tblPrEx>
          <w:tblCellMar>
            <w:top w:w="0" w:type="dxa"/>
            <w:bottom w:w="0" w:type="dxa"/>
          </w:tblCellMar>
        </w:tblPrEx>
        <w:tc>
          <w:tcPr>
            <w:tcW w:w="2250" w:type="dxa"/>
          </w:tcPr>
          <w:p w14:paraId="1A8B9D3D" w14:textId="77777777" w:rsidR="00504E2F" w:rsidRDefault="00000000">
            <w:proofErr w:type="spellStart"/>
            <w:r>
              <w:rPr>
                <w:sz w:val="20"/>
                <w:szCs w:val="20"/>
              </w:rPr>
              <w:t>Product</w:t>
            </w:r>
            <w:proofErr w:type="spellEnd"/>
            <w:r>
              <w:rPr>
                <w:sz w:val="20"/>
                <w:szCs w:val="20"/>
              </w:rPr>
              <w:t xml:space="preserve"> </w:t>
            </w:r>
            <w:proofErr w:type="spellStart"/>
            <w:r>
              <w:rPr>
                <w:sz w:val="20"/>
                <w:szCs w:val="20"/>
              </w:rPr>
              <w:t>Owner</w:t>
            </w:r>
            <w:proofErr w:type="spellEnd"/>
          </w:p>
        </w:tc>
        <w:tc>
          <w:tcPr>
            <w:tcW w:w="2250" w:type="dxa"/>
          </w:tcPr>
          <w:p w14:paraId="791BE44E" w14:textId="77777777" w:rsidR="00504E2F" w:rsidRDefault="00000000">
            <w:r>
              <w:rPr>
                <w:sz w:val="20"/>
                <w:szCs w:val="20"/>
              </w:rPr>
              <w:t>6,000</w:t>
            </w:r>
          </w:p>
        </w:tc>
        <w:tc>
          <w:tcPr>
            <w:tcW w:w="2250" w:type="dxa"/>
          </w:tcPr>
          <w:p w14:paraId="3E12788D" w14:textId="77777777" w:rsidR="00504E2F" w:rsidRDefault="00000000">
            <w:r>
              <w:rPr>
                <w:sz w:val="20"/>
                <w:szCs w:val="20"/>
              </w:rPr>
              <w:t>2</w:t>
            </w:r>
          </w:p>
        </w:tc>
        <w:tc>
          <w:tcPr>
            <w:tcW w:w="2250" w:type="dxa"/>
          </w:tcPr>
          <w:p w14:paraId="65A78892" w14:textId="77777777" w:rsidR="00504E2F" w:rsidRDefault="00000000">
            <w:r>
              <w:rPr>
                <w:sz w:val="20"/>
                <w:szCs w:val="20"/>
              </w:rPr>
              <w:t>12,000</w:t>
            </w:r>
          </w:p>
        </w:tc>
      </w:tr>
      <w:tr w:rsidR="00504E2F" w14:paraId="18A44F30" w14:textId="77777777">
        <w:tblPrEx>
          <w:tblCellMar>
            <w:top w:w="0" w:type="dxa"/>
            <w:bottom w:w="0" w:type="dxa"/>
          </w:tblCellMar>
        </w:tblPrEx>
        <w:tc>
          <w:tcPr>
            <w:tcW w:w="2250" w:type="dxa"/>
          </w:tcPr>
          <w:p w14:paraId="1867EBBF" w14:textId="77777777" w:rsidR="00504E2F" w:rsidRDefault="00000000">
            <w:r>
              <w:rPr>
                <w:sz w:val="20"/>
                <w:szCs w:val="20"/>
              </w:rPr>
              <w:t>Scrum Master</w:t>
            </w:r>
          </w:p>
        </w:tc>
        <w:tc>
          <w:tcPr>
            <w:tcW w:w="2250" w:type="dxa"/>
          </w:tcPr>
          <w:p w14:paraId="65CBBE86" w14:textId="77777777" w:rsidR="00504E2F" w:rsidRDefault="00000000">
            <w:r>
              <w:rPr>
                <w:sz w:val="20"/>
                <w:szCs w:val="20"/>
              </w:rPr>
              <w:t>5,500</w:t>
            </w:r>
          </w:p>
        </w:tc>
        <w:tc>
          <w:tcPr>
            <w:tcW w:w="2250" w:type="dxa"/>
          </w:tcPr>
          <w:p w14:paraId="5459071A" w14:textId="77777777" w:rsidR="00504E2F" w:rsidRDefault="00000000">
            <w:r>
              <w:rPr>
                <w:sz w:val="20"/>
                <w:szCs w:val="20"/>
              </w:rPr>
              <w:t>2</w:t>
            </w:r>
          </w:p>
        </w:tc>
        <w:tc>
          <w:tcPr>
            <w:tcW w:w="2250" w:type="dxa"/>
          </w:tcPr>
          <w:p w14:paraId="767243EA" w14:textId="77777777" w:rsidR="00504E2F" w:rsidRDefault="00000000">
            <w:r>
              <w:rPr>
                <w:sz w:val="20"/>
                <w:szCs w:val="20"/>
              </w:rPr>
              <w:t>11,000</w:t>
            </w:r>
          </w:p>
        </w:tc>
      </w:tr>
      <w:tr w:rsidR="00504E2F" w14:paraId="0604837D" w14:textId="77777777">
        <w:tblPrEx>
          <w:tblCellMar>
            <w:top w:w="0" w:type="dxa"/>
            <w:bottom w:w="0" w:type="dxa"/>
          </w:tblCellMar>
        </w:tblPrEx>
        <w:tc>
          <w:tcPr>
            <w:tcW w:w="2250" w:type="dxa"/>
          </w:tcPr>
          <w:p w14:paraId="727E9C8E" w14:textId="77777777" w:rsidR="00504E2F" w:rsidRDefault="00000000">
            <w:r>
              <w:rPr>
                <w:sz w:val="20"/>
                <w:szCs w:val="20"/>
              </w:rPr>
              <w:t xml:space="preserve">Desarrollador </w:t>
            </w:r>
            <w:proofErr w:type="spellStart"/>
            <w:r>
              <w:rPr>
                <w:sz w:val="20"/>
                <w:szCs w:val="20"/>
              </w:rPr>
              <w:t>Backend</w:t>
            </w:r>
            <w:proofErr w:type="spellEnd"/>
          </w:p>
        </w:tc>
        <w:tc>
          <w:tcPr>
            <w:tcW w:w="2250" w:type="dxa"/>
          </w:tcPr>
          <w:p w14:paraId="7E48F5A8" w14:textId="77777777" w:rsidR="00504E2F" w:rsidRDefault="00000000">
            <w:r>
              <w:rPr>
                <w:sz w:val="20"/>
                <w:szCs w:val="20"/>
              </w:rPr>
              <w:t>5,000</w:t>
            </w:r>
          </w:p>
        </w:tc>
        <w:tc>
          <w:tcPr>
            <w:tcW w:w="2250" w:type="dxa"/>
          </w:tcPr>
          <w:p w14:paraId="50053AD2" w14:textId="77777777" w:rsidR="00504E2F" w:rsidRDefault="00000000">
            <w:r>
              <w:rPr>
                <w:sz w:val="20"/>
                <w:szCs w:val="20"/>
              </w:rPr>
              <w:t>2</w:t>
            </w:r>
          </w:p>
        </w:tc>
        <w:tc>
          <w:tcPr>
            <w:tcW w:w="2250" w:type="dxa"/>
          </w:tcPr>
          <w:p w14:paraId="73AE6FD0" w14:textId="77777777" w:rsidR="00504E2F" w:rsidRDefault="00000000">
            <w:r>
              <w:rPr>
                <w:sz w:val="20"/>
                <w:szCs w:val="20"/>
              </w:rPr>
              <w:t>10,000</w:t>
            </w:r>
          </w:p>
        </w:tc>
      </w:tr>
      <w:tr w:rsidR="00504E2F" w14:paraId="64D119F4" w14:textId="77777777">
        <w:tblPrEx>
          <w:tblCellMar>
            <w:top w:w="0" w:type="dxa"/>
            <w:bottom w:w="0" w:type="dxa"/>
          </w:tblCellMar>
        </w:tblPrEx>
        <w:tc>
          <w:tcPr>
            <w:tcW w:w="2250" w:type="dxa"/>
          </w:tcPr>
          <w:p w14:paraId="76350EE0" w14:textId="77777777" w:rsidR="00504E2F" w:rsidRDefault="00000000">
            <w:r>
              <w:rPr>
                <w:sz w:val="20"/>
                <w:szCs w:val="20"/>
              </w:rPr>
              <w:t xml:space="preserve">Desarrollador </w:t>
            </w:r>
            <w:proofErr w:type="spellStart"/>
            <w:r>
              <w:rPr>
                <w:sz w:val="20"/>
                <w:szCs w:val="20"/>
              </w:rPr>
              <w:t>Frontend</w:t>
            </w:r>
            <w:proofErr w:type="spellEnd"/>
          </w:p>
        </w:tc>
        <w:tc>
          <w:tcPr>
            <w:tcW w:w="2250" w:type="dxa"/>
          </w:tcPr>
          <w:p w14:paraId="6C88979D" w14:textId="77777777" w:rsidR="00504E2F" w:rsidRDefault="00000000">
            <w:r>
              <w:rPr>
                <w:sz w:val="20"/>
                <w:szCs w:val="20"/>
              </w:rPr>
              <w:t>4,500</w:t>
            </w:r>
          </w:p>
        </w:tc>
        <w:tc>
          <w:tcPr>
            <w:tcW w:w="2250" w:type="dxa"/>
          </w:tcPr>
          <w:p w14:paraId="4F2D6622" w14:textId="77777777" w:rsidR="00504E2F" w:rsidRDefault="00000000">
            <w:r>
              <w:rPr>
                <w:sz w:val="20"/>
                <w:szCs w:val="20"/>
              </w:rPr>
              <w:t>2</w:t>
            </w:r>
          </w:p>
        </w:tc>
        <w:tc>
          <w:tcPr>
            <w:tcW w:w="2250" w:type="dxa"/>
          </w:tcPr>
          <w:p w14:paraId="1BB4092F" w14:textId="77777777" w:rsidR="00504E2F" w:rsidRDefault="00000000">
            <w:r>
              <w:rPr>
                <w:sz w:val="20"/>
                <w:szCs w:val="20"/>
              </w:rPr>
              <w:t>9,000</w:t>
            </w:r>
          </w:p>
        </w:tc>
      </w:tr>
      <w:tr w:rsidR="00504E2F" w14:paraId="77BDFB1A" w14:textId="77777777">
        <w:tblPrEx>
          <w:tblCellMar>
            <w:top w:w="0" w:type="dxa"/>
            <w:bottom w:w="0" w:type="dxa"/>
          </w:tblCellMar>
        </w:tblPrEx>
        <w:tc>
          <w:tcPr>
            <w:tcW w:w="2250" w:type="dxa"/>
          </w:tcPr>
          <w:p w14:paraId="44DD833A" w14:textId="77777777" w:rsidR="00504E2F" w:rsidRDefault="00000000">
            <w:r>
              <w:rPr>
                <w:sz w:val="20"/>
                <w:szCs w:val="20"/>
              </w:rPr>
              <w:t>Ingeniero de QA</w:t>
            </w:r>
          </w:p>
        </w:tc>
        <w:tc>
          <w:tcPr>
            <w:tcW w:w="2250" w:type="dxa"/>
          </w:tcPr>
          <w:p w14:paraId="01001CE5" w14:textId="77777777" w:rsidR="00504E2F" w:rsidRDefault="00000000">
            <w:r>
              <w:rPr>
                <w:sz w:val="20"/>
                <w:szCs w:val="20"/>
              </w:rPr>
              <w:t>4,000</w:t>
            </w:r>
          </w:p>
        </w:tc>
        <w:tc>
          <w:tcPr>
            <w:tcW w:w="2250" w:type="dxa"/>
          </w:tcPr>
          <w:p w14:paraId="7C6121FA" w14:textId="77777777" w:rsidR="00504E2F" w:rsidRDefault="00000000">
            <w:r>
              <w:rPr>
                <w:sz w:val="20"/>
                <w:szCs w:val="20"/>
              </w:rPr>
              <w:t>2</w:t>
            </w:r>
          </w:p>
        </w:tc>
        <w:tc>
          <w:tcPr>
            <w:tcW w:w="2250" w:type="dxa"/>
          </w:tcPr>
          <w:p w14:paraId="35617B25" w14:textId="77777777" w:rsidR="00504E2F" w:rsidRDefault="00000000">
            <w:r>
              <w:rPr>
                <w:sz w:val="20"/>
                <w:szCs w:val="20"/>
              </w:rPr>
              <w:t>8,000</w:t>
            </w:r>
          </w:p>
        </w:tc>
      </w:tr>
      <w:tr w:rsidR="00504E2F" w14:paraId="60902B51" w14:textId="77777777">
        <w:tblPrEx>
          <w:tblCellMar>
            <w:top w:w="0" w:type="dxa"/>
            <w:bottom w:w="0" w:type="dxa"/>
          </w:tblCellMar>
        </w:tblPrEx>
        <w:tc>
          <w:tcPr>
            <w:tcW w:w="2250" w:type="dxa"/>
          </w:tcPr>
          <w:p w14:paraId="4E570B48" w14:textId="77777777" w:rsidR="00504E2F" w:rsidRDefault="00000000">
            <w:r>
              <w:rPr>
                <w:sz w:val="20"/>
                <w:szCs w:val="20"/>
              </w:rPr>
              <w:t>Especialista en Seguridad y BD</w:t>
            </w:r>
          </w:p>
        </w:tc>
        <w:tc>
          <w:tcPr>
            <w:tcW w:w="2250" w:type="dxa"/>
          </w:tcPr>
          <w:p w14:paraId="7C58A64A" w14:textId="77777777" w:rsidR="00504E2F" w:rsidRDefault="00000000">
            <w:r>
              <w:rPr>
                <w:sz w:val="20"/>
                <w:szCs w:val="20"/>
              </w:rPr>
              <w:t>5,500</w:t>
            </w:r>
          </w:p>
        </w:tc>
        <w:tc>
          <w:tcPr>
            <w:tcW w:w="2250" w:type="dxa"/>
          </w:tcPr>
          <w:p w14:paraId="6FF05C9E" w14:textId="77777777" w:rsidR="00504E2F" w:rsidRDefault="00000000">
            <w:r>
              <w:rPr>
                <w:sz w:val="20"/>
                <w:szCs w:val="20"/>
              </w:rPr>
              <w:t>2</w:t>
            </w:r>
          </w:p>
        </w:tc>
        <w:tc>
          <w:tcPr>
            <w:tcW w:w="2250" w:type="dxa"/>
          </w:tcPr>
          <w:p w14:paraId="731DFD6D" w14:textId="77777777" w:rsidR="00504E2F" w:rsidRDefault="00000000">
            <w:r>
              <w:rPr>
                <w:sz w:val="20"/>
                <w:szCs w:val="20"/>
              </w:rPr>
              <w:t>11,000</w:t>
            </w:r>
          </w:p>
        </w:tc>
      </w:tr>
      <w:tr w:rsidR="00504E2F" w14:paraId="6C1F9F7C" w14:textId="77777777">
        <w:tblPrEx>
          <w:tblCellMar>
            <w:top w:w="0" w:type="dxa"/>
            <w:bottom w:w="0" w:type="dxa"/>
          </w:tblCellMar>
        </w:tblPrEx>
        <w:tc>
          <w:tcPr>
            <w:tcW w:w="2250" w:type="dxa"/>
          </w:tcPr>
          <w:p w14:paraId="15DAB1D9" w14:textId="77777777" w:rsidR="00504E2F" w:rsidRDefault="00000000">
            <w:proofErr w:type="gramStart"/>
            <w:r>
              <w:rPr>
                <w:sz w:val="20"/>
                <w:szCs w:val="20"/>
              </w:rPr>
              <w:t>Total</w:t>
            </w:r>
            <w:proofErr w:type="gramEnd"/>
            <w:r>
              <w:rPr>
                <w:sz w:val="20"/>
                <w:szCs w:val="20"/>
              </w:rPr>
              <w:t xml:space="preserve"> RRHH</w:t>
            </w:r>
          </w:p>
        </w:tc>
        <w:tc>
          <w:tcPr>
            <w:tcW w:w="2250" w:type="dxa"/>
          </w:tcPr>
          <w:p w14:paraId="01E58922" w14:textId="77777777" w:rsidR="00504E2F" w:rsidRDefault="00504E2F"/>
        </w:tc>
        <w:tc>
          <w:tcPr>
            <w:tcW w:w="2250" w:type="dxa"/>
          </w:tcPr>
          <w:p w14:paraId="5DCA92C6" w14:textId="77777777" w:rsidR="00504E2F" w:rsidRDefault="00504E2F"/>
        </w:tc>
        <w:tc>
          <w:tcPr>
            <w:tcW w:w="2250" w:type="dxa"/>
          </w:tcPr>
          <w:p w14:paraId="3F6DA354" w14:textId="77777777" w:rsidR="00504E2F" w:rsidRDefault="00000000">
            <w:r>
              <w:rPr>
                <w:sz w:val="20"/>
                <w:szCs w:val="20"/>
              </w:rPr>
              <w:t>61,000</w:t>
            </w:r>
          </w:p>
        </w:tc>
      </w:tr>
    </w:tbl>
    <w:p w14:paraId="14364D50" w14:textId="77777777" w:rsidR="00504E2F" w:rsidRDefault="00000000">
      <w:pPr>
        <w:spacing w:after="200" w:line="360" w:lineRule="auto"/>
        <w:jc w:val="both"/>
      </w:pPr>
      <w:r>
        <w:rPr>
          <w:b/>
          <w:bCs/>
        </w:rPr>
        <w:t>Costos de Hardware y Software: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000"/>
      </w:tblGrid>
      <w:tr w:rsidR="00504E2F" w14:paraId="79AFA123" w14:textId="77777777">
        <w:tblPrEx>
          <w:tblCellMar>
            <w:top w:w="0" w:type="dxa"/>
            <w:bottom w:w="0" w:type="dxa"/>
          </w:tblCellMar>
        </w:tblPrEx>
        <w:tc>
          <w:tcPr>
            <w:tcW w:w="6000" w:type="dxa"/>
            <w:shd w:val="clear" w:color="auto" w:fill="D9D9D9"/>
          </w:tcPr>
          <w:p w14:paraId="0240B3E2" w14:textId="77777777" w:rsidR="00504E2F" w:rsidRDefault="00000000">
            <w:r>
              <w:rPr>
                <w:b/>
                <w:bCs/>
                <w:sz w:val="20"/>
                <w:szCs w:val="20"/>
              </w:rPr>
              <w:t>Concepto</w:t>
            </w:r>
          </w:p>
        </w:tc>
        <w:tc>
          <w:tcPr>
            <w:tcW w:w="3000" w:type="dxa"/>
            <w:shd w:val="clear" w:color="auto" w:fill="D9D9D9"/>
          </w:tcPr>
          <w:p w14:paraId="074192F6" w14:textId="77777777" w:rsidR="00504E2F" w:rsidRDefault="00000000">
            <w:r>
              <w:rPr>
                <w:b/>
                <w:bCs/>
                <w:sz w:val="20"/>
                <w:szCs w:val="20"/>
              </w:rPr>
              <w:t>Costo (S/)</w:t>
            </w:r>
          </w:p>
        </w:tc>
      </w:tr>
      <w:tr w:rsidR="00504E2F" w14:paraId="6D504DF7" w14:textId="77777777">
        <w:tblPrEx>
          <w:tblCellMar>
            <w:top w:w="0" w:type="dxa"/>
            <w:bottom w:w="0" w:type="dxa"/>
          </w:tblCellMar>
        </w:tblPrEx>
        <w:tc>
          <w:tcPr>
            <w:tcW w:w="6000" w:type="dxa"/>
          </w:tcPr>
          <w:p w14:paraId="61C5AE45" w14:textId="77777777" w:rsidR="00504E2F" w:rsidRDefault="00000000">
            <w:r>
              <w:rPr>
                <w:sz w:val="20"/>
                <w:szCs w:val="20"/>
              </w:rPr>
              <w:t>Servidor en la nube (2 meses)</w:t>
            </w:r>
          </w:p>
        </w:tc>
        <w:tc>
          <w:tcPr>
            <w:tcW w:w="3000" w:type="dxa"/>
          </w:tcPr>
          <w:p w14:paraId="77BB73A4" w14:textId="77777777" w:rsidR="00504E2F" w:rsidRDefault="00000000">
            <w:r>
              <w:rPr>
                <w:sz w:val="20"/>
                <w:szCs w:val="20"/>
              </w:rPr>
              <w:t>3,000</w:t>
            </w:r>
          </w:p>
        </w:tc>
      </w:tr>
      <w:tr w:rsidR="00504E2F" w14:paraId="3E8C8EB4" w14:textId="77777777">
        <w:tblPrEx>
          <w:tblCellMar>
            <w:top w:w="0" w:type="dxa"/>
            <w:bottom w:w="0" w:type="dxa"/>
          </w:tblCellMar>
        </w:tblPrEx>
        <w:tc>
          <w:tcPr>
            <w:tcW w:w="6000" w:type="dxa"/>
          </w:tcPr>
          <w:p w14:paraId="3CCBF271" w14:textId="77777777" w:rsidR="00504E2F" w:rsidRDefault="00000000">
            <w:r>
              <w:rPr>
                <w:sz w:val="20"/>
                <w:szCs w:val="20"/>
              </w:rPr>
              <w:t>Licencias de herramientas</w:t>
            </w:r>
          </w:p>
        </w:tc>
        <w:tc>
          <w:tcPr>
            <w:tcW w:w="3000" w:type="dxa"/>
          </w:tcPr>
          <w:p w14:paraId="7720C0AC" w14:textId="77777777" w:rsidR="00504E2F" w:rsidRDefault="00000000">
            <w:r>
              <w:rPr>
                <w:sz w:val="20"/>
                <w:szCs w:val="20"/>
              </w:rPr>
              <w:t>1,500</w:t>
            </w:r>
          </w:p>
        </w:tc>
      </w:tr>
      <w:tr w:rsidR="00504E2F" w14:paraId="58A7B684" w14:textId="77777777">
        <w:tblPrEx>
          <w:tblCellMar>
            <w:top w:w="0" w:type="dxa"/>
            <w:bottom w:w="0" w:type="dxa"/>
          </w:tblCellMar>
        </w:tblPrEx>
        <w:tc>
          <w:tcPr>
            <w:tcW w:w="6000" w:type="dxa"/>
          </w:tcPr>
          <w:p w14:paraId="314B71EC" w14:textId="77777777" w:rsidR="00504E2F" w:rsidRDefault="00000000">
            <w:r>
              <w:rPr>
                <w:sz w:val="20"/>
                <w:szCs w:val="20"/>
              </w:rPr>
              <w:t>Certificado SSL</w:t>
            </w:r>
          </w:p>
        </w:tc>
        <w:tc>
          <w:tcPr>
            <w:tcW w:w="3000" w:type="dxa"/>
          </w:tcPr>
          <w:p w14:paraId="365E3F1B" w14:textId="77777777" w:rsidR="00504E2F" w:rsidRDefault="00000000">
            <w:r>
              <w:rPr>
                <w:sz w:val="20"/>
                <w:szCs w:val="20"/>
              </w:rPr>
              <w:t>500</w:t>
            </w:r>
          </w:p>
        </w:tc>
      </w:tr>
      <w:tr w:rsidR="00504E2F" w14:paraId="30E405C6" w14:textId="77777777">
        <w:tblPrEx>
          <w:tblCellMar>
            <w:top w:w="0" w:type="dxa"/>
            <w:bottom w:w="0" w:type="dxa"/>
          </w:tblCellMar>
        </w:tblPrEx>
        <w:tc>
          <w:tcPr>
            <w:tcW w:w="6000" w:type="dxa"/>
          </w:tcPr>
          <w:p w14:paraId="3511B946" w14:textId="77777777" w:rsidR="00504E2F" w:rsidRDefault="00000000">
            <w:r>
              <w:rPr>
                <w:sz w:val="20"/>
                <w:szCs w:val="20"/>
              </w:rPr>
              <w:t>Capacitación del personal</w:t>
            </w:r>
          </w:p>
        </w:tc>
        <w:tc>
          <w:tcPr>
            <w:tcW w:w="3000" w:type="dxa"/>
          </w:tcPr>
          <w:p w14:paraId="03FD8BAC" w14:textId="77777777" w:rsidR="00504E2F" w:rsidRDefault="00000000">
            <w:r>
              <w:rPr>
                <w:sz w:val="20"/>
                <w:szCs w:val="20"/>
              </w:rPr>
              <w:t>1,000</w:t>
            </w:r>
          </w:p>
        </w:tc>
      </w:tr>
      <w:tr w:rsidR="00504E2F" w14:paraId="53DCDB14" w14:textId="77777777">
        <w:tblPrEx>
          <w:tblCellMar>
            <w:top w:w="0" w:type="dxa"/>
            <w:bottom w:w="0" w:type="dxa"/>
          </w:tblCellMar>
        </w:tblPrEx>
        <w:tc>
          <w:tcPr>
            <w:tcW w:w="6000" w:type="dxa"/>
          </w:tcPr>
          <w:p w14:paraId="36BE50ED" w14:textId="77777777" w:rsidR="00504E2F" w:rsidRDefault="00000000">
            <w:proofErr w:type="gramStart"/>
            <w:r>
              <w:rPr>
                <w:sz w:val="20"/>
                <w:szCs w:val="20"/>
              </w:rPr>
              <w:t>Total</w:t>
            </w:r>
            <w:proofErr w:type="gramEnd"/>
            <w:r>
              <w:rPr>
                <w:sz w:val="20"/>
                <w:szCs w:val="20"/>
              </w:rPr>
              <w:t xml:space="preserve"> Hardware/Software</w:t>
            </w:r>
          </w:p>
        </w:tc>
        <w:tc>
          <w:tcPr>
            <w:tcW w:w="3000" w:type="dxa"/>
          </w:tcPr>
          <w:p w14:paraId="3E335F53" w14:textId="77777777" w:rsidR="00504E2F" w:rsidRDefault="00000000">
            <w:r>
              <w:rPr>
                <w:sz w:val="20"/>
                <w:szCs w:val="20"/>
              </w:rPr>
              <w:t>6,000</w:t>
            </w:r>
          </w:p>
        </w:tc>
      </w:tr>
    </w:tbl>
    <w:p w14:paraId="5ACD65A1" w14:textId="77777777" w:rsidR="00504E2F" w:rsidRDefault="00000000">
      <w:pPr>
        <w:spacing w:after="200" w:line="360" w:lineRule="auto"/>
        <w:jc w:val="both"/>
      </w:pPr>
      <w:r>
        <w:t>Costos indirectos (10% de RRHH): S/ 6,100. Inversión total del proyecto: S/ 73,100.</w:t>
      </w:r>
    </w:p>
    <w:p w14:paraId="14C0C9C0" w14:textId="77777777" w:rsidR="00504E2F" w:rsidRDefault="00000000">
      <w:pPr>
        <w:spacing w:after="200" w:line="360" w:lineRule="auto"/>
        <w:jc w:val="both"/>
      </w:pPr>
      <w:r>
        <w:t>VAN: con un beneficio estimado de S/ 96,000 anuales y una tasa de descuento (COK) de 12%, VAN = -73,100 + 96,000/1.12 = S/ 12,614.29. El VAN positivo confirma que el proyecto es económicamente viable.</w:t>
      </w:r>
    </w:p>
    <w:p w14:paraId="430892AE" w14:textId="77777777" w:rsidR="00504E2F" w:rsidRDefault="00000000">
      <w:pPr>
        <w:spacing w:after="200" w:line="360" w:lineRule="auto"/>
        <w:jc w:val="both"/>
      </w:pPr>
      <w:r>
        <w:t>TIR: TIR = (96,000/73,100) - 1 = 31.33%. Al ser mayor al COK (12%), se confirma que es conveniente invertir en el desarrollo del proyecto.</w:t>
      </w:r>
    </w:p>
    <w:p w14:paraId="3AF00570" w14:textId="77777777" w:rsidR="00504E2F" w:rsidRPr="00590F2A" w:rsidRDefault="00000000">
      <w:pPr>
        <w:pStyle w:val="Ttulo1"/>
        <w:spacing w:before="400" w:after="200"/>
        <w:rPr>
          <w:color w:val="auto"/>
        </w:rPr>
      </w:pPr>
      <w:bookmarkStart w:id="28" w:name="_Toc240475589"/>
      <w:r w:rsidRPr="00590F2A">
        <w:rPr>
          <w:b/>
          <w:bCs/>
          <w:color w:val="auto"/>
          <w:sz w:val="28"/>
          <w:szCs w:val="28"/>
        </w:rPr>
        <w:t>CAPÍTULO V: METODOLOGÍA DE DESARROLLO</w:t>
      </w:r>
      <w:bookmarkEnd w:id="28"/>
    </w:p>
    <w:p w14:paraId="250D6691" w14:textId="77777777" w:rsidR="00504E2F" w:rsidRPr="00590F2A" w:rsidRDefault="00000000">
      <w:pPr>
        <w:pStyle w:val="Ttulo2"/>
        <w:spacing w:before="300" w:after="150"/>
        <w:rPr>
          <w:color w:val="auto"/>
        </w:rPr>
      </w:pPr>
      <w:bookmarkStart w:id="29" w:name="_Toc240475590"/>
      <w:r w:rsidRPr="00590F2A">
        <w:rPr>
          <w:b/>
          <w:bCs/>
          <w:color w:val="auto"/>
          <w:sz w:val="24"/>
          <w:szCs w:val="24"/>
        </w:rPr>
        <w:t>5.1. MODELADO DEL NEGOCIO</w:t>
      </w:r>
      <w:bookmarkEnd w:id="29"/>
    </w:p>
    <w:p w14:paraId="0E248A17" w14:textId="77777777" w:rsidR="00504E2F" w:rsidRDefault="00000000">
      <w:pPr>
        <w:pStyle w:val="Ttulo3"/>
        <w:spacing w:before="200" w:after="120"/>
      </w:pPr>
      <w:bookmarkStart w:id="30" w:name="_Toc240475591"/>
      <w:r>
        <w:rPr>
          <w:b/>
          <w:bCs/>
          <w:i/>
          <w:iCs/>
          <w:sz w:val="22"/>
          <w:szCs w:val="22"/>
        </w:rPr>
        <w:t xml:space="preserve">5.1.1. </w:t>
      </w:r>
      <w:proofErr w:type="spellStart"/>
      <w:r>
        <w:rPr>
          <w:b/>
          <w:bCs/>
          <w:i/>
          <w:iCs/>
          <w:sz w:val="22"/>
          <w:szCs w:val="22"/>
        </w:rPr>
        <w:t>Stakeholders</w:t>
      </w:r>
      <w:bookmarkEnd w:id="30"/>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504E2F" w14:paraId="2B796614" w14:textId="77777777">
        <w:tblPrEx>
          <w:tblCellMar>
            <w:top w:w="0" w:type="dxa"/>
            <w:bottom w:w="0" w:type="dxa"/>
          </w:tblCellMar>
        </w:tblPrEx>
        <w:tc>
          <w:tcPr>
            <w:tcW w:w="3000" w:type="dxa"/>
            <w:shd w:val="clear" w:color="auto" w:fill="D9D9D9"/>
          </w:tcPr>
          <w:p w14:paraId="2AD25DC9" w14:textId="77777777" w:rsidR="00504E2F" w:rsidRDefault="00000000">
            <w:r>
              <w:rPr>
                <w:b/>
                <w:bCs/>
                <w:sz w:val="20"/>
                <w:szCs w:val="20"/>
              </w:rPr>
              <w:t>Actor del negocio</w:t>
            </w:r>
          </w:p>
        </w:tc>
        <w:tc>
          <w:tcPr>
            <w:tcW w:w="6000" w:type="dxa"/>
            <w:shd w:val="clear" w:color="auto" w:fill="D9D9D9"/>
          </w:tcPr>
          <w:p w14:paraId="6364C228" w14:textId="77777777" w:rsidR="00504E2F" w:rsidRDefault="00000000">
            <w:r>
              <w:rPr>
                <w:b/>
                <w:bCs/>
                <w:sz w:val="20"/>
                <w:szCs w:val="20"/>
              </w:rPr>
              <w:t>Descripción</w:t>
            </w:r>
          </w:p>
        </w:tc>
      </w:tr>
      <w:tr w:rsidR="00504E2F" w14:paraId="339974C9" w14:textId="77777777">
        <w:tblPrEx>
          <w:tblCellMar>
            <w:top w:w="0" w:type="dxa"/>
            <w:bottom w:w="0" w:type="dxa"/>
          </w:tblCellMar>
        </w:tblPrEx>
        <w:tc>
          <w:tcPr>
            <w:tcW w:w="3000" w:type="dxa"/>
          </w:tcPr>
          <w:p w14:paraId="6B4DD62B" w14:textId="77777777" w:rsidR="00504E2F" w:rsidRDefault="00000000">
            <w:r>
              <w:rPr>
                <w:sz w:val="20"/>
                <w:szCs w:val="20"/>
              </w:rPr>
              <w:lastRenderedPageBreak/>
              <w:t>Proveedor</w:t>
            </w:r>
          </w:p>
        </w:tc>
        <w:tc>
          <w:tcPr>
            <w:tcW w:w="6000" w:type="dxa"/>
          </w:tcPr>
          <w:p w14:paraId="241E25B6" w14:textId="77777777" w:rsidR="00504E2F" w:rsidRDefault="00000000">
            <w:r>
              <w:rPr>
                <w:sz w:val="20"/>
                <w:szCs w:val="20"/>
              </w:rPr>
              <w:t xml:space="preserve">Recibe la orden de compra, reserva y realiza el </w:t>
            </w:r>
            <w:proofErr w:type="spellStart"/>
            <w:r>
              <w:rPr>
                <w:sz w:val="20"/>
                <w:szCs w:val="20"/>
              </w:rPr>
              <w:t>picking</w:t>
            </w:r>
            <w:proofErr w:type="spellEnd"/>
            <w:r>
              <w:rPr>
                <w:sz w:val="20"/>
                <w:szCs w:val="20"/>
              </w:rPr>
              <w:t xml:space="preserve"> de los productos, y gestiona la logística de transporte hacia el centro de distribución.</w:t>
            </w:r>
          </w:p>
        </w:tc>
      </w:tr>
      <w:tr w:rsidR="00504E2F" w14:paraId="6F45AC24" w14:textId="77777777">
        <w:tblPrEx>
          <w:tblCellMar>
            <w:top w:w="0" w:type="dxa"/>
            <w:bottom w:w="0" w:type="dxa"/>
          </w:tblCellMar>
        </w:tblPrEx>
        <w:tc>
          <w:tcPr>
            <w:tcW w:w="3000" w:type="dxa"/>
          </w:tcPr>
          <w:p w14:paraId="2122094E" w14:textId="77777777" w:rsidR="00504E2F" w:rsidRDefault="00000000">
            <w:r>
              <w:rPr>
                <w:sz w:val="20"/>
                <w:szCs w:val="20"/>
              </w:rPr>
              <w:t>Operador de Almacén</w:t>
            </w:r>
          </w:p>
        </w:tc>
        <w:tc>
          <w:tcPr>
            <w:tcW w:w="6000" w:type="dxa"/>
          </w:tcPr>
          <w:p w14:paraId="31CBB759" w14:textId="77777777" w:rsidR="00504E2F" w:rsidRDefault="00000000">
            <w:r>
              <w:rPr>
                <w:sz w:val="20"/>
                <w:szCs w:val="20"/>
              </w:rPr>
              <w:t>Registra manualmente solicitudes urgentes ante requerimientos clínicos imprevistos; recibe el cargamento, realiza la inspección técnica y registra el ingreso en el sistema.</w:t>
            </w:r>
          </w:p>
        </w:tc>
      </w:tr>
      <w:tr w:rsidR="00504E2F" w14:paraId="406AE5F7" w14:textId="77777777">
        <w:tblPrEx>
          <w:tblCellMar>
            <w:top w:w="0" w:type="dxa"/>
            <w:bottom w:w="0" w:type="dxa"/>
          </w:tblCellMar>
        </w:tblPrEx>
        <w:tc>
          <w:tcPr>
            <w:tcW w:w="3000" w:type="dxa"/>
          </w:tcPr>
          <w:p w14:paraId="5EE9E6F9" w14:textId="77777777" w:rsidR="00504E2F" w:rsidRDefault="00000000">
            <w:r>
              <w:rPr>
                <w:sz w:val="20"/>
                <w:szCs w:val="20"/>
              </w:rPr>
              <w:t>Responsable de Abastecimiento</w:t>
            </w:r>
          </w:p>
        </w:tc>
        <w:tc>
          <w:tcPr>
            <w:tcW w:w="6000" w:type="dxa"/>
          </w:tcPr>
          <w:p w14:paraId="4E4ECF13" w14:textId="77777777" w:rsidR="00504E2F" w:rsidRDefault="00000000">
            <w:r>
              <w:rPr>
                <w:sz w:val="20"/>
                <w:szCs w:val="20"/>
              </w:rPr>
              <w:t>Evalúa la solicitud (prioridad y presupuesto), aprueba, modifica o rechaza el pedido; puede asignar prioridad "Urgente" o "Crítico".</w:t>
            </w:r>
          </w:p>
        </w:tc>
      </w:tr>
      <w:tr w:rsidR="00504E2F" w14:paraId="693F18EB" w14:textId="77777777">
        <w:tblPrEx>
          <w:tblCellMar>
            <w:top w:w="0" w:type="dxa"/>
            <w:bottom w:w="0" w:type="dxa"/>
          </w:tblCellMar>
        </w:tblPrEx>
        <w:tc>
          <w:tcPr>
            <w:tcW w:w="3000" w:type="dxa"/>
          </w:tcPr>
          <w:p w14:paraId="60051B4E" w14:textId="77777777" w:rsidR="00504E2F" w:rsidRDefault="00000000">
            <w:r>
              <w:rPr>
                <w:sz w:val="20"/>
                <w:szCs w:val="20"/>
              </w:rPr>
              <w:t>Sistema de Inventario</w:t>
            </w:r>
          </w:p>
        </w:tc>
        <w:tc>
          <w:tcPr>
            <w:tcW w:w="6000" w:type="dxa"/>
          </w:tcPr>
          <w:p w14:paraId="3EF572BA" w14:textId="77777777" w:rsidR="00504E2F" w:rsidRDefault="00000000">
            <w:r>
              <w:rPr>
                <w:sz w:val="20"/>
                <w:szCs w:val="20"/>
              </w:rPr>
              <w:t>Detecta niveles mínimos de stock, ejecuta la validación de duplicidad, direcciona solicitudes y actualiza el stock en tiempo real.</w:t>
            </w:r>
          </w:p>
        </w:tc>
      </w:tr>
    </w:tbl>
    <w:p w14:paraId="34ABD6EC" w14:textId="77777777" w:rsidR="00504E2F" w:rsidRPr="00590F2A" w:rsidRDefault="00000000">
      <w:pPr>
        <w:pStyle w:val="Ttulo3"/>
        <w:spacing w:before="200" w:after="120"/>
        <w:rPr>
          <w:color w:val="auto"/>
        </w:rPr>
      </w:pPr>
      <w:bookmarkStart w:id="31" w:name="_Toc240475592"/>
      <w:r w:rsidRPr="00590F2A">
        <w:rPr>
          <w:b/>
          <w:bCs/>
          <w:i/>
          <w:iCs/>
          <w:color w:val="auto"/>
          <w:sz w:val="22"/>
          <w:szCs w:val="22"/>
        </w:rPr>
        <w:t>5.1.2. Casos de uso del negocio</w:t>
      </w:r>
      <w:bookmarkEnd w:id="31"/>
    </w:p>
    <w:p w14:paraId="3F60F69F" w14:textId="77777777" w:rsidR="00504E2F" w:rsidRDefault="00000000">
      <w:pPr>
        <w:spacing w:after="200" w:line="360" w:lineRule="auto"/>
        <w:jc w:val="both"/>
      </w:pPr>
      <w:r>
        <w:rPr>
          <w:b/>
          <w:bCs/>
        </w:rPr>
        <w:t>Diagrama general de casos de uso del negocio:</w:t>
      </w:r>
    </w:p>
    <w:p w14:paraId="05E21844" w14:textId="77777777" w:rsidR="00504E2F" w:rsidRDefault="00000000">
      <w:pPr>
        <w:spacing w:after="200"/>
      </w:pPr>
      <w:r>
        <w:rPr>
          <w:i/>
          <w:iCs/>
          <w:color w:val="808080"/>
        </w:rPr>
        <w:t xml:space="preserve">[Insertar aquí el diagrama general de casos de uso del negocio elaborado en </w:t>
      </w:r>
      <w:proofErr w:type="spellStart"/>
      <w:r>
        <w:rPr>
          <w:i/>
          <w:iCs/>
          <w:color w:val="808080"/>
        </w:rPr>
        <w:t>Modelio</w:t>
      </w:r>
      <w:proofErr w:type="spellEnd"/>
      <w:r>
        <w:rPr>
          <w:i/>
          <w:iCs/>
          <w:color w:val="808080"/>
        </w:rPr>
        <w:t>]</w:t>
      </w:r>
    </w:p>
    <w:p w14:paraId="4DC9AEC3" w14:textId="77777777" w:rsidR="00504E2F" w:rsidRDefault="00000000">
      <w:pPr>
        <w:spacing w:after="200" w:line="360" w:lineRule="auto"/>
        <w:jc w:val="both"/>
      </w:pPr>
      <w:r>
        <w:rPr>
          <w:b/>
          <w:bCs/>
        </w:rPr>
        <w:t>Casos de uso del negocio: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504E2F" w14:paraId="70F8EAC8" w14:textId="77777777">
        <w:tblPrEx>
          <w:tblCellMar>
            <w:top w:w="0" w:type="dxa"/>
            <w:bottom w:w="0" w:type="dxa"/>
          </w:tblCellMar>
        </w:tblPrEx>
        <w:tc>
          <w:tcPr>
            <w:tcW w:w="3000" w:type="dxa"/>
            <w:shd w:val="clear" w:color="auto" w:fill="D9D9D9"/>
          </w:tcPr>
          <w:p w14:paraId="4D42424F" w14:textId="77777777" w:rsidR="00504E2F" w:rsidRDefault="00000000">
            <w:r>
              <w:rPr>
                <w:b/>
                <w:bCs/>
                <w:sz w:val="20"/>
                <w:szCs w:val="20"/>
              </w:rPr>
              <w:t>Caso de uso de negocio</w:t>
            </w:r>
          </w:p>
        </w:tc>
        <w:tc>
          <w:tcPr>
            <w:tcW w:w="6000" w:type="dxa"/>
            <w:shd w:val="clear" w:color="auto" w:fill="D9D9D9"/>
          </w:tcPr>
          <w:p w14:paraId="01F6B7E1" w14:textId="77777777" w:rsidR="00504E2F" w:rsidRDefault="00000000">
            <w:r>
              <w:rPr>
                <w:b/>
                <w:bCs/>
                <w:sz w:val="20"/>
                <w:szCs w:val="20"/>
              </w:rPr>
              <w:t>Descripción breve</w:t>
            </w:r>
          </w:p>
        </w:tc>
      </w:tr>
      <w:tr w:rsidR="00504E2F" w14:paraId="1EDB4758" w14:textId="77777777">
        <w:tblPrEx>
          <w:tblCellMar>
            <w:top w:w="0" w:type="dxa"/>
            <w:bottom w:w="0" w:type="dxa"/>
          </w:tblCellMar>
        </w:tblPrEx>
        <w:tc>
          <w:tcPr>
            <w:tcW w:w="3000" w:type="dxa"/>
          </w:tcPr>
          <w:p w14:paraId="1853F5C5" w14:textId="77777777" w:rsidR="00504E2F" w:rsidRDefault="00000000">
            <w:r>
              <w:rPr>
                <w:sz w:val="20"/>
                <w:szCs w:val="20"/>
              </w:rPr>
              <w:t>Gestionar el abastecimiento de una farmacéutica</w:t>
            </w:r>
          </w:p>
        </w:tc>
        <w:tc>
          <w:tcPr>
            <w:tcW w:w="6000" w:type="dxa"/>
          </w:tcPr>
          <w:p w14:paraId="68083B64" w14:textId="77777777" w:rsidR="00504E2F" w:rsidRDefault="00000000">
            <w:r>
              <w:rPr>
                <w:sz w:val="20"/>
                <w:szCs w:val="20"/>
              </w:rPr>
              <w:t>Proceso que inicia de forma automática o manual, valida duplicidad, evalúa y decide (aprobación/modificación/rechazo), comunica el pedido al proveedor y finaliza con la recepción, verificación y actualización de stock.</w:t>
            </w:r>
          </w:p>
        </w:tc>
      </w:tr>
    </w:tbl>
    <w:p w14:paraId="5D4CB08B" w14:textId="77777777" w:rsidR="00504E2F" w:rsidRDefault="00000000">
      <w:pPr>
        <w:spacing w:after="200" w:line="360" w:lineRule="auto"/>
        <w:jc w:val="both"/>
      </w:pPr>
      <w:r>
        <w:rPr>
          <w:b/>
          <w:bCs/>
        </w:rPr>
        <w:t xml:space="preserve">Especificación de Caso de Uso de Negocio: </w:t>
      </w:r>
      <w:proofErr w:type="spellStart"/>
      <w:r>
        <w:rPr>
          <w:b/>
          <w:bCs/>
        </w:rPr>
        <w:t>ECUN_Gestionar</w:t>
      </w:r>
      <w:proofErr w:type="spellEnd"/>
      <w:r>
        <w:rPr>
          <w:b/>
          <w:bCs/>
        </w:rPr>
        <w:t xml:space="preserve"> el abastecimiento de una farmacéutica</w:t>
      </w:r>
    </w:p>
    <w:p w14:paraId="621D9977" w14:textId="77777777" w:rsidR="00504E2F" w:rsidRDefault="00000000">
      <w:pPr>
        <w:spacing w:after="200" w:line="360" w:lineRule="auto"/>
        <w:jc w:val="both"/>
      </w:pPr>
      <w:r>
        <w:t xml:space="preserve">Descripción: Este caso de uso describe el proceso de gestión de abastecimiento farmacéutico, el cual puede iniciarse de forma automática cuando el sistema detecta que el stock de un medicamento está por debajo del nivel mínimo, o de forma manual por un Operador de Almacén ante urgencias clínicas imprevistas. El proceso contempla la validación de duplicidad, la evaluación y toma de decisiones por parte del </w:t>
      </w:r>
      <w:proofErr w:type="gramStart"/>
      <w:r>
        <w:t>Responsable</w:t>
      </w:r>
      <w:proofErr w:type="gramEnd"/>
      <w:r>
        <w:t xml:space="preserve"> de Abastecimiento, y la comunicación del pedido al Proveedor. El ciclo finaliza con la recepción física de los medicamentos, la verificación de las especificaciones y la actualización del stock en tiempo real.</w:t>
      </w:r>
    </w:p>
    <w:p w14:paraId="24954352" w14:textId="77777777" w:rsidR="00504E2F" w:rsidRDefault="00000000">
      <w:pPr>
        <w:spacing w:after="200" w:line="360" w:lineRule="auto"/>
        <w:jc w:val="both"/>
      </w:pPr>
      <w:r>
        <w:t xml:space="preserve">Actores: Proveedor, Operador de Almacén, </w:t>
      </w:r>
      <w:proofErr w:type="gramStart"/>
      <w:r>
        <w:t>Responsable</w:t>
      </w:r>
      <w:proofErr w:type="gramEnd"/>
      <w:r>
        <w:t xml:space="preserve"> de Abastecimiento, Sistema de Inventario.</w:t>
      </w:r>
    </w:p>
    <w:p w14:paraId="0D447982" w14:textId="77777777" w:rsidR="00504E2F" w:rsidRDefault="00000000">
      <w:pPr>
        <w:spacing w:after="200" w:line="360" w:lineRule="auto"/>
        <w:jc w:val="both"/>
      </w:pPr>
      <w:r>
        <w:t xml:space="preserve">Flujo básico (resumen): (1) generación automática o manual de la solicitud; (2) filtrado de duplicidad; (3) direccionamiento al Responsable de Abastecimiento; (4) análisis de prioridad y presupuesto; (5) aprobación digital; (6) generación y despacho de la orden de compra; (7) reserva y </w:t>
      </w:r>
      <w:proofErr w:type="spellStart"/>
      <w:r>
        <w:t>picking</w:t>
      </w:r>
      <w:proofErr w:type="spellEnd"/>
      <w:r>
        <w:t xml:space="preserve"> por el proveedor; (8) gestión logística de transporte; (9) recepción y cotejo con guía de remisión; (10) inspección técnica; (11) registro de trazabilidad; (12) actualización de existencias; (13) cierre del flujo.</w:t>
      </w:r>
    </w:p>
    <w:p w14:paraId="16F6261A" w14:textId="77777777" w:rsidR="00504E2F" w:rsidRDefault="00000000">
      <w:pPr>
        <w:spacing w:after="200" w:line="360" w:lineRule="auto"/>
        <w:jc w:val="both"/>
      </w:pPr>
      <w:proofErr w:type="spellStart"/>
      <w:r>
        <w:lastRenderedPageBreak/>
        <w:t>Subflujos</w:t>
      </w:r>
      <w:proofErr w:type="spellEnd"/>
      <w:r>
        <w:t>: S1 Pedido rechazado (notificación al operador y reingreso de solicitud corregida) y S2 Asignar prioridad especial (Urgente/Crítico).</w:t>
      </w:r>
    </w:p>
    <w:p w14:paraId="7C207DEC" w14:textId="77777777" w:rsidR="00504E2F" w:rsidRDefault="00000000">
      <w:pPr>
        <w:spacing w:after="200" w:line="360" w:lineRule="auto"/>
        <w:jc w:val="both"/>
      </w:pPr>
      <w:r>
        <w:t>Flujos alternativos: A1 Datos inválidos, A2 Solicitud duplicada, A3 Proveedor no disponible.</w:t>
      </w:r>
    </w:p>
    <w:p w14:paraId="058BB5B5" w14:textId="77777777" w:rsidR="00504E2F" w:rsidRDefault="00000000">
      <w:pPr>
        <w:spacing w:after="200" w:line="360" w:lineRule="auto"/>
        <w:jc w:val="both"/>
      </w:pPr>
      <w:r>
        <w:t>Precondiciones: credenciales vigentes de los actores, catálogo de medicamentos y niveles de stock parametrizados, proveedor homologado y partida presupuestaria habilitada.</w:t>
      </w:r>
    </w:p>
    <w:p w14:paraId="5BC694AE" w14:textId="77777777" w:rsidR="00504E2F" w:rsidRDefault="00000000">
      <w:pPr>
        <w:spacing w:after="200" w:line="360" w:lineRule="auto"/>
        <w:jc w:val="both"/>
      </w:pPr>
      <w:r>
        <w:t>Postcondiciones: stock actualizado, trazabilidad registrada y orden de compra devengada para el pago al proveedor.</w:t>
      </w:r>
    </w:p>
    <w:p w14:paraId="6C42AC54" w14:textId="77777777" w:rsidR="00504E2F" w:rsidRPr="00590F2A" w:rsidRDefault="00000000">
      <w:pPr>
        <w:pStyle w:val="Ttulo3"/>
        <w:spacing w:before="200" w:after="120"/>
        <w:rPr>
          <w:color w:val="auto"/>
        </w:rPr>
      </w:pPr>
      <w:bookmarkStart w:id="32" w:name="_Toc240475593"/>
      <w:r w:rsidRPr="00590F2A">
        <w:rPr>
          <w:b/>
          <w:bCs/>
          <w:i/>
          <w:iCs/>
          <w:color w:val="auto"/>
          <w:sz w:val="22"/>
          <w:szCs w:val="22"/>
        </w:rPr>
        <w:t>5.1.3. Objetivos del Negocio</w:t>
      </w:r>
      <w:bookmarkEnd w:id="32"/>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7800"/>
      </w:tblGrid>
      <w:tr w:rsidR="00504E2F" w14:paraId="47BEFBF3" w14:textId="77777777">
        <w:tblPrEx>
          <w:tblCellMar>
            <w:top w:w="0" w:type="dxa"/>
            <w:bottom w:w="0" w:type="dxa"/>
          </w:tblCellMar>
        </w:tblPrEx>
        <w:tc>
          <w:tcPr>
            <w:tcW w:w="1200" w:type="dxa"/>
            <w:shd w:val="clear" w:color="auto" w:fill="D9D9D9"/>
          </w:tcPr>
          <w:p w14:paraId="54D9F98B" w14:textId="77777777" w:rsidR="00504E2F" w:rsidRDefault="00000000">
            <w:r>
              <w:rPr>
                <w:b/>
                <w:bCs/>
                <w:sz w:val="20"/>
                <w:szCs w:val="20"/>
              </w:rPr>
              <w:t>ID</w:t>
            </w:r>
          </w:p>
        </w:tc>
        <w:tc>
          <w:tcPr>
            <w:tcW w:w="7800" w:type="dxa"/>
            <w:shd w:val="clear" w:color="auto" w:fill="D9D9D9"/>
          </w:tcPr>
          <w:p w14:paraId="49471A0B" w14:textId="77777777" w:rsidR="00504E2F" w:rsidRDefault="00000000">
            <w:r>
              <w:rPr>
                <w:b/>
                <w:bCs/>
                <w:sz w:val="20"/>
                <w:szCs w:val="20"/>
              </w:rPr>
              <w:t>Descripción del objetivo de negocio</w:t>
            </w:r>
          </w:p>
        </w:tc>
      </w:tr>
      <w:tr w:rsidR="00504E2F" w14:paraId="02777028" w14:textId="77777777">
        <w:tblPrEx>
          <w:tblCellMar>
            <w:top w:w="0" w:type="dxa"/>
            <w:bottom w:w="0" w:type="dxa"/>
          </w:tblCellMar>
        </w:tblPrEx>
        <w:tc>
          <w:tcPr>
            <w:tcW w:w="1200" w:type="dxa"/>
          </w:tcPr>
          <w:p w14:paraId="04D47EF5" w14:textId="77777777" w:rsidR="00504E2F" w:rsidRDefault="00000000">
            <w:r>
              <w:rPr>
                <w:sz w:val="20"/>
                <w:szCs w:val="20"/>
              </w:rPr>
              <w:t>ON-1</w:t>
            </w:r>
          </w:p>
        </w:tc>
        <w:tc>
          <w:tcPr>
            <w:tcW w:w="7800" w:type="dxa"/>
          </w:tcPr>
          <w:p w14:paraId="67174322" w14:textId="77777777" w:rsidR="00504E2F" w:rsidRDefault="00000000">
            <w:r>
              <w:rPr>
                <w:sz w:val="20"/>
                <w:szCs w:val="20"/>
              </w:rPr>
              <w:t>Automatizar la reposición de inventario mediante alertas de compra basadas en puntos de reposición configurables.</w:t>
            </w:r>
          </w:p>
        </w:tc>
      </w:tr>
      <w:tr w:rsidR="00504E2F" w14:paraId="6615F1FF" w14:textId="77777777">
        <w:tblPrEx>
          <w:tblCellMar>
            <w:top w:w="0" w:type="dxa"/>
            <w:bottom w:w="0" w:type="dxa"/>
          </w:tblCellMar>
        </w:tblPrEx>
        <w:tc>
          <w:tcPr>
            <w:tcW w:w="1200" w:type="dxa"/>
          </w:tcPr>
          <w:p w14:paraId="3B166B39" w14:textId="77777777" w:rsidR="00504E2F" w:rsidRDefault="00000000">
            <w:r>
              <w:rPr>
                <w:sz w:val="20"/>
                <w:szCs w:val="20"/>
              </w:rPr>
              <w:t>ON-2</w:t>
            </w:r>
          </w:p>
        </w:tc>
        <w:tc>
          <w:tcPr>
            <w:tcW w:w="7800" w:type="dxa"/>
          </w:tcPr>
          <w:p w14:paraId="661C487E" w14:textId="77777777" w:rsidR="00504E2F" w:rsidRDefault="00000000">
            <w:r>
              <w:rPr>
                <w:sz w:val="20"/>
                <w:szCs w:val="20"/>
              </w:rPr>
              <w:t>Mitigar el gasto redundante bloqueando solicitudes duplicadas en la etapa inicial mediante un filtro inteligente de validación.</w:t>
            </w:r>
          </w:p>
        </w:tc>
      </w:tr>
      <w:tr w:rsidR="00504E2F" w14:paraId="5E107CAC" w14:textId="77777777">
        <w:tblPrEx>
          <w:tblCellMar>
            <w:top w:w="0" w:type="dxa"/>
            <w:bottom w:w="0" w:type="dxa"/>
          </w:tblCellMar>
        </w:tblPrEx>
        <w:tc>
          <w:tcPr>
            <w:tcW w:w="1200" w:type="dxa"/>
          </w:tcPr>
          <w:p w14:paraId="72F1B6E0" w14:textId="77777777" w:rsidR="00504E2F" w:rsidRDefault="00000000">
            <w:r>
              <w:rPr>
                <w:sz w:val="20"/>
                <w:szCs w:val="20"/>
              </w:rPr>
              <w:t>ON-3</w:t>
            </w:r>
          </w:p>
        </w:tc>
        <w:tc>
          <w:tcPr>
            <w:tcW w:w="7800" w:type="dxa"/>
          </w:tcPr>
          <w:p w14:paraId="3E019727" w14:textId="77777777" w:rsidR="00504E2F" w:rsidRDefault="00000000">
            <w:r>
              <w:rPr>
                <w:sz w:val="20"/>
                <w:szCs w:val="20"/>
              </w:rPr>
              <w:t>Asegurar la flexibilidad en la gestión permitiendo modificaciones de prioridad y volumen en tiempo real por parte de los tomadores de decisión.</w:t>
            </w:r>
          </w:p>
        </w:tc>
      </w:tr>
      <w:tr w:rsidR="00504E2F" w14:paraId="1C534070" w14:textId="77777777">
        <w:tblPrEx>
          <w:tblCellMar>
            <w:top w:w="0" w:type="dxa"/>
            <w:bottom w:w="0" w:type="dxa"/>
          </w:tblCellMar>
        </w:tblPrEx>
        <w:tc>
          <w:tcPr>
            <w:tcW w:w="1200" w:type="dxa"/>
          </w:tcPr>
          <w:p w14:paraId="398BB398" w14:textId="77777777" w:rsidR="00504E2F" w:rsidRDefault="00000000">
            <w:r>
              <w:rPr>
                <w:sz w:val="20"/>
                <w:szCs w:val="20"/>
              </w:rPr>
              <w:t>ON-4</w:t>
            </w:r>
          </w:p>
        </w:tc>
        <w:tc>
          <w:tcPr>
            <w:tcW w:w="7800" w:type="dxa"/>
          </w:tcPr>
          <w:p w14:paraId="3F759148" w14:textId="77777777" w:rsidR="00504E2F" w:rsidRDefault="00000000">
            <w:r>
              <w:rPr>
                <w:sz w:val="20"/>
                <w:szCs w:val="20"/>
              </w:rPr>
              <w:t>Garantizar la trazabilidad total registrando cada evento del ciclo: detección de la necesidad, evaluación, despacho y auditoría de calidad en la recepción.</w:t>
            </w:r>
          </w:p>
        </w:tc>
      </w:tr>
    </w:tbl>
    <w:p w14:paraId="40DBD4E4" w14:textId="77777777" w:rsidR="00504E2F" w:rsidRPr="00590F2A" w:rsidRDefault="00000000">
      <w:pPr>
        <w:pStyle w:val="Ttulo2"/>
        <w:spacing w:before="300" w:after="150"/>
        <w:rPr>
          <w:color w:val="auto"/>
        </w:rPr>
      </w:pPr>
      <w:bookmarkStart w:id="33" w:name="_Toc240475594"/>
      <w:r w:rsidRPr="00590F2A">
        <w:rPr>
          <w:b/>
          <w:bCs/>
          <w:color w:val="auto"/>
          <w:sz w:val="24"/>
          <w:szCs w:val="24"/>
        </w:rPr>
        <w:t>5.2. REQUISITOS DEL SISTEMA</w:t>
      </w:r>
      <w:bookmarkEnd w:id="33"/>
    </w:p>
    <w:p w14:paraId="4C82FE40" w14:textId="77777777" w:rsidR="00504E2F" w:rsidRDefault="00000000">
      <w:pPr>
        <w:spacing w:after="200" w:line="360" w:lineRule="auto"/>
        <w:jc w:val="both"/>
      </w:pPr>
      <w:r>
        <w:t xml:space="preserve">A </w:t>
      </w:r>
      <w:proofErr w:type="gramStart"/>
      <w:r>
        <w:t>continuación</w:t>
      </w:r>
      <w:proofErr w:type="gramEnd"/>
      <w:r>
        <w:t xml:space="preserve"> se presentan los requerimientos funcionales (RF) y no funcionales (RNF) definidos para el sistema, tomados como base para el modelado de los casos de uso y los atributos de calidad de la arquitectura.</w:t>
      </w:r>
    </w:p>
    <w:p w14:paraId="5860CBC5" w14:textId="77777777" w:rsidR="00504E2F" w:rsidRDefault="00000000">
      <w:pPr>
        <w:spacing w:after="200" w:line="360" w:lineRule="auto"/>
        <w:jc w:val="both"/>
      </w:pPr>
      <w:r>
        <w:rPr>
          <w:b/>
          <w:bCs/>
        </w:rPr>
        <w:t>Requerimientos funcionales: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300"/>
        <w:gridCol w:w="2000"/>
      </w:tblGrid>
      <w:tr w:rsidR="00504E2F" w14:paraId="6CBC3B51" w14:textId="77777777">
        <w:tblPrEx>
          <w:tblCellMar>
            <w:top w:w="0" w:type="dxa"/>
            <w:bottom w:w="0" w:type="dxa"/>
          </w:tblCellMar>
        </w:tblPrEx>
        <w:tc>
          <w:tcPr>
            <w:tcW w:w="700" w:type="dxa"/>
            <w:shd w:val="clear" w:color="auto" w:fill="D9D9D9"/>
          </w:tcPr>
          <w:p w14:paraId="14761B56" w14:textId="77777777" w:rsidR="00504E2F" w:rsidRDefault="00000000">
            <w:r>
              <w:rPr>
                <w:b/>
                <w:bCs/>
                <w:sz w:val="20"/>
                <w:szCs w:val="20"/>
              </w:rPr>
              <w:t>ID</w:t>
            </w:r>
          </w:p>
        </w:tc>
        <w:tc>
          <w:tcPr>
            <w:tcW w:w="6300" w:type="dxa"/>
            <w:shd w:val="clear" w:color="auto" w:fill="D9D9D9"/>
          </w:tcPr>
          <w:p w14:paraId="120372C2" w14:textId="77777777" w:rsidR="00504E2F" w:rsidRDefault="00000000">
            <w:r>
              <w:rPr>
                <w:b/>
                <w:bCs/>
                <w:sz w:val="20"/>
                <w:szCs w:val="20"/>
              </w:rPr>
              <w:t>Requerimiento</w:t>
            </w:r>
          </w:p>
        </w:tc>
        <w:tc>
          <w:tcPr>
            <w:tcW w:w="2000" w:type="dxa"/>
            <w:shd w:val="clear" w:color="auto" w:fill="D9D9D9"/>
          </w:tcPr>
          <w:p w14:paraId="29563F04" w14:textId="77777777" w:rsidR="00504E2F" w:rsidRDefault="00000000">
            <w:r>
              <w:rPr>
                <w:b/>
                <w:bCs/>
                <w:sz w:val="20"/>
                <w:szCs w:val="20"/>
              </w:rPr>
              <w:t>Actor principal</w:t>
            </w:r>
          </w:p>
        </w:tc>
      </w:tr>
      <w:tr w:rsidR="00504E2F" w14:paraId="2E0CE5DF" w14:textId="77777777">
        <w:tblPrEx>
          <w:tblCellMar>
            <w:top w:w="0" w:type="dxa"/>
            <w:bottom w:w="0" w:type="dxa"/>
          </w:tblCellMar>
        </w:tblPrEx>
        <w:tc>
          <w:tcPr>
            <w:tcW w:w="700" w:type="dxa"/>
          </w:tcPr>
          <w:p w14:paraId="0C3C7B7B" w14:textId="77777777" w:rsidR="00504E2F" w:rsidRDefault="00000000">
            <w:r>
              <w:rPr>
                <w:sz w:val="20"/>
                <w:szCs w:val="20"/>
              </w:rPr>
              <w:t>RF01</w:t>
            </w:r>
          </w:p>
        </w:tc>
        <w:tc>
          <w:tcPr>
            <w:tcW w:w="6300" w:type="dxa"/>
          </w:tcPr>
          <w:p w14:paraId="0759C447" w14:textId="77777777" w:rsidR="00504E2F" w:rsidRDefault="00000000">
            <w:r>
              <w:rPr>
                <w:sz w:val="20"/>
                <w:szCs w:val="20"/>
              </w:rPr>
              <w:t>Generar automáticamente solicitudes de reposición al alcanzar el punto mínimo y mostrar una alerta de "Riesgo de desabastecimiento" en el panel principal, dejando la solicitud disponible para evaluación.</w:t>
            </w:r>
          </w:p>
        </w:tc>
        <w:tc>
          <w:tcPr>
            <w:tcW w:w="2000" w:type="dxa"/>
          </w:tcPr>
          <w:p w14:paraId="19CB79D0" w14:textId="77777777" w:rsidR="00504E2F" w:rsidRDefault="00000000">
            <w:r>
              <w:rPr>
                <w:sz w:val="20"/>
                <w:szCs w:val="20"/>
              </w:rPr>
              <w:t>Sistema de Inventario</w:t>
            </w:r>
          </w:p>
        </w:tc>
      </w:tr>
      <w:tr w:rsidR="00504E2F" w14:paraId="01E5AAB0" w14:textId="77777777">
        <w:tblPrEx>
          <w:tblCellMar>
            <w:top w:w="0" w:type="dxa"/>
            <w:bottom w:w="0" w:type="dxa"/>
          </w:tblCellMar>
        </w:tblPrEx>
        <w:tc>
          <w:tcPr>
            <w:tcW w:w="700" w:type="dxa"/>
          </w:tcPr>
          <w:p w14:paraId="3FDB7687" w14:textId="77777777" w:rsidR="00504E2F" w:rsidRDefault="00000000">
            <w:r>
              <w:rPr>
                <w:sz w:val="20"/>
                <w:szCs w:val="20"/>
              </w:rPr>
              <w:t>RF02</w:t>
            </w:r>
          </w:p>
        </w:tc>
        <w:tc>
          <w:tcPr>
            <w:tcW w:w="6300" w:type="dxa"/>
          </w:tcPr>
          <w:p w14:paraId="615EDCB4" w14:textId="77777777" w:rsidR="00504E2F" w:rsidRDefault="00000000">
            <w:r>
              <w:rPr>
                <w:sz w:val="20"/>
                <w:szCs w:val="20"/>
              </w:rPr>
              <w:t>Permitir al Operador de Almacén registrar manualmente solicitudes urgentes mediante formulario web, validando que los campos obligatorios estén completos.</w:t>
            </w:r>
          </w:p>
        </w:tc>
        <w:tc>
          <w:tcPr>
            <w:tcW w:w="2000" w:type="dxa"/>
          </w:tcPr>
          <w:p w14:paraId="0F45C00F" w14:textId="77777777" w:rsidR="00504E2F" w:rsidRDefault="00000000">
            <w:r>
              <w:rPr>
                <w:sz w:val="20"/>
                <w:szCs w:val="20"/>
              </w:rPr>
              <w:t>Operador de Almacén</w:t>
            </w:r>
          </w:p>
        </w:tc>
      </w:tr>
      <w:tr w:rsidR="00504E2F" w14:paraId="4E4EAAE5" w14:textId="77777777">
        <w:tblPrEx>
          <w:tblCellMar>
            <w:top w:w="0" w:type="dxa"/>
            <w:bottom w:w="0" w:type="dxa"/>
          </w:tblCellMar>
        </w:tblPrEx>
        <w:tc>
          <w:tcPr>
            <w:tcW w:w="700" w:type="dxa"/>
          </w:tcPr>
          <w:p w14:paraId="62D1CDFE" w14:textId="77777777" w:rsidR="00504E2F" w:rsidRDefault="00000000">
            <w:r>
              <w:rPr>
                <w:sz w:val="20"/>
                <w:szCs w:val="20"/>
              </w:rPr>
              <w:t>RF03</w:t>
            </w:r>
          </w:p>
        </w:tc>
        <w:tc>
          <w:tcPr>
            <w:tcW w:w="6300" w:type="dxa"/>
          </w:tcPr>
          <w:p w14:paraId="25D881FD" w14:textId="77777777" w:rsidR="00504E2F" w:rsidRDefault="00000000">
            <w:r>
              <w:rPr>
                <w:sz w:val="20"/>
                <w:szCs w:val="20"/>
              </w:rPr>
              <w:t>Validar automáticamente cada solicitud contra las órdenes activas del mismo insumo, bloqueando el envío y mostrando el número de orden si se detecta duplicidad.</w:t>
            </w:r>
          </w:p>
        </w:tc>
        <w:tc>
          <w:tcPr>
            <w:tcW w:w="2000" w:type="dxa"/>
          </w:tcPr>
          <w:p w14:paraId="7DFF82ED" w14:textId="77777777" w:rsidR="00504E2F" w:rsidRDefault="00000000">
            <w:r>
              <w:rPr>
                <w:sz w:val="20"/>
                <w:szCs w:val="20"/>
              </w:rPr>
              <w:t>Sistema de Inventario</w:t>
            </w:r>
          </w:p>
        </w:tc>
      </w:tr>
      <w:tr w:rsidR="00504E2F" w14:paraId="3094C1FE" w14:textId="77777777">
        <w:tblPrEx>
          <w:tblCellMar>
            <w:top w:w="0" w:type="dxa"/>
            <w:bottom w:w="0" w:type="dxa"/>
          </w:tblCellMar>
        </w:tblPrEx>
        <w:tc>
          <w:tcPr>
            <w:tcW w:w="700" w:type="dxa"/>
          </w:tcPr>
          <w:p w14:paraId="3AFEE324" w14:textId="77777777" w:rsidR="00504E2F" w:rsidRDefault="00000000">
            <w:r>
              <w:rPr>
                <w:sz w:val="20"/>
                <w:szCs w:val="20"/>
              </w:rPr>
              <w:t>RF04</w:t>
            </w:r>
          </w:p>
        </w:tc>
        <w:tc>
          <w:tcPr>
            <w:tcW w:w="6300" w:type="dxa"/>
          </w:tcPr>
          <w:p w14:paraId="5F5CAEA6" w14:textId="77777777" w:rsidR="00504E2F" w:rsidRDefault="00000000">
            <w:r>
              <w:rPr>
                <w:sz w:val="20"/>
                <w:szCs w:val="20"/>
              </w:rPr>
              <w:t xml:space="preserve">Permitir al </w:t>
            </w:r>
            <w:proofErr w:type="gramStart"/>
            <w:r>
              <w:rPr>
                <w:sz w:val="20"/>
                <w:szCs w:val="20"/>
              </w:rPr>
              <w:t>Responsable</w:t>
            </w:r>
            <w:proofErr w:type="gramEnd"/>
            <w:r>
              <w:rPr>
                <w:sz w:val="20"/>
                <w:szCs w:val="20"/>
              </w:rPr>
              <w:t xml:space="preserve"> de Abastecimiento, desde la bandeja de evaluación, modificar la cantidad solicitada, sustituir el insumo por un equivalente en stock, o asignar prioridad (Urgente/Crítico).</w:t>
            </w:r>
          </w:p>
        </w:tc>
        <w:tc>
          <w:tcPr>
            <w:tcW w:w="2000" w:type="dxa"/>
          </w:tcPr>
          <w:p w14:paraId="01A4F697" w14:textId="77777777" w:rsidR="00504E2F" w:rsidRDefault="00000000">
            <w:r>
              <w:rPr>
                <w:sz w:val="20"/>
                <w:szCs w:val="20"/>
              </w:rPr>
              <w:t>Responsable de Abastecimiento</w:t>
            </w:r>
          </w:p>
        </w:tc>
      </w:tr>
      <w:tr w:rsidR="00504E2F" w14:paraId="1320FB80" w14:textId="77777777">
        <w:tblPrEx>
          <w:tblCellMar>
            <w:top w:w="0" w:type="dxa"/>
            <w:bottom w:w="0" w:type="dxa"/>
          </w:tblCellMar>
        </w:tblPrEx>
        <w:tc>
          <w:tcPr>
            <w:tcW w:w="700" w:type="dxa"/>
          </w:tcPr>
          <w:p w14:paraId="55E2FD86" w14:textId="77777777" w:rsidR="00504E2F" w:rsidRDefault="00000000">
            <w:r>
              <w:rPr>
                <w:sz w:val="20"/>
                <w:szCs w:val="20"/>
              </w:rPr>
              <w:t>RF05</w:t>
            </w:r>
          </w:p>
        </w:tc>
        <w:tc>
          <w:tcPr>
            <w:tcW w:w="6300" w:type="dxa"/>
          </w:tcPr>
          <w:p w14:paraId="0024D144" w14:textId="77777777" w:rsidR="00504E2F" w:rsidRDefault="00000000">
            <w:r>
              <w:rPr>
                <w:sz w:val="20"/>
                <w:szCs w:val="20"/>
              </w:rPr>
              <w:t>Permitir aprobar o rechazar cada solicitud registrando usuario, fecha y hora; en caso de rechazo, exigir una justificación obligatoria.</w:t>
            </w:r>
          </w:p>
        </w:tc>
        <w:tc>
          <w:tcPr>
            <w:tcW w:w="2000" w:type="dxa"/>
          </w:tcPr>
          <w:p w14:paraId="1F7CD5C0" w14:textId="77777777" w:rsidR="00504E2F" w:rsidRDefault="00000000">
            <w:r>
              <w:rPr>
                <w:sz w:val="20"/>
                <w:szCs w:val="20"/>
              </w:rPr>
              <w:t>Responsable de Abastecimiento</w:t>
            </w:r>
          </w:p>
        </w:tc>
      </w:tr>
      <w:tr w:rsidR="00504E2F" w14:paraId="42685CAF" w14:textId="77777777">
        <w:tblPrEx>
          <w:tblCellMar>
            <w:top w:w="0" w:type="dxa"/>
            <w:bottom w:w="0" w:type="dxa"/>
          </w:tblCellMar>
        </w:tblPrEx>
        <w:tc>
          <w:tcPr>
            <w:tcW w:w="700" w:type="dxa"/>
          </w:tcPr>
          <w:p w14:paraId="735D09B4" w14:textId="77777777" w:rsidR="00504E2F" w:rsidRDefault="00000000">
            <w:r>
              <w:rPr>
                <w:sz w:val="20"/>
                <w:szCs w:val="20"/>
              </w:rPr>
              <w:t>RF06</w:t>
            </w:r>
          </w:p>
        </w:tc>
        <w:tc>
          <w:tcPr>
            <w:tcW w:w="6300" w:type="dxa"/>
          </w:tcPr>
          <w:p w14:paraId="534A4509" w14:textId="77777777" w:rsidR="00504E2F" w:rsidRDefault="00000000">
            <w:r>
              <w:rPr>
                <w:sz w:val="20"/>
                <w:szCs w:val="20"/>
              </w:rPr>
              <w:t>Generar automáticamente la Orden de Compra al aprobarse una solicitud y enviarla por correo al proveedor homologado, quedando visible en estado "Enviada".</w:t>
            </w:r>
          </w:p>
        </w:tc>
        <w:tc>
          <w:tcPr>
            <w:tcW w:w="2000" w:type="dxa"/>
          </w:tcPr>
          <w:p w14:paraId="634753D7" w14:textId="77777777" w:rsidR="00504E2F" w:rsidRDefault="00000000">
            <w:r>
              <w:rPr>
                <w:sz w:val="20"/>
                <w:szCs w:val="20"/>
              </w:rPr>
              <w:t>Sistema de Inventario</w:t>
            </w:r>
          </w:p>
        </w:tc>
      </w:tr>
      <w:tr w:rsidR="00504E2F" w14:paraId="67457547" w14:textId="77777777">
        <w:tblPrEx>
          <w:tblCellMar>
            <w:top w:w="0" w:type="dxa"/>
            <w:bottom w:w="0" w:type="dxa"/>
          </w:tblCellMar>
        </w:tblPrEx>
        <w:tc>
          <w:tcPr>
            <w:tcW w:w="700" w:type="dxa"/>
          </w:tcPr>
          <w:p w14:paraId="38B88FE6" w14:textId="77777777" w:rsidR="00504E2F" w:rsidRDefault="00000000">
            <w:r>
              <w:rPr>
                <w:sz w:val="20"/>
                <w:szCs w:val="20"/>
              </w:rPr>
              <w:t>RF07</w:t>
            </w:r>
          </w:p>
        </w:tc>
        <w:tc>
          <w:tcPr>
            <w:tcW w:w="6300" w:type="dxa"/>
          </w:tcPr>
          <w:p w14:paraId="1B753ABB" w14:textId="77777777" w:rsidR="00504E2F" w:rsidRDefault="00000000">
            <w:r>
              <w:rPr>
                <w:sz w:val="20"/>
                <w:szCs w:val="20"/>
              </w:rPr>
              <w:t>Detectar la indisponibilidad del proveedor homologado y permitir reasignar la orden a un proveedor alterno o suspenderla, registrando el motivo.</w:t>
            </w:r>
          </w:p>
        </w:tc>
        <w:tc>
          <w:tcPr>
            <w:tcW w:w="2000" w:type="dxa"/>
          </w:tcPr>
          <w:p w14:paraId="7B5AD90B" w14:textId="77777777" w:rsidR="00504E2F" w:rsidRDefault="00000000">
            <w:r>
              <w:rPr>
                <w:sz w:val="20"/>
                <w:szCs w:val="20"/>
              </w:rPr>
              <w:t>Responsable de Abastecimiento</w:t>
            </w:r>
          </w:p>
        </w:tc>
      </w:tr>
      <w:tr w:rsidR="00504E2F" w14:paraId="20E2B1ED" w14:textId="77777777">
        <w:tblPrEx>
          <w:tblCellMar>
            <w:top w:w="0" w:type="dxa"/>
            <w:bottom w:w="0" w:type="dxa"/>
          </w:tblCellMar>
        </w:tblPrEx>
        <w:tc>
          <w:tcPr>
            <w:tcW w:w="700" w:type="dxa"/>
          </w:tcPr>
          <w:p w14:paraId="6EB10F6A" w14:textId="77777777" w:rsidR="00504E2F" w:rsidRDefault="00000000">
            <w:r>
              <w:rPr>
                <w:sz w:val="20"/>
                <w:szCs w:val="20"/>
              </w:rPr>
              <w:lastRenderedPageBreak/>
              <w:t>RF08</w:t>
            </w:r>
          </w:p>
        </w:tc>
        <w:tc>
          <w:tcPr>
            <w:tcW w:w="6300" w:type="dxa"/>
          </w:tcPr>
          <w:p w14:paraId="19A9418F" w14:textId="77777777" w:rsidR="00504E2F" w:rsidRDefault="00000000">
            <w:r>
              <w:rPr>
                <w:sz w:val="20"/>
                <w:szCs w:val="20"/>
              </w:rPr>
              <w:t>Permitir registrar la recepción de productos (guía de remisión y cantidades) y validar que coincidan con la Orden de Compra, alertando ante diferencias.</w:t>
            </w:r>
          </w:p>
        </w:tc>
        <w:tc>
          <w:tcPr>
            <w:tcW w:w="2000" w:type="dxa"/>
          </w:tcPr>
          <w:p w14:paraId="0D44BBBB" w14:textId="77777777" w:rsidR="00504E2F" w:rsidRDefault="00000000">
            <w:r>
              <w:rPr>
                <w:sz w:val="20"/>
                <w:szCs w:val="20"/>
              </w:rPr>
              <w:t>Operador de Almacén</w:t>
            </w:r>
          </w:p>
        </w:tc>
      </w:tr>
      <w:tr w:rsidR="00504E2F" w14:paraId="0E8CE349" w14:textId="77777777">
        <w:tblPrEx>
          <w:tblCellMar>
            <w:top w:w="0" w:type="dxa"/>
            <w:bottom w:w="0" w:type="dxa"/>
          </w:tblCellMar>
        </w:tblPrEx>
        <w:tc>
          <w:tcPr>
            <w:tcW w:w="700" w:type="dxa"/>
          </w:tcPr>
          <w:p w14:paraId="33D0A565" w14:textId="77777777" w:rsidR="00504E2F" w:rsidRDefault="00000000">
            <w:r>
              <w:rPr>
                <w:sz w:val="20"/>
                <w:szCs w:val="20"/>
              </w:rPr>
              <w:t>RF09</w:t>
            </w:r>
          </w:p>
        </w:tc>
        <w:tc>
          <w:tcPr>
            <w:tcW w:w="6300" w:type="dxa"/>
          </w:tcPr>
          <w:p w14:paraId="6665D46D" w14:textId="77777777" w:rsidR="00504E2F" w:rsidRDefault="00000000">
            <w:r>
              <w:rPr>
                <w:sz w:val="20"/>
                <w:szCs w:val="20"/>
              </w:rPr>
              <w:t xml:space="preserve">Ejecutar la inspección de conformidad de los productos recibidos, generando alerta al </w:t>
            </w:r>
            <w:proofErr w:type="gramStart"/>
            <w:r>
              <w:rPr>
                <w:sz w:val="20"/>
                <w:szCs w:val="20"/>
              </w:rPr>
              <w:t>Responsable</w:t>
            </w:r>
            <w:proofErr w:type="gramEnd"/>
            <w:r>
              <w:rPr>
                <w:sz w:val="20"/>
                <w:szCs w:val="20"/>
              </w:rPr>
              <w:t xml:space="preserve"> de Abastecimiento ante no conformidad, y actualizar el stock en tiempo real si la recepción es aprobada.</w:t>
            </w:r>
          </w:p>
        </w:tc>
        <w:tc>
          <w:tcPr>
            <w:tcW w:w="2000" w:type="dxa"/>
          </w:tcPr>
          <w:p w14:paraId="6B935766" w14:textId="77777777" w:rsidR="00504E2F" w:rsidRDefault="00000000">
            <w:r>
              <w:rPr>
                <w:sz w:val="20"/>
                <w:szCs w:val="20"/>
              </w:rPr>
              <w:t>Operador de Almacén</w:t>
            </w:r>
          </w:p>
        </w:tc>
      </w:tr>
      <w:tr w:rsidR="00504E2F" w14:paraId="3ADEE731" w14:textId="77777777">
        <w:tblPrEx>
          <w:tblCellMar>
            <w:top w:w="0" w:type="dxa"/>
            <w:bottom w:w="0" w:type="dxa"/>
          </w:tblCellMar>
        </w:tblPrEx>
        <w:tc>
          <w:tcPr>
            <w:tcW w:w="700" w:type="dxa"/>
          </w:tcPr>
          <w:p w14:paraId="4DF82B7B" w14:textId="77777777" w:rsidR="00504E2F" w:rsidRDefault="00000000">
            <w:r>
              <w:rPr>
                <w:sz w:val="20"/>
                <w:szCs w:val="20"/>
              </w:rPr>
              <w:t>RF10</w:t>
            </w:r>
          </w:p>
        </w:tc>
        <w:tc>
          <w:tcPr>
            <w:tcW w:w="6300" w:type="dxa"/>
          </w:tcPr>
          <w:p w14:paraId="44A8DDDB" w14:textId="77777777" w:rsidR="00504E2F" w:rsidRDefault="00000000">
            <w:r>
              <w:rPr>
                <w:sz w:val="20"/>
                <w:szCs w:val="20"/>
              </w:rPr>
              <w:t xml:space="preserve">Autenticar a cada usuario según su rol (Operador de Almacén, </w:t>
            </w:r>
            <w:proofErr w:type="gramStart"/>
            <w:r>
              <w:rPr>
                <w:sz w:val="20"/>
                <w:szCs w:val="20"/>
              </w:rPr>
              <w:t>Responsable</w:t>
            </w:r>
            <w:proofErr w:type="gramEnd"/>
            <w:r>
              <w:rPr>
                <w:sz w:val="20"/>
                <w:szCs w:val="20"/>
              </w:rPr>
              <w:t xml:space="preserve"> de Abastecimiento, Administrador), registrar cada operación en el historial de trazabilidad y permitir consultar reportes filtrables por estado, fecha o almacén.</w:t>
            </w:r>
          </w:p>
        </w:tc>
        <w:tc>
          <w:tcPr>
            <w:tcW w:w="2000" w:type="dxa"/>
          </w:tcPr>
          <w:p w14:paraId="1D540209" w14:textId="77777777" w:rsidR="00504E2F" w:rsidRDefault="00000000">
            <w:r>
              <w:rPr>
                <w:sz w:val="20"/>
                <w:szCs w:val="20"/>
              </w:rPr>
              <w:t>Administrador / Todos</w:t>
            </w:r>
          </w:p>
        </w:tc>
      </w:tr>
    </w:tbl>
    <w:p w14:paraId="14580710" w14:textId="77777777" w:rsidR="00504E2F" w:rsidRDefault="00000000">
      <w:pPr>
        <w:spacing w:after="200" w:line="360" w:lineRule="auto"/>
        <w:jc w:val="both"/>
      </w:pPr>
      <w:r>
        <w:rPr>
          <w:b/>
          <w:bCs/>
        </w:rPr>
        <w:t>Requerimientos no funcionales: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7900"/>
      </w:tblGrid>
      <w:tr w:rsidR="00504E2F" w14:paraId="2797B069" w14:textId="77777777">
        <w:tblPrEx>
          <w:tblCellMar>
            <w:top w:w="0" w:type="dxa"/>
            <w:bottom w:w="0" w:type="dxa"/>
          </w:tblCellMar>
        </w:tblPrEx>
        <w:tc>
          <w:tcPr>
            <w:tcW w:w="1100" w:type="dxa"/>
            <w:shd w:val="clear" w:color="auto" w:fill="D9D9D9"/>
          </w:tcPr>
          <w:p w14:paraId="1013B680" w14:textId="77777777" w:rsidR="00504E2F" w:rsidRDefault="00000000">
            <w:r>
              <w:rPr>
                <w:b/>
                <w:bCs/>
                <w:sz w:val="20"/>
                <w:szCs w:val="20"/>
              </w:rPr>
              <w:t>ID</w:t>
            </w:r>
          </w:p>
        </w:tc>
        <w:tc>
          <w:tcPr>
            <w:tcW w:w="7900" w:type="dxa"/>
            <w:shd w:val="clear" w:color="auto" w:fill="D9D9D9"/>
          </w:tcPr>
          <w:p w14:paraId="5F4CFD20" w14:textId="77777777" w:rsidR="00504E2F" w:rsidRDefault="00000000">
            <w:r>
              <w:rPr>
                <w:b/>
                <w:bCs/>
                <w:sz w:val="20"/>
                <w:szCs w:val="20"/>
              </w:rPr>
              <w:t>Requerimiento</w:t>
            </w:r>
          </w:p>
        </w:tc>
      </w:tr>
      <w:tr w:rsidR="00504E2F" w14:paraId="598EE7C7" w14:textId="77777777">
        <w:tblPrEx>
          <w:tblCellMar>
            <w:top w:w="0" w:type="dxa"/>
            <w:bottom w:w="0" w:type="dxa"/>
          </w:tblCellMar>
        </w:tblPrEx>
        <w:tc>
          <w:tcPr>
            <w:tcW w:w="1100" w:type="dxa"/>
          </w:tcPr>
          <w:p w14:paraId="01576252" w14:textId="77777777" w:rsidR="00504E2F" w:rsidRDefault="00000000">
            <w:r>
              <w:rPr>
                <w:sz w:val="20"/>
                <w:szCs w:val="20"/>
              </w:rPr>
              <w:t>RNF01</w:t>
            </w:r>
          </w:p>
        </w:tc>
        <w:tc>
          <w:tcPr>
            <w:tcW w:w="7900" w:type="dxa"/>
          </w:tcPr>
          <w:p w14:paraId="1063A3C8" w14:textId="77777777" w:rsidR="00504E2F" w:rsidRDefault="00000000">
            <w:r>
              <w:rPr>
                <w:sz w:val="20"/>
                <w:szCs w:val="20"/>
              </w:rPr>
              <w:t>Sincronizar y actualizar el stock en tiempo real entre todos los almacenes registrados, evitando discrepancias de inventario.</w:t>
            </w:r>
          </w:p>
        </w:tc>
      </w:tr>
      <w:tr w:rsidR="00504E2F" w14:paraId="7022B61D" w14:textId="77777777">
        <w:tblPrEx>
          <w:tblCellMar>
            <w:top w:w="0" w:type="dxa"/>
            <w:bottom w:w="0" w:type="dxa"/>
          </w:tblCellMar>
        </w:tblPrEx>
        <w:tc>
          <w:tcPr>
            <w:tcW w:w="1100" w:type="dxa"/>
          </w:tcPr>
          <w:p w14:paraId="5A5EA481" w14:textId="77777777" w:rsidR="00504E2F" w:rsidRDefault="00000000">
            <w:r>
              <w:rPr>
                <w:sz w:val="20"/>
                <w:szCs w:val="20"/>
              </w:rPr>
              <w:t>RNF02</w:t>
            </w:r>
          </w:p>
        </w:tc>
        <w:tc>
          <w:tcPr>
            <w:tcW w:w="7900" w:type="dxa"/>
          </w:tcPr>
          <w:p w14:paraId="7BD9DDE6" w14:textId="77777777" w:rsidR="00504E2F" w:rsidRDefault="00000000">
            <w:r>
              <w:rPr>
                <w:sz w:val="20"/>
                <w:szCs w:val="20"/>
              </w:rPr>
              <w:t>Mantener una disponibilidad mínima del 99% durante el horario operativo, con monitoreo automático ante caídas o degradación del servicio.</w:t>
            </w:r>
          </w:p>
        </w:tc>
      </w:tr>
      <w:tr w:rsidR="00504E2F" w14:paraId="3F4D5C6F" w14:textId="77777777">
        <w:tblPrEx>
          <w:tblCellMar>
            <w:top w:w="0" w:type="dxa"/>
            <w:bottom w:w="0" w:type="dxa"/>
          </w:tblCellMar>
        </w:tblPrEx>
        <w:tc>
          <w:tcPr>
            <w:tcW w:w="1100" w:type="dxa"/>
          </w:tcPr>
          <w:p w14:paraId="7EB17696" w14:textId="77777777" w:rsidR="00504E2F" w:rsidRDefault="00000000">
            <w:r>
              <w:rPr>
                <w:sz w:val="20"/>
                <w:szCs w:val="20"/>
              </w:rPr>
              <w:t>RNF03</w:t>
            </w:r>
          </w:p>
        </w:tc>
        <w:tc>
          <w:tcPr>
            <w:tcW w:w="7900" w:type="dxa"/>
          </w:tcPr>
          <w:p w14:paraId="791F42AA" w14:textId="77777777" w:rsidR="00504E2F" w:rsidRDefault="00000000">
            <w:r>
              <w:rPr>
                <w:sz w:val="20"/>
                <w:szCs w:val="20"/>
              </w:rPr>
              <w:t>Garantizar la separación de funciones mediante permisos por rol, impidiendo que quien registra o evalúa una solicitud pueda también aprobarla.</w:t>
            </w:r>
          </w:p>
        </w:tc>
      </w:tr>
      <w:tr w:rsidR="00504E2F" w14:paraId="13B6B9A1" w14:textId="77777777">
        <w:tblPrEx>
          <w:tblCellMar>
            <w:top w:w="0" w:type="dxa"/>
            <w:bottom w:w="0" w:type="dxa"/>
          </w:tblCellMar>
        </w:tblPrEx>
        <w:tc>
          <w:tcPr>
            <w:tcW w:w="1100" w:type="dxa"/>
          </w:tcPr>
          <w:p w14:paraId="15DFDEBA" w14:textId="77777777" w:rsidR="00504E2F" w:rsidRDefault="00000000">
            <w:r>
              <w:rPr>
                <w:sz w:val="20"/>
                <w:szCs w:val="20"/>
              </w:rPr>
              <w:t>RNF04</w:t>
            </w:r>
          </w:p>
        </w:tc>
        <w:tc>
          <w:tcPr>
            <w:tcW w:w="7900" w:type="dxa"/>
          </w:tcPr>
          <w:p w14:paraId="48703539" w14:textId="77777777" w:rsidR="00504E2F" w:rsidRDefault="00000000">
            <w:r>
              <w:rPr>
                <w:sz w:val="20"/>
                <w:szCs w:val="20"/>
              </w:rPr>
              <w:t>Almacenar cifrados en reposo los datos críticos (solicitudes, órdenes de compra, proveedores) y contar con copias de seguridad automáticas en la nube.</w:t>
            </w:r>
          </w:p>
        </w:tc>
      </w:tr>
      <w:tr w:rsidR="00504E2F" w14:paraId="605BCDAD" w14:textId="77777777">
        <w:tblPrEx>
          <w:tblCellMar>
            <w:top w:w="0" w:type="dxa"/>
            <w:bottom w:w="0" w:type="dxa"/>
          </w:tblCellMar>
        </w:tblPrEx>
        <w:tc>
          <w:tcPr>
            <w:tcW w:w="1100" w:type="dxa"/>
          </w:tcPr>
          <w:p w14:paraId="63FC1ADF" w14:textId="77777777" w:rsidR="00504E2F" w:rsidRDefault="00000000">
            <w:r>
              <w:rPr>
                <w:sz w:val="20"/>
                <w:szCs w:val="20"/>
              </w:rPr>
              <w:t>RNF05</w:t>
            </w:r>
          </w:p>
        </w:tc>
        <w:tc>
          <w:tcPr>
            <w:tcW w:w="7900" w:type="dxa"/>
          </w:tcPr>
          <w:p w14:paraId="599FBE7E" w14:textId="77777777" w:rsidR="00504E2F" w:rsidRDefault="00000000">
            <w:r>
              <w:rPr>
                <w:sz w:val="20"/>
                <w:szCs w:val="20"/>
              </w:rPr>
              <w:t>Registrar automáticamente en logs de auditoría el usuario, fecha, hora y motivo de toda modificación, aprobación o rechazo.</w:t>
            </w:r>
          </w:p>
        </w:tc>
      </w:tr>
      <w:tr w:rsidR="00504E2F" w14:paraId="6AA01C4F" w14:textId="77777777">
        <w:tblPrEx>
          <w:tblCellMar>
            <w:top w:w="0" w:type="dxa"/>
            <w:bottom w:w="0" w:type="dxa"/>
          </w:tblCellMar>
        </w:tblPrEx>
        <w:tc>
          <w:tcPr>
            <w:tcW w:w="1100" w:type="dxa"/>
          </w:tcPr>
          <w:p w14:paraId="3CEE40E3" w14:textId="77777777" w:rsidR="00504E2F" w:rsidRDefault="00000000">
            <w:r>
              <w:rPr>
                <w:sz w:val="20"/>
                <w:szCs w:val="20"/>
              </w:rPr>
              <w:t>RNF06</w:t>
            </w:r>
          </w:p>
        </w:tc>
        <w:tc>
          <w:tcPr>
            <w:tcW w:w="7900" w:type="dxa"/>
          </w:tcPr>
          <w:p w14:paraId="1B3C128B" w14:textId="77777777" w:rsidR="00504E2F" w:rsidRDefault="00000000">
            <w:r>
              <w:rPr>
                <w:sz w:val="20"/>
                <w:szCs w:val="20"/>
              </w:rPr>
              <w:t>Mantener el historial de trazabilidad inmutable, protegido a nivel de base de datos contra ediciones o eliminaciones, incluso por el rol Administrador.</w:t>
            </w:r>
          </w:p>
        </w:tc>
      </w:tr>
      <w:tr w:rsidR="00504E2F" w14:paraId="3CB65972" w14:textId="77777777">
        <w:tblPrEx>
          <w:tblCellMar>
            <w:top w:w="0" w:type="dxa"/>
            <w:bottom w:w="0" w:type="dxa"/>
          </w:tblCellMar>
        </w:tblPrEx>
        <w:tc>
          <w:tcPr>
            <w:tcW w:w="1100" w:type="dxa"/>
          </w:tcPr>
          <w:p w14:paraId="1B6AFD49" w14:textId="77777777" w:rsidR="00504E2F" w:rsidRDefault="00000000">
            <w:r>
              <w:rPr>
                <w:sz w:val="20"/>
                <w:szCs w:val="20"/>
              </w:rPr>
              <w:t>RNF07</w:t>
            </w:r>
          </w:p>
        </w:tc>
        <w:tc>
          <w:tcPr>
            <w:tcW w:w="7900" w:type="dxa"/>
          </w:tcPr>
          <w:p w14:paraId="72839349" w14:textId="77777777" w:rsidR="00504E2F" w:rsidRDefault="00000000">
            <w:r>
              <w:rPr>
                <w:sz w:val="20"/>
                <w:szCs w:val="20"/>
              </w:rPr>
              <w:t>Ejecutar las validaciones de duplicidad y la generación de alertas de stock en menos de 3 segundos desde el evento que las dispara.</w:t>
            </w:r>
          </w:p>
        </w:tc>
      </w:tr>
      <w:tr w:rsidR="00504E2F" w14:paraId="1C2882A9" w14:textId="77777777">
        <w:tblPrEx>
          <w:tblCellMar>
            <w:top w:w="0" w:type="dxa"/>
            <w:bottom w:w="0" w:type="dxa"/>
          </w:tblCellMar>
        </w:tblPrEx>
        <w:tc>
          <w:tcPr>
            <w:tcW w:w="1100" w:type="dxa"/>
          </w:tcPr>
          <w:p w14:paraId="3A92430E" w14:textId="77777777" w:rsidR="00504E2F" w:rsidRDefault="00000000">
            <w:r>
              <w:rPr>
                <w:sz w:val="20"/>
                <w:szCs w:val="20"/>
              </w:rPr>
              <w:t>RNF08</w:t>
            </w:r>
          </w:p>
        </w:tc>
        <w:tc>
          <w:tcPr>
            <w:tcW w:w="7900" w:type="dxa"/>
          </w:tcPr>
          <w:p w14:paraId="1823455B" w14:textId="77777777" w:rsidR="00504E2F" w:rsidRDefault="00000000">
            <w:r>
              <w:rPr>
                <w:sz w:val="20"/>
                <w:szCs w:val="20"/>
              </w:rPr>
              <w:t>Generar la Orden de Compra en no más de 5 segundos tras la aprobación de una solicitud, incluyendo el envío de la notificación al proveedor.</w:t>
            </w:r>
          </w:p>
        </w:tc>
      </w:tr>
      <w:tr w:rsidR="00504E2F" w14:paraId="5FAEB2AD" w14:textId="77777777">
        <w:tblPrEx>
          <w:tblCellMar>
            <w:top w:w="0" w:type="dxa"/>
            <w:bottom w:w="0" w:type="dxa"/>
          </w:tblCellMar>
        </w:tblPrEx>
        <w:tc>
          <w:tcPr>
            <w:tcW w:w="1100" w:type="dxa"/>
          </w:tcPr>
          <w:p w14:paraId="592955A0" w14:textId="77777777" w:rsidR="00504E2F" w:rsidRDefault="00000000">
            <w:r>
              <w:rPr>
                <w:sz w:val="20"/>
                <w:szCs w:val="20"/>
              </w:rPr>
              <w:t>RNF09</w:t>
            </w:r>
          </w:p>
        </w:tc>
        <w:tc>
          <w:tcPr>
            <w:tcW w:w="7900" w:type="dxa"/>
          </w:tcPr>
          <w:p w14:paraId="21C6B8DD" w14:textId="77777777" w:rsidR="00504E2F" w:rsidRDefault="00000000">
            <w:r>
              <w:rPr>
                <w:sz w:val="20"/>
                <w:szCs w:val="20"/>
              </w:rPr>
              <w:t>Soportar el incremento progresivo de centros de salud y usuarios concurrentes sin afectar significativamente los tiempos de respuesta, mediante una arquitectura escalable.</w:t>
            </w:r>
          </w:p>
        </w:tc>
      </w:tr>
      <w:tr w:rsidR="00504E2F" w14:paraId="41692C8A" w14:textId="77777777">
        <w:tblPrEx>
          <w:tblCellMar>
            <w:top w:w="0" w:type="dxa"/>
            <w:bottom w:w="0" w:type="dxa"/>
          </w:tblCellMar>
        </w:tblPrEx>
        <w:tc>
          <w:tcPr>
            <w:tcW w:w="1100" w:type="dxa"/>
          </w:tcPr>
          <w:p w14:paraId="4C09801F" w14:textId="77777777" w:rsidR="00504E2F" w:rsidRDefault="00000000">
            <w:r>
              <w:rPr>
                <w:sz w:val="20"/>
                <w:szCs w:val="20"/>
              </w:rPr>
              <w:t>RNF10</w:t>
            </w:r>
          </w:p>
        </w:tc>
        <w:tc>
          <w:tcPr>
            <w:tcW w:w="7900" w:type="dxa"/>
          </w:tcPr>
          <w:p w14:paraId="238506F8" w14:textId="77777777" w:rsidR="00504E2F" w:rsidRDefault="00000000">
            <w:r>
              <w:rPr>
                <w:sz w:val="20"/>
                <w:szCs w:val="20"/>
              </w:rPr>
              <w:t>Ofrecer una interfaz intuitiva y accesible desde navegadores web y dispositivos móviles, evitando pérdida de datos ante interrupciones de conexión.</w:t>
            </w:r>
          </w:p>
        </w:tc>
      </w:tr>
    </w:tbl>
    <w:p w14:paraId="7ADE78CE" w14:textId="77777777" w:rsidR="00504E2F" w:rsidRPr="00590F2A" w:rsidRDefault="00000000">
      <w:pPr>
        <w:pStyle w:val="Ttulo2"/>
        <w:spacing w:before="300" w:after="150"/>
        <w:rPr>
          <w:color w:val="auto"/>
        </w:rPr>
      </w:pPr>
      <w:bookmarkStart w:id="34" w:name="_Toc240475595"/>
      <w:r w:rsidRPr="00590F2A">
        <w:rPr>
          <w:b/>
          <w:bCs/>
          <w:color w:val="auto"/>
          <w:sz w:val="24"/>
          <w:szCs w:val="24"/>
        </w:rPr>
        <w:t>5.3. VISIÓN DE LA SOLUCIÓN</w:t>
      </w:r>
      <w:bookmarkEnd w:id="34"/>
    </w:p>
    <w:p w14:paraId="43CD6C66" w14:textId="77777777" w:rsidR="00504E2F" w:rsidRDefault="00000000">
      <w:pPr>
        <w:spacing w:after="200" w:line="360" w:lineRule="auto"/>
        <w:jc w:val="both"/>
      </w:pPr>
      <w:r>
        <w:t>El Sistema de Gestión de Abastecimiento Farmacéutico será un sistema web moderno que permitirá optimizar, automatizar y auditar el ciclo de reposición de medicamentos e insumos médicos, asegurando la continuidad operativa de los centros de salud y la eficiencia en el gasto presupuestario mediante un control estricto de los recursos. Para las instituciones de salud que enfrentan ineficiencias o desabastecimiento en sus farmacias, el sistema es una plataforma inteligente de control de inventario que automatiza las reposiciones, valida la duplicidad de pedidos y centraliza las aprobaciones, garantizando un control presupuestario riguroso en tiempo real y trazabilidad total de punta a punta.</w:t>
      </w:r>
    </w:p>
    <w:p w14:paraId="3AC45EBF" w14:textId="77777777" w:rsidR="00504E2F" w:rsidRDefault="00000000">
      <w:pPr>
        <w:spacing w:after="200" w:line="360" w:lineRule="auto"/>
        <w:jc w:val="both"/>
      </w:pPr>
      <w:r>
        <w:t>Objetivos del producto: automatizar la reposición de inventario, mitigar el gasto redundante bloqueando duplicados, asegurar flexibilidad en la gestión de prioridades y garantizar la trazabilidad total del ciclo de abastecimiento.</w:t>
      </w:r>
    </w:p>
    <w:p w14:paraId="1A738920" w14:textId="77777777" w:rsidR="00504E2F" w:rsidRPr="00590F2A" w:rsidRDefault="00000000">
      <w:pPr>
        <w:pStyle w:val="Ttulo3"/>
        <w:spacing w:before="200" w:after="120"/>
        <w:rPr>
          <w:color w:val="auto"/>
        </w:rPr>
      </w:pPr>
      <w:bookmarkStart w:id="35" w:name="_Toc240475596"/>
      <w:r w:rsidRPr="00590F2A">
        <w:rPr>
          <w:b/>
          <w:bCs/>
          <w:i/>
          <w:iCs/>
          <w:color w:val="auto"/>
          <w:sz w:val="22"/>
          <w:szCs w:val="22"/>
        </w:rPr>
        <w:t>5.3.1. Características del sistema</w:t>
      </w:r>
      <w:bookmarkEnd w:id="3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2"/>
        <w:gridCol w:w="4652"/>
        <w:gridCol w:w="1315"/>
        <w:gridCol w:w="1921"/>
      </w:tblGrid>
      <w:tr w:rsidR="00504E2F" w14:paraId="48E9DC4D" w14:textId="77777777">
        <w:tblPrEx>
          <w:tblCellMar>
            <w:top w:w="0" w:type="dxa"/>
            <w:bottom w:w="0" w:type="dxa"/>
          </w:tblCellMar>
        </w:tblPrEx>
        <w:tc>
          <w:tcPr>
            <w:tcW w:w="1100" w:type="dxa"/>
            <w:shd w:val="clear" w:color="auto" w:fill="D9D9D9"/>
          </w:tcPr>
          <w:p w14:paraId="5D604BE4" w14:textId="77777777" w:rsidR="00504E2F" w:rsidRDefault="00000000">
            <w:r>
              <w:rPr>
                <w:b/>
                <w:bCs/>
                <w:sz w:val="20"/>
                <w:szCs w:val="20"/>
              </w:rPr>
              <w:lastRenderedPageBreak/>
              <w:t>ID</w:t>
            </w:r>
          </w:p>
        </w:tc>
        <w:tc>
          <w:tcPr>
            <w:tcW w:w="4600" w:type="dxa"/>
            <w:shd w:val="clear" w:color="auto" w:fill="D9D9D9"/>
          </w:tcPr>
          <w:p w14:paraId="524C5DAB" w14:textId="77777777" w:rsidR="00504E2F" w:rsidRDefault="00000000">
            <w:r>
              <w:rPr>
                <w:b/>
                <w:bCs/>
                <w:sz w:val="20"/>
                <w:szCs w:val="20"/>
              </w:rPr>
              <w:t>Descripción</w:t>
            </w:r>
          </w:p>
        </w:tc>
        <w:tc>
          <w:tcPr>
            <w:tcW w:w="1300" w:type="dxa"/>
            <w:shd w:val="clear" w:color="auto" w:fill="D9D9D9"/>
          </w:tcPr>
          <w:p w14:paraId="56B23BEA" w14:textId="77777777" w:rsidR="00504E2F" w:rsidRDefault="00000000">
            <w:r>
              <w:rPr>
                <w:b/>
                <w:bCs/>
                <w:sz w:val="20"/>
                <w:szCs w:val="20"/>
              </w:rPr>
              <w:t>Prioridad</w:t>
            </w:r>
          </w:p>
        </w:tc>
        <w:tc>
          <w:tcPr>
            <w:tcW w:w="1900" w:type="dxa"/>
            <w:shd w:val="clear" w:color="auto" w:fill="D9D9D9"/>
          </w:tcPr>
          <w:p w14:paraId="0EB17533" w14:textId="77777777" w:rsidR="00504E2F" w:rsidRDefault="00000000">
            <w:r>
              <w:rPr>
                <w:b/>
                <w:bCs/>
                <w:sz w:val="20"/>
                <w:szCs w:val="20"/>
              </w:rPr>
              <w:t>Objetivo de negocio asociado</w:t>
            </w:r>
          </w:p>
        </w:tc>
      </w:tr>
      <w:tr w:rsidR="00504E2F" w14:paraId="4A7816E3" w14:textId="77777777">
        <w:tblPrEx>
          <w:tblCellMar>
            <w:top w:w="0" w:type="dxa"/>
            <w:bottom w:w="0" w:type="dxa"/>
          </w:tblCellMar>
        </w:tblPrEx>
        <w:tc>
          <w:tcPr>
            <w:tcW w:w="1100" w:type="dxa"/>
          </w:tcPr>
          <w:p w14:paraId="4EB54758" w14:textId="77777777" w:rsidR="00504E2F" w:rsidRDefault="00000000">
            <w:r>
              <w:rPr>
                <w:sz w:val="20"/>
                <w:szCs w:val="20"/>
              </w:rPr>
              <w:t>CAR-01</w:t>
            </w:r>
          </w:p>
        </w:tc>
        <w:tc>
          <w:tcPr>
            <w:tcW w:w="4600" w:type="dxa"/>
          </w:tcPr>
          <w:p w14:paraId="1B7EDEDA" w14:textId="77777777" w:rsidR="00504E2F" w:rsidRDefault="00000000">
            <w:r>
              <w:rPr>
                <w:sz w:val="20"/>
                <w:szCs w:val="20"/>
              </w:rPr>
              <w:t>El sistema debe permitir generar y gestionar solicitudes de reposición, tanto automáticas como manuales.</w:t>
            </w:r>
          </w:p>
        </w:tc>
        <w:tc>
          <w:tcPr>
            <w:tcW w:w="1300" w:type="dxa"/>
          </w:tcPr>
          <w:p w14:paraId="6D38098A" w14:textId="77777777" w:rsidR="00504E2F" w:rsidRDefault="00000000">
            <w:r>
              <w:rPr>
                <w:sz w:val="20"/>
                <w:szCs w:val="20"/>
              </w:rPr>
              <w:t>Alta</w:t>
            </w:r>
          </w:p>
        </w:tc>
        <w:tc>
          <w:tcPr>
            <w:tcW w:w="1900" w:type="dxa"/>
          </w:tcPr>
          <w:p w14:paraId="19D2E3C1" w14:textId="77777777" w:rsidR="00504E2F" w:rsidRDefault="00000000">
            <w:r>
              <w:rPr>
                <w:sz w:val="20"/>
                <w:szCs w:val="20"/>
              </w:rPr>
              <w:t>ON-1</w:t>
            </w:r>
          </w:p>
        </w:tc>
      </w:tr>
      <w:tr w:rsidR="00504E2F" w14:paraId="40A4182F" w14:textId="77777777">
        <w:tblPrEx>
          <w:tblCellMar>
            <w:top w:w="0" w:type="dxa"/>
            <w:bottom w:w="0" w:type="dxa"/>
          </w:tblCellMar>
        </w:tblPrEx>
        <w:tc>
          <w:tcPr>
            <w:tcW w:w="1100" w:type="dxa"/>
          </w:tcPr>
          <w:p w14:paraId="7C12F002" w14:textId="77777777" w:rsidR="00504E2F" w:rsidRDefault="00000000">
            <w:r>
              <w:rPr>
                <w:sz w:val="20"/>
                <w:szCs w:val="20"/>
              </w:rPr>
              <w:t>CAR-02</w:t>
            </w:r>
          </w:p>
        </w:tc>
        <w:tc>
          <w:tcPr>
            <w:tcW w:w="4600" w:type="dxa"/>
          </w:tcPr>
          <w:p w14:paraId="7D8E6BFE" w14:textId="77777777" w:rsidR="00504E2F" w:rsidRDefault="00000000">
            <w:r>
              <w:rPr>
                <w:sz w:val="20"/>
                <w:szCs w:val="20"/>
              </w:rPr>
              <w:t>El sistema debe validar automáticamente la duplicidad de solicitudes antes de direccionarlas al responsable.</w:t>
            </w:r>
          </w:p>
        </w:tc>
        <w:tc>
          <w:tcPr>
            <w:tcW w:w="1300" w:type="dxa"/>
          </w:tcPr>
          <w:p w14:paraId="5BD1E56F" w14:textId="77777777" w:rsidR="00504E2F" w:rsidRDefault="00000000">
            <w:r>
              <w:rPr>
                <w:sz w:val="20"/>
                <w:szCs w:val="20"/>
              </w:rPr>
              <w:t>Alta</w:t>
            </w:r>
          </w:p>
        </w:tc>
        <w:tc>
          <w:tcPr>
            <w:tcW w:w="1900" w:type="dxa"/>
          </w:tcPr>
          <w:p w14:paraId="1E5BBE66" w14:textId="77777777" w:rsidR="00504E2F" w:rsidRDefault="00000000">
            <w:r>
              <w:rPr>
                <w:sz w:val="20"/>
                <w:szCs w:val="20"/>
              </w:rPr>
              <w:t>ON-2</w:t>
            </w:r>
          </w:p>
        </w:tc>
      </w:tr>
      <w:tr w:rsidR="00504E2F" w14:paraId="7F7C88A6" w14:textId="77777777">
        <w:tblPrEx>
          <w:tblCellMar>
            <w:top w:w="0" w:type="dxa"/>
            <w:bottom w:w="0" w:type="dxa"/>
          </w:tblCellMar>
        </w:tblPrEx>
        <w:tc>
          <w:tcPr>
            <w:tcW w:w="1100" w:type="dxa"/>
          </w:tcPr>
          <w:p w14:paraId="7240A7B3" w14:textId="77777777" w:rsidR="00504E2F" w:rsidRDefault="00000000">
            <w:r>
              <w:rPr>
                <w:sz w:val="20"/>
                <w:szCs w:val="20"/>
              </w:rPr>
              <w:t>CAR-03</w:t>
            </w:r>
          </w:p>
        </w:tc>
        <w:tc>
          <w:tcPr>
            <w:tcW w:w="4600" w:type="dxa"/>
          </w:tcPr>
          <w:p w14:paraId="356E7C0F" w14:textId="77777777" w:rsidR="00504E2F" w:rsidRDefault="00000000">
            <w:r>
              <w:rPr>
                <w:sz w:val="20"/>
                <w:szCs w:val="20"/>
              </w:rPr>
              <w:t>El sistema debe permitir la evaluación, aprobación, modificación y rechazo de solicitudes con firma digital.</w:t>
            </w:r>
          </w:p>
        </w:tc>
        <w:tc>
          <w:tcPr>
            <w:tcW w:w="1300" w:type="dxa"/>
          </w:tcPr>
          <w:p w14:paraId="6A9A1301" w14:textId="77777777" w:rsidR="00504E2F" w:rsidRDefault="00000000">
            <w:r>
              <w:rPr>
                <w:sz w:val="20"/>
                <w:szCs w:val="20"/>
              </w:rPr>
              <w:t>Alta</w:t>
            </w:r>
          </w:p>
        </w:tc>
        <w:tc>
          <w:tcPr>
            <w:tcW w:w="1900" w:type="dxa"/>
          </w:tcPr>
          <w:p w14:paraId="33D7F91C" w14:textId="77777777" w:rsidR="00504E2F" w:rsidRDefault="00000000">
            <w:r>
              <w:rPr>
                <w:sz w:val="20"/>
                <w:szCs w:val="20"/>
              </w:rPr>
              <w:t>ON-3</w:t>
            </w:r>
          </w:p>
        </w:tc>
      </w:tr>
      <w:tr w:rsidR="00504E2F" w14:paraId="1E26413E" w14:textId="77777777">
        <w:tblPrEx>
          <w:tblCellMar>
            <w:top w:w="0" w:type="dxa"/>
            <w:bottom w:w="0" w:type="dxa"/>
          </w:tblCellMar>
        </w:tblPrEx>
        <w:tc>
          <w:tcPr>
            <w:tcW w:w="1100" w:type="dxa"/>
          </w:tcPr>
          <w:p w14:paraId="67935491" w14:textId="77777777" w:rsidR="00504E2F" w:rsidRDefault="00000000">
            <w:r>
              <w:rPr>
                <w:sz w:val="20"/>
                <w:szCs w:val="20"/>
              </w:rPr>
              <w:t>CAR-04</w:t>
            </w:r>
          </w:p>
        </w:tc>
        <w:tc>
          <w:tcPr>
            <w:tcW w:w="4600" w:type="dxa"/>
          </w:tcPr>
          <w:p w14:paraId="1A204014" w14:textId="77777777" w:rsidR="00504E2F" w:rsidRDefault="00000000">
            <w:r>
              <w:rPr>
                <w:sz w:val="20"/>
                <w:szCs w:val="20"/>
              </w:rPr>
              <w:t>El sistema debe permitir la generación y comunicación electrónica de órdenes de compra a proveedores homologados.</w:t>
            </w:r>
          </w:p>
        </w:tc>
        <w:tc>
          <w:tcPr>
            <w:tcW w:w="1300" w:type="dxa"/>
          </w:tcPr>
          <w:p w14:paraId="62470D57" w14:textId="77777777" w:rsidR="00504E2F" w:rsidRDefault="00000000">
            <w:r>
              <w:rPr>
                <w:sz w:val="20"/>
                <w:szCs w:val="20"/>
              </w:rPr>
              <w:t>Alta</w:t>
            </w:r>
          </w:p>
        </w:tc>
        <w:tc>
          <w:tcPr>
            <w:tcW w:w="1900" w:type="dxa"/>
          </w:tcPr>
          <w:p w14:paraId="5AD7A6C9" w14:textId="77777777" w:rsidR="00504E2F" w:rsidRDefault="00000000">
            <w:r>
              <w:rPr>
                <w:sz w:val="20"/>
                <w:szCs w:val="20"/>
              </w:rPr>
              <w:t>ON-1</w:t>
            </w:r>
          </w:p>
        </w:tc>
      </w:tr>
      <w:tr w:rsidR="00504E2F" w14:paraId="326784B2" w14:textId="77777777">
        <w:tblPrEx>
          <w:tblCellMar>
            <w:top w:w="0" w:type="dxa"/>
            <w:bottom w:w="0" w:type="dxa"/>
          </w:tblCellMar>
        </w:tblPrEx>
        <w:tc>
          <w:tcPr>
            <w:tcW w:w="1100" w:type="dxa"/>
          </w:tcPr>
          <w:p w14:paraId="3CA1A14B" w14:textId="77777777" w:rsidR="00504E2F" w:rsidRDefault="00000000">
            <w:r>
              <w:rPr>
                <w:sz w:val="20"/>
                <w:szCs w:val="20"/>
              </w:rPr>
              <w:t>CAR-05</w:t>
            </w:r>
          </w:p>
        </w:tc>
        <w:tc>
          <w:tcPr>
            <w:tcW w:w="4600" w:type="dxa"/>
          </w:tcPr>
          <w:p w14:paraId="1FB595D0" w14:textId="77777777" w:rsidR="00504E2F" w:rsidRDefault="00000000">
            <w:r>
              <w:rPr>
                <w:sz w:val="20"/>
                <w:szCs w:val="20"/>
              </w:rPr>
              <w:t>El sistema debe registrar de forma inmutable la trazabilidad de cada medicamento (lote, vencimiento, usuario y fecha).</w:t>
            </w:r>
          </w:p>
        </w:tc>
        <w:tc>
          <w:tcPr>
            <w:tcW w:w="1300" w:type="dxa"/>
          </w:tcPr>
          <w:p w14:paraId="1440FEB1" w14:textId="77777777" w:rsidR="00504E2F" w:rsidRDefault="00000000">
            <w:r>
              <w:rPr>
                <w:sz w:val="20"/>
                <w:szCs w:val="20"/>
              </w:rPr>
              <w:t>Alta</w:t>
            </w:r>
          </w:p>
        </w:tc>
        <w:tc>
          <w:tcPr>
            <w:tcW w:w="1900" w:type="dxa"/>
          </w:tcPr>
          <w:p w14:paraId="1C7793A3" w14:textId="77777777" w:rsidR="00504E2F" w:rsidRDefault="00000000">
            <w:r>
              <w:rPr>
                <w:sz w:val="20"/>
                <w:szCs w:val="20"/>
              </w:rPr>
              <w:t>ON-4</w:t>
            </w:r>
          </w:p>
        </w:tc>
      </w:tr>
      <w:tr w:rsidR="00504E2F" w14:paraId="6A2E1B9C" w14:textId="77777777">
        <w:tblPrEx>
          <w:tblCellMar>
            <w:top w:w="0" w:type="dxa"/>
            <w:bottom w:w="0" w:type="dxa"/>
          </w:tblCellMar>
        </w:tblPrEx>
        <w:tc>
          <w:tcPr>
            <w:tcW w:w="1100" w:type="dxa"/>
          </w:tcPr>
          <w:p w14:paraId="485A6825" w14:textId="77777777" w:rsidR="00504E2F" w:rsidRDefault="00000000">
            <w:r>
              <w:rPr>
                <w:sz w:val="20"/>
                <w:szCs w:val="20"/>
              </w:rPr>
              <w:t>CAR-06</w:t>
            </w:r>
          </w:p>
        </w:tc>
        <w:tc>
          <w:tcPr>
            <w:tcW w:w="4600" w:type="dxa"/>
          </w:tcPr>
          <w:p w14:paraId="4F5A3838" w14:textId="77777777" w:rsidR="00504E2F" w:rsidRDefault="00000000">
            <w:r>
              <w:rPr>
                <w:sz w:val="20"/>
                <w:szCs w:val="20"/>
              </w:rPr>
              <w:t>El sistema debe permitir modificar la cantidad solicitada o sustituir el insumo por un equivalente disponible en stock durante la evaluación.</w:t>
            </w:r>
          </w:p>
        </w:tc>
        <w:tc>
          <w:tcPr>
            <w:tcW w:w="1300" w:type="dxa"/>
          </w:tcPr>
          <w:p w14:paraId="532BA1F2" w14:textId="77777777" w:rsidR="00504E2F" w:rsidRDefault="00000000">
            <w:r>
              <w:rPr>
                <w:sz w:val="20"/>
                <w:szCs w:val="20"/>
              </w:rPr>
              <w:t>Media</w:t>
            </w:r>
          </w:p>
        </w:tc>
        <w:tc>
          <w:tcPr>
            <w:tcW w:w="1900" w:type="dxa"/>
          </w:tcPr>
          <w:p w14:paraId="4BF0A671" w14:textId="77777777" w:rsidR="00504E2F" w:rsidRDefault="00000000">
            <w:r>
              <w:rPr>
                <w:sz w:val="20"/>
                <w:szCs w:val="20"/>
              </w:rPr>
              <w:t>ON-3</w:t>
            </w:r>
          </w:p>
        </w:tc>
      </w:tr>
      <w:tr w:rsidR="00504E2F" w14:paraId="46F90D30" w14:textId="77777777">
        <w:tblPrEx>
          <w:tblCellMar>
            <w:top w:w="0" w:type="dxa"/>
            <w:bottom w:w="0" w:type="dxa"/>
          </w:tblCellMar>
        </w:tblPrEx>
        <w:tc>
          <w:tcPr>
            <w:tcW w:w="1100" w:type="dxa"/>
          </w:tcPr>
          <w:p w14:paraId="05E6125B" w14:textId="77777777" w:rsidR="00504E2F" w:rsidRDefault="00000000">
            <w:r>
              <w:rPr>
                <w:sz w:val="20"/>
                <w:szCs w:val="20"/>
              </w:rPr>
              <w:t>CAR-07</w:t>
            </w:r>
          </w:p>
        </w:tc>
        <w:tc>
          <w:tcPr>
            <w:tcW w:w="4600" w:type="dxa"/>
          </w:tcPr>
          <w:p w14:paraId="665AE900" w14:textId="77777777" w:rsidR="00504E2F" w:rsidRDefault="00000000">
            <w:r>
              <w:rPr>
                <w:sz w:val="20"/>
                <w:szCs w:val="20"/>
              </w:rPr>
              <w:t>El sistema debe autenticar a los usuarios por rol y permitir la consulta de reportes filtrables de solicitudes y órdenes de compra.</w:t>
            </w:r>
          </w:p>
        </w:tc>
        <w:tc>
          <w:tcPr>
            <w:tcW w:w="1300" w:type="dxa"/>
          </w:tcPr>
          <w:p w14:paraId="48A98AD4" w14:textId="77777777" w:rsidR="00504E2F" w:rsidRDefault="00000000">
            <w:r>
              <w:rPr>
                <w:sz w:val="20"/>
                <w:szCs w:val="20"/>
              </w:rPr>
              <w:t>Alta</w:t>
            </w:r>
          </w:p>
        </w:tc>
        <w:tc>
          <w:tcPr>
            <w:tcW w:w="1900" w:type="dxa"/>
          </w:tcPr>
          <w:p w14:paraId="2B3FBB16" w14:textId="77777777" w:rsidR="00504E2F" w:rsidRDefault="00000000">
            <w:r>
              <w:rPr>
                <w:sz w:val="20"/>
                <w:szCs w:val="20"/>
              </w:rPr>
              <w:t>ON-4</w:t>
            </w:r>
          </w:p>
        </w:tc>
      </w:tr>
    </w:tbl>
    <w:p w14:paraId="5B7BCE3E" w14:textId="77777777" w:rsidR="00504E2F" w:rsidRPr="00590F2A" w:rsidRDefault="00000000">
      <w:pPr>
        <w:pStyle w:val="Ttulo2"/>
        <w:spacing w:before="300" w:after="150"/>
        <w:rPr>
          <w:color w:val="auto"/>
        </w:rPr>
      </w:pPr>
      <w:bookmarkStart w:id="36" w:name="_Toc240475597"/>
      <w:r w:rsidRPr="00590F2A">
        <w:rPr>
          <w:b/>
          <w:bCs/>
          <w:color w:val="auto"/>
          <w:sz w:val="24"/>
          <w:szCs w:val="24"/>
        </w:rPr>
        <w:t>5.4. CONTEXTO DEL SISTEMA</w:t>
      </w:r>
      <w:bookmarkEnd w:id="36"/>
    </w:p>
    <w:p w14:paraId="37A3F844" w14:textId="77777777" w:rsidR="00504E2F" w:rsidRPr="00590F2A" w:rsidRDefault="00000000">
      <w:pPr>
        <w:pStyle w:val="Ttulo3"/>
        <w:spacing w:before="200" w:after="120"/>
        <w:rPr>
          <w:color w:val="auto"/>
        </w:rPr>
      </w:pPr>
      <w:bookmarkStart w:id="37" w:name="_Toc240475598"/>
      <w:r w:rsidRPr="00590F2A">
        <w:rPr>
          <w:b/>
          <w:bCs/>
          <w:i/>
          <w:iCs/>
          <w:color w:val="auto"/>
          <w:sz w:val="22"/>
          <w:szCs w:val="22"/>
        </w:rPr>
        <w:t>5.4.1 Interesados</w:t>
      </w:r>
      <w:bookmarkEnd w:id="37"/>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00"/>
        <w:gridCol w:w="3200"/>
      </w:tblGrid>
      <w:tr w:rsidR="00504E2F" w14:paraId="7F77914A" w14:textId="77777777">
        <w:tblPrEx>
          <w:tblCellMar>
            <w:top w:w="0" w:type="dxa"/>
            <w:bottom w:w="0" w:type="dxa"/>
          </w:tblCellMar>
        </w:tblPrEx>
        <w:tc>
          <w:tcPr>
            <w:tcW w:w="2600" w:type="dxa"/>
            <w:shd w:val="clear" w:color="auto" w:fill="D9D9D9"/>
          </w:tcPr>
          <w:p w14:paraId="28781714" w14:textId="77777777" w:rsidR="00504E2F" w:rsidRDefault="00000000">
            <w:r>
              <w:rPr>
                <w:b/>
                <w:bCs/>
                <w:sz w:val="20"/>
                <w:szCs w:val="20"/>
              </w:rPr>
              <w:t>Nombre / rol</w:t>
            </w:r>
          </w:p>
        </w:tc>
        <w:tc>
          <w:tcPr>
            <w:tcW w:w="3200" w:type="dxa"/>
            <w:shd w:val="clear" w:color="auto" w:fill="D9D9D9"/>
          </w:tcPr>
          <w:p w14:paraId="221A33F5" w14:textId="77777777" w:rsidR="00504E2F" w:rsidRDefault="00000000">
            <w:r>
              <w:rPr>
                <w:b/>
                <w:bCs/>
                <w:sz w:val="20"/>
                <w:szCs w:val="20"/>
              </w:rPr>
              <w:t>Descripción</w:t>
            </w:r>
          </w:p>
        </w:tc>
        <w:tc>
          <w:tcPr>
            <w:tcW w:w="3200" w:type="dxa"/>
            <w:shd w:val="clear" w:color="auto" w:fill="D9D9D9"/>
          </w:tcPr>
          <w:p w14:paraId="624801BD" w14:textId="77777777" w:rsidR="00504E2F" w:rsidRDefault="00000000">
            <w:r>
              <w:rPr>
                <w:b/>
                <w:bCs/>
                <w:sz w:val="20"/>
                <w:szCs w:val="20"/>
              </w:rPr>
              <w:t>Responsabilidades</w:t>
            </w:r>
          </w:p>
        </w:tc>
      </w:tr>
      <w:tr w:rsidR="00504E2F" w14:paraId="4722625B" w14:textId="77777777">
        <w:tblPrEx>
          <w:tblCellMar>
            <w:top w:w="0" w:type="dxa"/>
            <w:bottom w:w="0" w:type="dxa"/>
          </w:tblCellMar>
        </w:tblPrEx>
        <w:tc>
          <w:tcPr>
            <w:tcW w:w="2600" w:type="dxa"/>
          </w:tcPr>
          <w:p w14:paraId="290DB7B9" w14:textId="77777777" w:rsidR="00504E2F" w:rsidRDefault="00000000">
            <w:r>
              <w:rPr>
                <w:sz w:val="20"/>
                <w:szCs w:val="20"/>
              </w:rPr>
              <w:t>Operador de Almacén</w:t>
            </w:r>
          </w:p>
        </w:tc>
        <w:tc>
          <w:tcPr>
            <w:tcW w:w="3200" w:type="dxa"/>
          </w:tcPr>
          <w:p w14:paraId="0E4E0728" w14:textId="77777777" w:rsidR="00504E2F" w:rsidRDefault="00000000">
            <w:r>
              <w:rPr>
                <w:sz w:val="20"/>
                <w:szCs w:val="20"/>
              </w:rPr>
              <w:t>Personal operativo del almacén del centro de salud.</w:t>
            </w:r>
          </w:p>
        </w:tc>
        <w:tc>
          <w:tcPr>
            <w:tcW w:w="3200" w:type="dxa"/>
          </w:tcPr>
          <w:p w14:paraId="62753FED" w14:textId="77777777" w:rsidR="00504E2F" w:rsidRDefault="00000000">
            <w:r>
              <w:rPr>
                <w:sz w:val="20"/>
                <w:szCs w:val="20"/>
              </w:rPr>
              <w:t>Registra solicitudes urgentes, recibe cargamentos y registra la inspección técnica en el sistema.</w:t>
            </w:r>
          </w:p>
        </w:tc>
      </w:tr>
      <w:tr w:rsidR="00504E2F" w14:paraId="1DA31936" w14:textId="77777777">
        <w:tblPrEx>
          <w:tblCellMar>
            <w:top w:w="0" w:type="dxa"/>
            <w:bottom w:w="0" w:type="dxa"/>
          </w:tblCellMar>
        </w:tblPrEx>
        <w:tc>
          <w:tcPr>
            <w:tcW w:w="2600" w:type="dxa"/>
          </w:tcPr>
          <w:p w14:paraId="0D240F2F" w14:textId="77777777" w:rsidR="00504E2F" w:rsidRDefault="00000000">
            <w:r>
              <w:rPr>
                <w:sz w:val="20"/>
                <w:szCs w:val="20"/>
              </w:rPr>
              <w:t>Responsable de Abastecimiento</w:t>
            </w:r>
          </w:p>
        </w:tc>
        <w:tc>
          <w:tcPr>
            <w:tcW w:w="3200" w:type="dxa"/>
          </w:tcPr>
          <w:p w14:paraId="3B67348C" w14:textId="77777777" w:rsidR="00504E2F" w:rsidRDefault="00000000">
            <w:r>
              <w:rPr>
                <w:sz w:val="20"/>
                <w:szCs w:val="20"/>
              </w:rPr>
              <w:t>Encargado de la evaluación y aprobación de pedidos.</w:t>
            </w:r>
          </w:p>
        </w:tc>
        <w:tc>
          <w:tcPr>
            <w:tcW w:w="3200" w:type="dxa"/>
          </w:tcPr>
          <w:p w14:paraId="0157BABA" w14:textId="77777777" w:rsidR="00504E2F" w:rsidRDefault="00000000">
            <w:r>
              <w:rPr>
                <w:sz w:val="20"/>
                <w:szCs w:val="20"/>
              </w:rPr>
              <w:t>Visualiza el panel de evaluación, aprueba, rechaza o asigna prioridad a las solicitudes.</w:t>
            </w:r>
          </w:p>
        </w:tc>
      </w:tr>
      <w:tr w:rsidR="00504E2F" w14:paraId="45E0F35F" w14:textId="77777777">
        <w:tblPrEx>
          <w:tblCellMar>
            <w:top w:w="0" w:type="dxa"/>
            <w:bottom w:w="0" w:type="dxa"/>
          </w:tblCellMar>
        </w:tblPrEx>
        <w:tc>
          <w:tcPr>
            <w:tcW w:w="2600" w:type="dxa"/>
          </w:tcPr>
          <w:p w14:paraId="150AE378" w14:textId="77777777" w:rsidR="00504E2F" w:rsidRDefault="00000000">
            <w:r>
              <w:rPr>
                <w:sz w:val="20"/>
                <w:szCs w:val="20"/>
              </w:rPr>
              <w:t>Proveedor</w:t>
            </w:r>
          </w:p>
        </w:tc>
        <w:tc>
          <w:tcPr>
            <w:tcW w:w="3200" w:type="dxa"/>
          </w:tcPr>
          <w:p w14:paraId="5DC53012" w14:textId="77777777" w:rsidR="00504E2F" w:rsidRDefault="00000000">
            <w:r>
              <w:rPr>
                <w:sz w:val="20"/>
                <w:szCs w:val="20"/>
              </w:rPr>
              <w:t>Empresa homologada que suministra los medicamentos.</w:t>
            </w:r>
          </w:p>
        </w:tc>
        <w:tc>
          <w:tcPr>
            <w:tcW w:w="3200" w:type="dxa"/>
          </w:tcPr>
          <w:p w14:paraId="70D210F1" w14:textId="77777777" w:rsidR="00504E2F" w:rsidRDefault="00000000">
            <w:r>
              <w:rPr>
                <w:sz w:val="20"/>
                <w:szCs w:val="20"/>
              </w:rPr>
              <w:t>Recibe la orden de compra electrónica y confirma o rechaza su atención.</w:t>
            </w:r>
          </w:p>
        </w:tc>
      </w:tr>
      <w:tr w:rsidR="00504E2F" w14:paraId="54F6C958" w14:textId="77777777">
        <w:tblPrEx>
          <w:tblCellMar>
            <w:top w:w="0" w:type="dxa"/>
            <w:bottom w:w="0" w:type="dxa"/>
          </w:tblCellMar>
        </w:tblPrEx>
        <w:tc>
          <w:tcPr>
            <w:tcW w:w="2600" w:type="dxa"/>
          </w:tcPr>
          <w:p w14:paraId="61E56D3C" w14:textId="77777777" w:rsidR="00504E2F" w:rsidRDefault="00000000">
            <w:r>
              <w:rPr>
                <w:sz w:val="20"/>
                <w:szCs w:val="20"/>
              </w:rPr>
              <w:t>Auditor / Administrador</w:t>
            </w:r>
          </w:p>
        </w:tc>
        <w:tc>
          <w:tcPr>
            <w:tcW w:w="3200" w:type="dxa"/>
          </w:tcPr>
          <w:p w14:paraId="399C7BF3" w14:textId="77777777" w:rsidR="00504E2F" w:rsidRDefault="00000000">
            <w:r>
              <w:rPr>
                <w:sz w:val="20"/>
                <w:szCs w:val="20"/>
              </w:rPr>
              <w:t>Encargado del control y auditoría del sistema.</w:t>
            </w:r>
          </w:p>
        </w:tc>
        <w:tc>
          <w:tcPr>
            <w:tcW w:w="3200" w:type="dxa"/>
          </w:tcPr>
          <w:p w14:paraId="434BFB5C" w14:textId="77777777" w:rsidR="00504E2F" w:rsidRDefault="00000000">
            <w:r>
              <w:rPr>
                <w:sz w:val="20"/>
                <w:szCs w:val="20"/>
              </w:rPr>
              <w:t>Consulta el historial de trazabilidad inmutable del sistema.</w:t>
            </w:r>
          </w:p>
        </w:tc>
      </w:tr>
    </w:tbl>
    <w:p w14:paraId="1A971567" w14:textId="77777777" w:rsidR="00504E2F" w:rsidRPr="00590F2A" w:rsidRDefault="00000000">
      <w:pPr>
        <w:pStyle w:val="Ttulo3"/>
        <w:spacing w:before="200" w:after="120"/>
        <w:rPr>
          <w:color w:val="auto"/>
        </w:rPr>
      </w:pPr>
      <w:bookmarkStart w:id="38" w:name="_Toc240475599"/>
      <w:r w:rsidRPr="00590F2A">
        <w:rPr>
          <w:b/>
          <w:bCs/>
          <w:i/>
          <w:iCs/>
          <w:color w:val="auto"/>
          <w:sz w:val="22"/>
          <w:szCs w:val="22"/>
        </w:rPr>
        <w:t>5.4.2. Entorno de operación</w:t>
      </w:r>
      <w:bookmarkEnd w:id="38"/>
    </w:p>
    <w:p w14:paraId="311CE17E" w14:textId="77777777" w:rsidR="00504E2F" w:rsidRDefault="00000000">
      <w:pPr>
        <w:spacing w:after="200" w:line="360" w:lineRule="auto"/>
        <w:jc w:val="both"/>
      </w:pPr>
      <w:r>
        <w:t>El sistema será accesible desde navegadores web, debiendo soportar como mínimo las versiones actuales de Google Chrome y Mozilla Firefox, así como desde dispositivos móviles mediante un diseño responsivo, conforme al requerimiento no funcional RNF10. El almacenamiento de la información se realizará mediante un motor de base de datos relacional (MySQL), modelado a través de un diagrama EER, con cifrado de datos en reposo y copias de seguridad automáticas en la nube (RNF04). La integración con los sistemas externos de los proveedores homologados se realizará mediante servicios web (API), garantizando la comunicación electrónica de las órdenes de compra y la notificación automática ante indisponibilidad del proveedor. Ante interrupciones de conexión, el sistema deberá conservar la integridad de los datos ingresados mediante guardado automático o reintento de envío.</w:t>
      </w:r>
    </w:p>
    <w:p w14:paraId="3C0366C8" w14:textId="77777777" w:rsidR="00504E2F" w:rsidRPr="00590F2A" w:rsidRDefault="00000000">
      <w:pPr>
        <w:pStyle w:val="Ttulo2"/>
        <w:spacing w:before="300" w:after="150"/>
        <w:rPr>
          <w:color w:val="auto"/>
        </w:rPr>
      </w:pPr>
      <w:bookmarkStart w:id="39" w:name="_Toc240475600"/>
      <w:r w:rsidRPr="00590F2A">
        <w:rPr>
          <w:b/>
          <w:bCs/>
          <w:color w:val="auto"/>
          <w:sz w:val="24"/>
          <w:szCs w:val="24"/>
        </w:rPr>
        <w:lastRenderedPageBreak/>
        <w:t>5.5. REQUERIMIENTOS DE ARQUITECTURA</w:t>
      </w:r>
      <w:bookmarkEnd w:id="39"/>
    </w:p>
    <w:p w14:paraId="698ACF7C" w14:textId="77777777" w:rsidR="00504E2F" w:rsidRPr="00590F2A" w:rsidRDefault="00000000">
      <w:pPr>
        <w:pStyle w:val="Ttulo3"/>
        <w:spacing w:before="200" w:after="120"/>
        <w:rPr>
          <w:color w:val="auto"/>
        </w:rPr>
      </w:pPr>
      <w:bookmarkStart w:id="40" w:name="_Toc240475601"/>
      <w:r w:rsidRPr="00590F2A">
        <w:rPr>
          <w:b/>
          <w:bCs/>
          <w:i/>
          <w:iCs/>
          <w:color w:val="auto"/>
          <w:sz w:val="22"/>
          <w:szCs w:val="22"/>
        </w:rPr>
        <w:t>5.5.1. Modelo de Casos de uso del sistema</w:t>
      </w:r>
      <w:bookmarkEnd w:id="40"/>
    </w:p>
    <w:p w14:paraId="0D46B72B" w14:textId="77777777" w:rsidR="00504E2F" w:rsidRDefault="00000000">
      <w:pPr>
        <w:spacing w:after="200" w:line="360" w:lineRule="auto"/>
        <w:jc w:val="both"/>
      </w:pPr>
      <w:r>
        <w:rPr>
          <w:b/>
          <w:bCs/>
        </w:rPr>
        <w:t>Actores del sistema: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504E2F" w14:paraId="01C9B6B3" w14:textId="77777777">
        <w:tblPrEx>
          <w:tblCellMar>
            <w:top w:w="0" w:type="dxa"/>
            <w:bottom w:w="0" w:type="dxa"/>
          </w:tblCellMar>
        </w:tblPrEx>
        <w:tc>
          <w:tcPr>
            <w:tcW w:w="3000" w:type="dxa"/>
            <w:shd w:val="clear" w:color="auto" w:fill="D9D9D9"/>
          </w:tcPr>
          <w:p w14:paraId="6CEDAE68" w14:textId="77777777" w:rsidR="00504E2F" w:rsidRDefault="00000000">
            <w:r>
              <w:rPr>
                <w:b/>
                <w:bCs/>
                <w:sz w:val="20"/>
                <w:szCs w:val="20"/>
              </w:rPr>
              <w:t>Actor del sistema</w:t>
            </w:r>
          </w:p>
        </w:tc>
        <w:tc>
          <w:tcPr>
            <w:tcW w:w="6000" w:type="dxa"/>
            <w:shd w:val="clear" w:color="auto" w:fill="D9D9D9"/>
          </w:tcPr>
          <w:p w14:paraId="7548B80D" w14:textId="77777777" w:rsidR="00504E2F" w:rsidRDefault="00000000">
            <w:r>
              <w:rPr>
                <w:b/>
                <w:bCs/>
                <w:sz w:val="20"/>
                <w:szCs w:val="20"/>
              </w:rPr>
              <w:t>Descripción</w:t>
            </w:r>
          </w:p>
        </w:tc>
      </w:tr>
      <w:tr w:rsidR="00504E2F" w14:paraId="56C84460" w14:textId="77777777">
        <w:tblPrEx>
          <w:tblCellMar>
            <w:top w:w="0" w:type="dxa"/>
            <w:bottom w:w="0" w:type="dxa"/>
          </w:tblCellMar>
        </w:tblPrEx>
        <w:tc>
          <w:tcPr>
            <w:tcW w:w="3000" w:type="dxa"/>
          </w:tcPr>
          <w:p w14:paraId="32729AC3" w14:textId="77777777" w:rsidR="00504E2F" w:rsidRDefault="00000000">
            <w:r>
              <w:rPr>
                <w:sz w:val="20"/>
                <w:szCs w:val="20"/>
              </w:rPr>
              <w:t>Operador de Almacén</w:t>
            </w:r>
          </w:p>
        </w:tc>
        <w:tc>
          <w:tcPr>
            <w:tcW w:w="6000" w:type="dxa"/>
          </w:tcPr>
          <w:p w14:paraId="71A80B59" w14:textId="77777777" w:rsidR="00504E2F" w:rsidRDefault="00000000">
            <w:r>
              <w:rPr>
                <w:sz w:val="20"/>
                <w:szCs w:val="20"/>
              </w:rPr>
              <w:t>Registra solicitudes urgentes, recibe cargamentos y registra la inspección técnica en el sistema.</w:t>
            </w:r>
          </w:p>
        </w:tc>
      </w:tr>
      <w:tr w:rsidR="00504E2F" w14:paraId="601E049F" w14:textId="77777777">
        <w:tblPrEx>
          <w:tblCellMar>
            <w:top w:w="0" w:type="dxa"/>
            <w:bottom w:w="0" w:type="dxa"/>
          </w:tblCellMar>
        </w:tblPrEx>
        <w:tc>
          <w:tcPr>
            <w:tcW w:w="3000" w:type="dxa"/>
          </w:tcPr>
          <w:p w14:paraId="5BF3F835" w14:textId="77777777" w:rsidR="00504E2F" w:rsidRDefault="00000000">
            <w:r>
              <w:rPr>
                <w:sz w:val="20"/>
                <w:szCs w:val="20"/>
              </w:rPr>
              <w:t>Responsable de Abastecimiento</w:t>
            </w:r>
          </w:p>
        </w:tc>
        <w:tc>
          <w:tcPr>
            <w:tcW w:w="6000" w:type="dxa"/>
          </w:tcPr>
          <w:p w14:paraId="3985E138" w14:textId="77777777" w:rsidR="00504E2F" w:rsidRDefault="00000000">
            <w:r>
              <w:rPr>
                <w:sz w:val="20"/>
                <w:szCs w:val="20"/>
              </w:rPr>
              <w:t>Visualiza el panel de evaluación, aprueba, rechaza o asigna prioridad a las solicitudes.</w:t>
            </w:r>
          </w:p>
        </w:tc>
      </w:tr>
      <w:tr w:rsidR="00504E2F" w14:paraId="7E4C5523" w14:textId="77777777">
        <w:tblPrEx>
          <w:tblCellMar>
            <w:top w:w="0" w:type="dxa"/>
            <w:bottom w:w="0" w:type="dxa"/>
          </w:tblCellMar>
        </w:tblPrEx>
        <w:tc>
          <w:tcPr>
            <w:tcW w:w="3000" w:type="dxa"/>
          </w:tcPr>
          <w:p w14:paraId="7AA43B73" w14:textId="77777777" w:rsidR="00504E2F" w:rsidRDefault="00000000">
            <w:r>
              <w:rPr>
                <w:sz w:val="20"/>
                <w:szCs w:val="20"/>
              </w:rPr>
              <w:t>Proveedor</w:t>
            </w:r>
          </w:p>
        </w:tc>
        <w:tc>
          <w:tcPr>
            <w:tcW w:w="6000" w:type="dxa"/>
          </w:tcPr>
          <w:p w14:paraId="09899601" w14:textId="77777777" w:rsidR="00504E2F" w:rsidRDefault="00000000">
            <w:r>
              <w:rPr>
                <w:sz w:val="20"/>
                <w:szCs w:val="20"/>
              </w:rPr>
              <w:t>Recibe la orden de compra electrónica y confirma o rechaza su atención a través del canal de comunicación del sistema.</w:t>
            </w:r>
          </w:p>
        </w:tc>
      </w:tr>
      <w:tr w:rsidR="00504E2F" w14:paraId="75CA633D" w14:textId="77777777">
        <w:tblPrEx>
          <w:tblCellMar>
            <w:top w:w="0" w:type="dxa"/>
            <w:bottom w:w="0" w:type="dxa"/>
          </w:tblCellMar>
        </w:tblPrEx>
        <w:tc>
          <w:tcPr>
            <w:tcW w:w="3000" w:type="dxa"/>
          </w:tcPr>
          <w:p w14:paraId="516B296F" w14:textId="77777777" w:rsidR="00504E2F" w:rsidRDefault="00000000">
            <w:r>
              <w:rPr>
                <w:sz w:val="20"/>
                <w:szCs w:val="20"/>
              </w:rPr>
              <w:t>Administrador / Auditor</w:t>
            </w:r>
          </w:p>
        </w:tc>
        <w:tc>
          <w:tcPr>
            <w:tcW w:w="6000" w:type="dxa"/>
          </w:tcPr>
          <w:p w14:paraId="17215BC5" w14:textId="77777777" w:rsidR="00504E2F" w:rsidRDefault="00000000">
            <w:r>
              <w:rPr>
                <w:sz w:val="20"/>
                <w:szCs w:val="20"/>
              </w:rPr>
              <w:t>Se autentica por rol, consulta el historial de trazabilidad inmutable y genera reportes filtrables de solicitudes y órdenes de compra.</w:t>
            </w:r>
          </w:p>
        </w:tc>
      </w:tr>
    </w:tbl>
    <w:p w14:paraId="704E10B8" w14:textId="77777777" w:rsidR="00504E2F" w:rsidRDefault="00000000">
      <w:pPr>
        <w:spacing w:after="200" w:line="360" w:lineRule="auto"/>
        <w:jc w:val="both"/>
      </w:pPr>
      <w:r>
        <w:rPr>
          <w:b/>
          <w:bCs/>
        </w:rPr>
        <w:t>Casos de uso del sistema: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000"/>
        <w:gridCol w:w="2200"/>
        <w:gridCol w:w="3000"/>
      </w:tblGrid>
      <w:tr w:rsidR="00504E2F" w14:paraId="37740ADA" w14:textId="77777777">
        <w:tblPrEx>
          <w:tblCellMar>
            <w:top w:w="0" w:type="dxa"/>
            <w:bottom w:w="0" w:type="dxa"/>
          </w:tblCellMar>
        </w:tblPrEx>
        <w:tc>
          <w:tcPr>
            <w:tcW w:w="800" w:type="dxa"/>
            <w:shd w:val="clear" w:color="auto" w:fill="D9D9D9"/>
          </w:tcPr>
          <w:p w14:paraId="7DE462E5" w14:textId="77777777" w:rsidR="00504E2F" w:rsidRDefault="00000000">
            <w:r>
              <w:rPr>
                <w:b/>
                <w:bCs/>
                <w:sz w:val="20"/>
                <w:szCs w:val="20"/>
              </w:rPr>
              <w:t>ID</w:t>
            </w:r>
          </w:p>
        </w:tc>
        <w:tc>
          <w:tcPr>
            <w:tcW w:w="3000" w:type="dxa"/>
            <w:shd w:val="clear" w:color="auto" w:fill="D9D9D9"/>
          </w:tcPr>
          <w:p w14:paraId="3DB2D55E" w14:textId="77777777" w:rsidR="00504E2F" w:rsidRDefault="00000000">
            <w:r>
              <w:rPr>
                <w:b/>
                <w:bCs/>
                <w:sz w:val="20"/>
                <w:szCs w:val="20"/>
              </w:rPr>
              <w:t>Caso de uso del sistema</w:t>
            </w:r>
          </w:p>
        </w:tc>
        <w:tc>
          <w:tcPr>
            <w:tcW w:w="2200" w:type="dxa"/>
            <w:shd w:val="clear" w:color="auto" w:fill="D9D9D9"/>
          </w:tcPr>
          <w:p w14:paraId="10B03977" w14:textId="77777777" w:rsidR="00504E2F" w:rsidRDefault="00000000">
            <w:r>
              <w:rPr>
                <w:b/>
                <w:bCs/>
                <w:sz w:val="20"/>
                <w:szCs w:val="20"/>
              </w:rPr>
              <w:t>Actor principal</w:t>
            </w:r>
          </w:p>
        </w:tc>
        <w:tc>
          <w:tcPr>
            <w:tcW w:w="3000" w:type="dxa"/>
            <w:shd w:val="clear" w:color="auto" w:fill="D9D9D9"/>
          </w:tcPr>
          <w:p w14:paraId="53993430" w14:textId="77777777" w:rsidR="00504E2F" w:rsidRDefault="00000000">
            <w:r>
              <w:rPr>
                <w:b/>
                <w:bCs/>
                <w:sz w:val="20"/>
                <w:szCs w:val="20"/>
              </w:rPr>
              <w:t>Épica</w:t>
            </w:r>
          </w:p>
        </w:tc>
      </w:tr>
      <w:tr w:rsidR="00504E2F" w14:paraId="01F13533" w14:textId="77777777">
        <w:tblPrEx>
          <w:tblCellMar>
            <w:top w:w="0" w:type="dxa"/>
            <w:bottom w:w="0" w:type="dxa"/>
          </w:tblCellMar>
        </w:tblPrEx>
        <w:tc>
          <w:tcPr>
            <w:tcW w:w="800" w:type="dxa"/>
          </w:tcPr>
          <w:p w14:paraId="79D118DF" w14:textId="77777777" w:rsidR="00504E2F" w:rsidRDefault="00000000">
            <w:r>
              <w:rPr>
                <w:sz w:val="20"/>
                <w:szCs w:val="20"/>
              </w:rPr>
              <w:t>CU01</w:t>
            </w:r>
          </w:p>
        </w:tc>
        <w:tc>
          <w:tcPr>
            <w:tcW w:w="3000" w:type="dxa"/>
          </w:tcPr>
          <w:p w14:paraId="65B40E62" w14:textId="77777777" w:rsidR="00504E2F" w:rsidRDefault="00000000">
            <w:r>
              <w:rPr>
                <w:sz w:val="20"/>
                <w:szCs w:val="20"/>
              </w:rPr>
              <w:t>Generar alerta automática de reposición</w:t>
            </w:r>
          </w:p>
        </w:tc>
        <w:tc>
          <w:tcPr>
            <w:tcW w:w="2200" w:type="dxa"/>
          </w:tcPr>
          <w:p w14:paraId="4798AAAE" w14:textId="77777777" w:rsidR="00504E2F" w:rsidRDefault="00000000">
            <w:r>
              <w:rPr>
                <w:sz w:val="20"/>
                <w:szCs w:val="20"/>
              </w:rPr>
              <w:t>Sistema de Inventario</w:t>
            </w:r>
          </w:p>
        </w:tc>
        <w:tc>
          <w:tcPr>
            <w:tcW w:w="3000" w:type="dxa"/>
          </w:tcPr>
          <w:p w14:paraId="46D8B053" w14:textId="77777777" w:rsidR="00504E2F" w:rsidRDefault="00000000">
            <w:r>
              <w:rPr>
                <w:sz w:val="20"/>
                <w:szCs w:val="20"/>
              </w:rPr>
              <w:t>Épica 1: Gestión de Solicitudes y Control de Stock</w:t>
            </w:r>
          </w:p>
        </w:tc>
      </w:tr>
      <w:tr w:rsidR="00504E2F" w14:paraId="5DC96F93" w14:textId="77777777">
        <w:tblPrEx>
          <w:tblCellMar>
            <w:top w:w="0" w:type="dxa"/>
            <w:bottom w:w="0" w:type="dxa"/>
          </w:tblCellMar>
        </w:tblPrEx>
        <w:tc>
          <w:tcPr>
            <w:tcW w:w="800" w:type="dxa"/>
          </w:tcPr>
          <w:p w14:paraId="1D929F39" w14:textId="77777777" w:rsidR="00504E2F" w:rsidRDefault="00000000">
            <w:r>
              <w:rPr>
                <w:sz w:val="20"/>
                <w:szCs w:val="20"/>
              </w:rPr>
              <w:t>CU02</w:t>
            </w:r>
          </w:p>
        </w:tc>
        <w:tc>
          <w:tcPr>
            <w:tcW w:w="3000" w:type="dxa"/>
          </w:tcPr>
          <w:p w14:paraId="1CF3224E" w14:textId="77777777" w:rsidR="00504E2F" w:rsidRDefault="00000000">
            <w:r>
              <w:rPr>
                <w:sz w:val="20"/>
                <w:szCs w:val="20"/>
              </w:rPr>
              <w:t>Registrar solicitud manual urgente</w:t>
            </w:r>
          </w:p>
        </w:tc>
        <w:tc>
          <w:tcPr>
            <w:tcW w:w="2200" w:type="dxa"/>
          </w:tcPr>
          <w:p w14:paraId="3677D797" w14:textId="77777777" w:rsidR="00504E2F" w:rsidRDefault="00000000">
            <w:r>
              <w:rPr>
                <w:sz w:val="20"/>
                <w:szCs w:val="20"/>
              </w:rPr>
              <w:t>Operador de Almacén</w:t>
            </w:r>
          </w:p>
        </w:tc>
        <w:tc>
          <w:tcPr>
            <w:tcW w:w="3000" w:type="dxa"/>
          </w:tcPr>
          <w:p w14:paraId="2E9679BF" w14:textId="77777777" w:rsidR="00504E2F" w:rsidRDefault="00000000">
            <w:r>
              <w:rPr>
                <w:sz w:val="20"/>
                <w:szCs w:val="20"/>
              </w:rPr>
              <w:t>Épica 1: Gestión de Solicitudes y Control de Stock</w:t>
            </w:r>
          </w:p>
        </w:tc>
      </w:tr>
      <w:tr w:rsidR="00504E2F" w14:paraId="5A664D04" w14:textId="77777777">
        <w:tblPrEx>
          <w:tblCellMar>
            <w:top w:w="0" w:type="dxa"/>
            <w:bottom w:w="0" w:type="dxa"/>
          </w:tblCellMar>
        </w:tblPrEx>
        <w:tc>
          <w:tcPr>
            <w:tcW w:w="800" w:type="dxa"/>
          </w:tcPr>
          <w:p w14:paraId="13CA366B" w14:textId="77777777" w:rsidR="00504E2F" w:rsidRDefault="00000000">
            <w:r>
              <w:rPr>
                <w:sz w:val="20"/>
                <w:szCs w:val="20"/>
              </w:rPr>
              <w:t>CU03</w:t>
            </w:r>
          </w:p>
        </w:tc>
        <w:tc>
          <w:tcPr>
            <w:tcW w:w="3000" w:type="dxa"/>
          </w:tcPr>
          <w:p w14:paraId="4F965C72" w14:textId="77777777" w:rsidR="00504E2F" w:rsidRDefault="00000000">
            <w:r>
              <w:rPr>
                <w:sz w:val="20"/>
                <w:szCs w:val="20"/>
              </w:rPr>
              <w:t>Filtrar solicitudes duplicadas</w:t>
            </w:r>
          </w:p>
        </w:tc>
        <w:tc>
          <w:tcPr>
            <w:tcW w:w="2200" w:type="dxa"/>
          </w:tcPr>
          <w:p w14:paraId="56655662" w14:textId="77777777" w:rsidR="00504E2F" w:rsidRDefault="00000000">
            <w:r>
              <w:rPr>
                <w:sz w:val="20"/>
                <w:szCs w:val="20"/>
              </w:rPr>
              <w:t>Sistema de Inventario</w:t>
            </w:r>
          </w:p>
        </w:tc>
        <w:tc>
          <w:tcPr>
            <w:tcW w:w="3000" w:type="dxa"/>
          </w:tcPr>
          <w:p w14:paraId="08AFC6B2" w14:textId="77777777" w:rsidR="00504E2F" w:rsidRDefault="00000000">
            <w:r>
              <w:rPr>
                <w:sz w:val="20"/>
                <w:szCs w:val="20"/>
              </w:rPr>
              <w:t>Épica 1: Gestión de Solicitudes y Control de Stock</w:t>
            </w:r>
          </w:p>
        </w:tc>
      </w:tr>
      <w:tr w:rsidR="00504E2F" w14:paraId="31EED0BD" w14:textId="77777777">
        <w:tblPrEx>
          <w:tblCellMar>
            <w:top w:w="0" w:type="dxa"/>
            <w:bottom w:w="0" w:type="dxa"/>
          </w:tblCellMar>
        </w:tblPrEx>
        <w:tc>
          <w:tcPr>
            <w:tcW w:w="800" w:type="dxa"/>
          </w:tcPr>
          <w:p w14:paraId="21A56EB1" w14:textId="77777777" w:rsidR="00504E2F" w:rsidRDefault="00000000">
            <w:r>
              <w:rPr>
                <w:sz w:val="20"/>
                <w:szCs w:val="20"/>
              </w:rPr>
              <w:t>CU04</w:t>
            </w:r>
          </w:p>
        </w:tc>
        <w:tc>
          <w:tcPr>
            <w:tcW w:w="3000" w:type="dxa"/>
          </w:tcPr>
          <w:p w14:paraId="629446C7" w14:textId="77777777" w:rsidR="00504E2F" w:rsidRDefault="00000000">
            <w:r>
              <w:rPr>
                <w:sz w:val="20"/>
                <w:szCs w:val="20"/>
              </w:rPr>
              <w:t>Evaluar y aprobar solicitud técnicamente</w:t>
            </w:r>
          </w:p>
        </w:tc>
        <w:tc>
          <w:tcPr>
            <w:tcW w:w="2200" w:type="dxa"/>
          </w:tcPr>
          <w:p w14:paraId="6D6C2F42" w14:textId="77777777" w:rsidR="00504E2F" w:rsidRDefault="00000000">
            <w:r>
              <w:rPr>
                <w:sz w:val="20"/>
                <w:szCs w:val="20"/>
              </w:rPr>
              <w:t>Responsable de Abastecimiento</w:t>
            </w:r>
          </w:p>
        </w:tc>
        <w:tc>
          <w:tcPr>
            <w:tcW w:w="3000" w:type="dxa"/>
          </w:tcPr>
          <w:p w14:paraId="6A5DF78D" w14:textId="77777777" w:rsidR="00504E2F" w:rsidRDefault="00000000">
            <w:r>
              <w:rPr>
                <w:sz w:val="20"/>
                <w:szCs w:val="20"/>
              </w:rPr>
              <w:t>Épica 2: Evaluación Técnica y Toma de Decisiones</w:t>
            </w:r>
          </w:p>
        </w:tc>
      </w:tr>
      <w:tr w:rsidR="00504E2F" w14:paraId="62234C82" w14:textId="77777777">
        <w:tblPrEx>
          <w:tblCellMar>
            <w:top w:w="0" w:type="dxa"/>
            <w:bottom w:w="0" w:type="dxa"/>
          </w:tblCellMar>
        </w:tblPrEx>
        <w:tc>
          <w:tcPr>
            <w:tcW w:w="800" w:type="dxa"/>
          </w:tcPr>
          <w:p w14:paraId="31CAA772" w14:textId="77777777" w:rsidR="00504E2F" w:rsidRDefault="00000000">
            <w:r>
              <w:rPr>
                <w:sz w:val="20"/>
                <w:szCs w:val="20"/>
              </w:rPr>
              <w:t>CU05</w:t>
            </w:r>
          </w:p>
        </w:tc>
        <w:tc>
          <w:tcPr>
            <w:tcW w:w="3000" w:type="dxa"/>
          </w:tcPr>
          <w:p w14:paraId="46869083" w14:textId="77777777" w:rsidR="00504E2F" w:rsidRDefault="00000000">
            <w:r>
              <w:rPr>
                <w:sz w:val="20"/>
                <w:szCs w:val="20"/>
              </w:rPr>
              <w:t>Rechazar solicitud (</w:t>
            </w:r>
            <w:proofErr w:type="spellStart"/>
            <w:r>
              <w:rPr>
                <w:sz w:val="20"/>
                <w:szCs w:val="20"/>
              </w:rPr>
              <w:t>subflujo</w:t>
            </w:r>
            <w:proofErr w:type="spellEnd"/>
            <w:r>
              <w:rPr>
                <w:sz w:val="20"/>
                <w:szCs w:val="20"/>
              </w:rPr>
              <w:t>)</w:t>
            </w:r>
          </w:p>
        </w:tc>
        <w:tc>
          <w:tcPr>
            <w:tcW w:w="2200" w:type="dxa"/>
          </w:tcPr>
          <w:p w14:paraId="3362D219" w14:textId="77777777" w:rsidR="00504E2F" w:rsidRDefault="00000000">
            <w:r>
              <w:rPr>
                <w:sz w:val="20"/>
                <w:szCs w:val="20"/>
              </w:rPr>
              <w:t>Responsable de Abastecimiento</w:t>
            </w:r>
          </w:p>
        </w:tc>
        <w:tc>
          <w:tcPr>
            <w:tcW w:w="3000" w:type="dxa"/>
          </w:tcPr>
          <w:p w14:paraId="7122E11F" w14:textId="77777777" w:rsidR="00504E2F" w:rsidRDefault="00000000">
            <w:r>
              <w:rPr>
                <w:sz w:val="20"/>
                <w:szCs w:val="20"/>
              </w:rPr>
              <w:t>Épica 2: Evaluación Técnica y Toma de Decisiones</w:t>
            </w:r>
          </w:p>
        </w:tc>
      </w:tr>
      <w:tr w:rsidR="00504E2F" w14:paraId="6513701A" w14:textId="77777777">
        <w:tblPrEx>
          <w:tblCellMar>
            <w:top w:w="0" w:type="dxa"/>
            <w:bottom w:w="0" w:type="dxa"/>
          </w:tblCellMar>
        </w:tblPrEx>
        <w:tc>
          <w:tcPr>
            <w:tcW w:w="800" w:type="dxa"/>
          </w:tcPr>
          <w:p w14:paraId="7F3B06F1" w14:textId="77777777" w:rsidR="00504E2F" w:rsidRDefault="00000000">
            <w:r>
              <w:rPr>
                <w:sz w:val="20"/>
                <w:szCs w:val="20"/>
              </w:rPr>
              <w:t>CU06</w:t>
            </w:r>
          </w:p>
        </w:tc>
        <w:tc>
          <w:tcPr>
            <w:tcW w:w="3000" w:type="dxa"/>
          </w:tcPr>
          <w:p w14:paraId="16864516" w14:textId="77777777" w:rsidR="00504E2F" w:rsidRDefault="00000000">
            <w:r>
              <w:rPr>
                <w:sz w:val="20"/>
                <w:szCs w:val="20"/>
              </w:rPr>
              <w:t>Asignar prioridad especial (Urgente/Crítico)</w:t>
            </w:r>
          </w:p>
        </w:tc>
        <w:tc>
          <w:tcPr>
            <w:tcW w:w="2200" w:type="dxa"/>
          </w:tcPr>
          <w:p w14:paraId="38152872" w14:textId="77777777" w:rsidR="00504E2F" w:rsidRDefault="00000000">
            <w:r>
              <w:rPr>
                <w:sz w:val="20"/>
                <w:szCs w:val="20"/>
              </w:rPr>
              <w:t>Responsable de Abastecimiento</w:t>
            </w:r>
          </w:p>
        </w:tc>
        <w:tc>
          <w:tcPr>
            <w:tcW w:w="3000" w:type="dxa"/>
          </w:tcPr>
          <w:p w14:paraId="1EBD73E2" w14:textId="77777777" w:rsidR="00504E2F" w:rsidRDefault="00000000">
            <w:r>
              <w:rPr>
                <w:sz w:val="20"/>
                <w:szCs w:val="20"/>
              </w:rPr>
              <w:t>Épica 2: Evaluación Técnica y Toma de Decisiones</w:t>
            </w:r>
          </w:p>
        </w:tc>
      </w:tr>
      <w:tr w:rsidR="00504E2F" w14:paraId="3B57B6A5" w14:textId="77777777">
        <w:tblPrEx>
          <w:tblCellMar>
            <w:top w:w="0" w:type="dxa"/>
            <w:bottom w:w="0" w:type="dxa"/>
          </w:tblCellMar>
        </w:tblPrEx>
        <w:tc>
          <w:tcPr>
            <w:tcW w:w="800" w:type="dxa"/>
          </w:tcPr>
          <w:p w14:paraId="35C08ED5" w14:textId="77777777" w:rsidR="00504E2F" w:rsidRDefault="00000000">
            <w:r>
              <w:rPr>
                <w:sz w:val="20"/>
                <w:szCs w:val="20"/>
              </w:rPr>
              <w:t>CU07</w:t>
            </w:r>
          </w:p>
        </w:tc>
        <w:tc>
          <w:tcPr>
            <w:tcW w:w="3000" w:type="dxa"/>
          </w:tcPr>
          <w:p w14:paraId="37343EBF" w14:textId="77777777" w:rsidR="00504E2F" w:rsidRDefault="00000000">
            <w:r>
              <w:rPr>
                <w:sz w:val="20"/>
                <w:szCs w:val="20"/>
              </w:rPr>
              <w:t>Generar orden de compra automática</w:t>
            </w:r>
          </w:p>
        </w:tc>
        <w:tc>
          <w:tcPr>
            <w:tcW w:w="2200" w:type="dxa"/>
          </w:tcPr>
          <w:p w14:paraId="6A57F628" w14:textId="77777777" w:rsidR="00504E2F" w:rsidRDefault="00000000">
            <w:r>
              <w:rPr>
                <w:sz w:val="20"/>
                <w:szCs w:val="20"/>
              </w:rPr>
              <w:t>Sistema de Inventario</w:t>
            </w:r>
          </w:p>
        </w:tc>
        <w:tc>
          <w:tcPr>
            <w:tcW w:w="3000" w:type="dxa"/>
          </w:tcPr>
          <w:p w14:paraId="4B8B5564" w14:textId="77777777" w:rsidR="00504E2F" w:rsidRDefault="00000000">
            <w:r>
              <w:rPr>
                <w:sz w:val="20"/>
                <w:szCs w:val="20"/>
              </w:rPr>
              <w:t>Épica 3: Integración y Comunicación con Proveedores</w:t>
            </w:r>
          </w:p>
        </w:tc>
      </w:tr>
      <w:tr w:rsidR="00504E2F" w14:paraId="27824778" w14:textId="77777777">
        <w:tblPrEx>
          <w:tblCellMar>
            <w:top w:w="0" w:type="dxa"/>
            <w:bottom w:w="0" w:type="dxa"/>
          </w:tblCellMar>
        </w:tblPrEx>
        <w:tc>
          <w:tcPr>
            <w:tcW w:w="800" w:type="dxa"/>
          </w:tcPr>
          <w:p w14:paraId="2F069F33" w14:textId="77777777" w:rsidR="00504E2F" w:rsidRDefault="00000000">
            <w:r>
              <w:rPr>
                <w:sz w:val="20"/>
                <w:szCs w:val="20"/>
              </w:rPr>
              <w:t>CU08</w:t>
            </w:r>
          </w:p>
        </w:tc>
        <w:tc>
          <w:tcPr>
            <w:tcW w:w="3000" w:type="dxa"/>
          </w:tcPr>
          <w:p w14:paraId="2C163767" w14:textId="77777777" w:rsidR="00504E2F" w:rsidRDefault="00000000">
            <w:r>
              <w:rPr>
                <w:sz w:val="20"/>
                <w:szCs w:val="20"/>
              </w:rPr>
              <w:t>Gestionar alerta de indisponibilidad del proveedor</w:t>
            </w:r>
          </w:p>
        </w:tc>
        <w:tc>
          <w:tcPr>
            <w:tcW w:w="2200" w:type="dxa"/>
          </w:tcPr>
          <w:p w14:paraId="6B583605" w14:textId="77777777" w:rsidR="00504E2F" w:rsidRDefault="00000000">
            <w:r>
              <w:rPr>
                <w:sz w:val="20"/>
                <w:szCs w:val="20"/>
              </w:rPr>
              <w:t>Responsable de Abastecimiento</w:t>
            </w:r>
          </w:p>
        </w:tc>
        <w:tc>
          <w:tcPr>
            <w:tcW w:w="3000" w:type="dxa"/>
          </w:tcPr>
          <w:p w14:paraId="321D4239" w14:textId="77777777" w:rsidR="00504E2F" w:rsidRDefault="00000000">
            <w:r>
              <w:rPr>
                <w:sz w:val="20"/>
                <w:szCs w:val="20"/>
              </w:rPr>
              <w:t>Épica 3: Integración y Comunicación con Proveedores</w:t>
            </w:r>
          </w:p>
        </w:tc>
      </w:tr>
      <w:tr w:rsidR="00504E2F" w14:paraId="629BCD81" w14:textId="77777777">
        <w:tblPrEx>
          <w:tblCellMar>
            <w:top w:w="0" w:type="dxa"/>
            <w:bottom w:w="0" w:type="dxa"/>
          </w:tblCellMar>
        </w:tblPrEx>
        <w:tc>
          <w:tcPr>
            <w:tcW w:w="800" w:type="dxa"/>
          </w:tcPr>
          <w:p w14:paraId="4BFC9A5D" w14:textId="77777777" w:rsidR="00504E2F" w:rsidRDefault="00000000">
            <w:r>
              <w:rPr>
                <w:sz w:val="20"/>
                <w:szCs w:val="20"/>
              </w:rPr>
              <w:t>CU09</w:t>
            </w:r>
          </w:p>
        </w:tc>
        <w:tc>
          <w:tcPr>
            <w:tcW w:w="3000" w:type="dxa"/>
          </w:tcPr>
          <w:p w14:paraId="34BABE79" w14:textId="77777777" w:rsidR="00504E2F" w:rsidRDefault="00000000">
            <w:r>
              <w:rPr>
                <w:sz w:val="20"/>
                <w:szCs w:val="20"/>
              </w:rPr>
              <w:t>Registrar inspección técnica de medicamentos</w:t>
            </w:r>
          </w:p>
        </w:tc>
        <w:tc>
          <w:tcPr>
            <w:tcW w:w="2200" w:type="dxa"/>
          </w:tcPr>
          <w:p w14:paraId="7B29F5E1" w14:textId="77777777" w:rsidR="00504E2F" w:rsidRDefault="00000000">
            <w:r>
              <w:rPr>
                <w:sz w:val="20"/>
                <w:szCs w:val="20"/>
              </w:rPr>
              <w:t>Operador de Almacén</w:t>
            </w:r>
          </w:p>
        </w:tc>
        <w:tc>
          <w:tcPr>
            <w:tcW w:w="3000" w:type="dxa"/>
          </w:tcPr>
          <w:p w14:paraId="13CAB559" w14:textId="77777777" w:rsidR="00504E2F" w:rsidRDefault="00000000">
            <w:r>
              <w:rPr>
                <w:sz w:val="20"/>
                <w:szCs w:val="20"/>
              </w:rPr>
              <w:t>Épica 4: Recepción, Control de Calidad y Cierre de Ciclo</w:t>
            </w:r>
          </w:p>
        </w:tc>
      </w:tr>
      <w:tr w:rsidR="00504E2F" w14:paraId="269A2346" w14:textId="77777777">
        <w:tblPrEx>
          <w:tblCellMar>
            <w:top w:w="0" w:type="dxa"/>
            <w:bottom w:w="0" w:type="dxa"/>
          </w:tblCellMar>
        </w:tblPrEx>
        <w:tc>
          <w:tcPr>
            <w:tcW w:w="800" w:type="dxa"/>
          </w:tcPr>
          <w:p w14:paraId="0E27B438" w14:textId="77777777" w:rsidR="00504E2F" w:rsidRDefault="00000000">
            <w:r>
              <w:rPr>
                <w:sz w:val="20"/>
                <w:szCs w:val="20"/>
              </w:rPr>
              <w:t>CU10</w:t>
            </w:r>
          </w:p>
        </w:tc>
        <w:tc>
          <w:tcPr>
            <w:tcW w:w="3000" w:type="dxa"/>
          </w:tcPr>
          <w:p w14:paraId="24398078" w14:textId="77777777" w:rsidR="00504E2F" w:rsidRDefault="00000000">
            <w:r>
              <w:rPr>
                <w:sz w:val="20"/>
                <w:szCs w:val="20"/>
              </w:rPr>
              <w:t>Actualizar existencias en tiempo real</w:t>
            </w:r>
          </w:p>
        </w:tc>
        <w:tc>
          <w:tcPr>
            <w:tcW w:w="2200" w:type="dxa"/>
          </w:tcPr>
          <w:p w14:paraId="4D0230F1" w14:textId="77777777" w:rsidR="00504E2F" w:rsidRDefault="00000000">
            <w:r>
              <w:rPr>
                <w:sz w:val="20"/>
                <w:szCs w:val="20"/>
              </w:rPr>
              <w:t>Sistema de Inventario</w:t>
            </w:r>
          </w:p>
        </w:tc>
        <w:tc>
          <w:tcPr>
            <w:tcW w:w="3000" w:type="dxa"/>
          </w:tcPr>
          <w:p w14:paraId="681C73FA" w14:textId="77777777" w:rsidR="00504E2F" w:rsidRDefault="00000000">
            <w:r>
              <w:rPr>
                <w:sz w:val="20"/>
                <w:szCs w:val="20"/>
              </w:rPr>
              <w:t>Épica 4: Recepción, Control de Calidad y Cierre de Ciclo</w:t>
            </w:r>
          </w:p>
        </w:tc>
      </w:tr>
      <w:tr w:rsidR="00504E2F" w14:paraId="1A9EF342" w14:textId="77777777">
        <w:tblPrEx>
          <w:tblCellMar>
            <w:top w:w="0" w:type="dxa"/>
            <w:bottom w:w="0" w:type="dxa"/>
          </w:tblCellMar>
        </w:tblPrEx>
        <w:tc>
          <w:tcPr>
            <w:tcW w:w="800" w:type="dxa"/>
          </w:tcPr>
          <w:p w14:paraId="02480C06" w14:textId="77777777" w:rsidR="00504E2F" w:rsidRDefault="00000000">
            <w:r>
              <w:rPr>
                <w:sz w:val="20"/>
                <w:szCs w:val="20"/>
              </w:rPr>
              <w:t>CU11</w:t>
            </w:r>
          </w:p>
        </w:tc>
        <w:tc>
          <w:tcPr>
            <w:tcW w:w="3000" w:type="dxa"/>
          </w:tcPr>
          <w:p w14:paraId="2102029F" w14:textId="77777777" w:rsidR="00504E2F" w:rsidRDefault="00000000">
            <w:r>
              <w:rPr>
                <w:sz w:val="20"/>
                <w:szCs w:val="20"/>
              </w:rPr>
              <w:t>Consultar trazabilidad total</w:t>
            </w:r>
          </w:p>
        </w:tc>
        <w:tc>
          <w:tcPr>
            <w:tcW w:w="2200" w:type="dxa"/>
          </w:tcPr>
          <w:p w14:paraId="652B4955" w14:textId="77777777" w:rsidR="00504E2F" w:rsidRDefault="00000000">
            <w:r>
              <w:rPr>
                <w:sz w:val="20"/>
                <w:szCs w:val="20"/>
              </w:rPr>
              <w:t>Administrador / Auditor</w:t>
            </w:r>
          </w:p>
        </w:tc>
        <w:tc>
          <w:tcPr>
            <w:tcW w:w="3000" w:type="dxa"/>
          </w:tcPr>
          <w:p w14:paraId="48A91BDE" w14:textId="77777777" w:rsidR="00504E2F" w:rsidRDefault="00000000">
            <w:r>
              <w:rPr>
                <w:sz w:val="20"/>
                <w:szCs w:val="20"/>
              </w:rPr>
              <w:t>Épica 4: Recepción, Control de Calidad y Cierre de Ciclo</w:t>
            </w:r>
          </w:p>
        </w:tc>
      </w:tr>
      <w:tr w:rsidR="00504E2F" w14:paraId="279DBD86" w14:textId="77777777">
        <w:tblPrEx>
          <w:tblCellMar>
            <w:top w:w="0" w:type="dxa"/>
            <w:bottom w:w="0" w:type="dxa"/>
          </w:tblCellMar>
        </w:tblPrEx>
        <w:tc>
          <w:tcPr>
            <w:tcW w:w="800" w:type="dxa"/>
          </w:tcPr>
          <w:p w14:paraId="5EE6FC1F" w14:textId="77777777" w:rsidR="00504E2F" w:rsidRDefault="00000000">
            <w:r>
              <w:rPr>
                <w:sz w:val="20"/>
                <w:szCs w:val="20"/>
              </w:rPr>
              <w:t>CU12</w:t>
            </w:r>
          </w:p>
        </w:tc>
        <w:tc>
          <w:tcPr>
            <w:tcW w:w="3000" w:type="dxa"/>
          </w:tcPr>
          <w:p w14:paraId="5E632699" w14:textId="77777777" w:rsidR="00504E2F" w:rsidRDefault="00000000">
            <w:r>
              <w:rPr>
                <w:sz w:val="20"/>
                <w:szCs w:val="20"/>
              </w:rPr>
              <w:t>Modificar cantidad o sustituir insumo en solicitud</w:t>
            </w:r>
          </w:p>
        </w:tc>
        <w:tc>
          <w:tcPr>
            <w:tcW w:w="2200" w:type="dxa"/>
          </w:tcPr>
          <w:p w14:paraId="1CCCA6A8" w14:textId="77777777" w:rsidR="00504E2F" w:rsidRDefault="00000000">
            <w:r>
              <w:rPr>
                <w:sz w:val="20"/>
                <w:szCs w:val="20"/>
              </w:rPr>
              <w:t>Responsable de Abastecimiento</w:t>
            </w:r>
          </w:p>
        </w:tc>
        <w:tc>
          <w:tcPr>
            <w:tcW w:w="3000" w:type="dxa"/>
          </w:tcPr>
          <w:p w14:paraId="72224429" w14:textId="77777777" w:rsidR="00504E2F" w:rsidRDefault="00000000">
            <w:r>
              <w:rPr>
                <w:sz w:val="20"/>
                <w:szCs w:val="20"/>
              </w:rPr>
              <w:t>Épica 2: Evaluación Técnica y Toma de Decisiones</w:t>
            </w:r>
          </w:p>
        </w:tc>
      </w:tr>
      <w:tr w:rsidR="00504E2F" w14:paraId="518DD6D1" w14:textId="77777777">
        <w:tblPrEx>
          <w:tblCellMar>
            <w:top w:w="0" w:type="dxa"/>
            <w:bottom w:w="0" w:type="dxa"/>
          </w:tblCellMar>
        </w:tblPrEx>
        <w:tc>
          <w:tcPr>
            <w:tcW w:w="800" w:type="dxa"/>
          </w:tcPr>
          <w:p w14:paraId="697C956B" w14:textId="77777777" w:rsidR="00504E2F" w:rsidRDefault="00000000">
            <w:r>
              <w:rPr>
                <w:sz w:val="20"/>
                <w:szCs w:val="20"/>
              </w:rPr>
              <w:t>CU13</w:t>
            </w:r>
          </w:p>
        </w:tc>
        <w:tc>
          <w:tcPr>
            <w:tcW w:w="3000" w:type="dxa"/>
          </w:tcPr>
          <w:p w14:paraId="6B7D1E9B" w14:textId="77777777" w:rsidR="00504E2F" w:rsidRDefault="00000000">
            <w:r>
              <w:rPr>
                <w:sz w:val="20"/>
                <w:szCs w:val="20"/>
              </w:rPr>
              <w:t>Autenticar usuario por rol</w:t>
            </w:r>
          </w:p>
        </w:tc>
        <w:tc>
          <w:tcPr>
            <w:tcW w:w="2200" w:type="dxa"/>
          </w:tcPr>
          <w:p w14:paraId="3A0C205D" w14:textId="77777777" w:rsidR="00504E2F" w:rsidRDefault="00000000">
            <w:r>
              <w:rPr>
                <w:sz w:val="20"/>
                <w:szCs w:val="20"/>
              </w:rPr>
              <w:t>Administrador / Auditor</w:t>
            </w:r>
          </w:p>
        </w:tc>
        <w:tc>
          <w:tcPr>
            <w:tcW w:w="3000" w:type="dxa"/>
          </w:tcPr>
          <w:p w14:paraId="7E425397" w14:textId="77777777" w:rsidR="00504E2F" w:rsidRDefault="00000000">
            <w:r>
              <w:rPr>
                <w:sz w:val="20"/>
                <w:szCs w:val="20"/>
              </w:rPr>
              <w:t>Épica 5: Seguridad, Auditoría y Reportes</w:t>
            </w:r>
          </w:p>
        </w:tc>
      </w:tr>
      <w:tr w:rsidR="00504E2F" w14:paraId="7C6F8B54" w14:textId="77777777">
        <w:tblPrEx>
          <w:tblCellMar>
            <w:top w:w="0" w:type="dxa"/>
            <w:bottom w:w="0" w:type="dxa"/>
          </w:tblCellMar>
        </w:tblPrEx>
        <w:tc>
          <w:tcPr>
            <w:tcW w:w="800" w:type="dxa"/>
          </w:tcPr>
          <w:p w14:paraId="4976FFA5" w14:textId="77777777" w:rsidR="00504E2F" w:rsidRDefault="00000000">
            <w:r>
              <w:rPr>
                <w:sz w:val="20"/>
                <w:szCs w:val="20"/>
              </w:rPr>
              <w:t>CU14</w:t>
            </w:r>
          </w:p>
        </w:tc>
        <w:tc>
          <w:tcPr>
            <w:tcW w:w="3000" w:type="dxa"/>
          </w:tcPr>
          <w:p w14:paraId="753A301C" w14:textId="77777777" w:rsidR="00504E2F" w:rsidRDefault="00000000">
            <w:r>
              <w:rPr>
                <w:sz w:val="20"/>
                <w:szCs w:val="20"/>
              </w:rPr>
              <w:t>Generar reportes filtrables de solicitudes y órdenes de compra</w:t>
            </w:r>
          </w:p>
        </w:tc>
        <w:tc>
          <w:tcPr>
            <w:tcW w:w="2200" w:type="dxa"/>
          </w:tcPr>
          <w:p w14:paraId="545493D6" w14:textId="77777777" w:rsidR="00504E2F" w:rsidRDefault="00000000">
            <w:r>
              <w:rPr>
                <w:sz w:val="20"/>
                <w:szCs w:val="20"/>
              </w:rPr>
              <w:t>Administrador / Auditor</w:t>
            </w:r>
          </w:p>
        </w:tc>
        <w:tc>
          <w:tcPr>
            <w:tcW w:w="3000" w:type="dxa"/>
          </w:tcPr>
          <w:p w14:paraId="4BB867B6" w14:textId="77777777" w:rsidR="00504E2F" w:rsidRDefault="00000000">
            <w:r>
              <w:rPr>
                <w:sz w:val="20"/>
                <w:szCs w:val="20"/>
              </w:rPr>
              <w:t>Épica 5: Seguridad, Auditoría y Reportes</w:t>
            </w:r>
          </w:p>
        </w:tc>
      </w:tr>
    </w:tbl>
    <w:p w14:paraId="5E410A07" w14:textId="77777777" w:rsidR="00504E2F" w:rsidRDefault="00000000">
      <w:pPr>
        <w:spacing w:after="200"/>
      </w:pPr>
      <w:r>
        <w:rPr>
          <w:i/>
          <w:iCs/>
          <w:color w:val="808080"/>
        </w:rPr>
        <w:t xml:space="preserve">[Insertar aquí el diagrama general de casos de uso del sistema elaborado en </w:t>
      </w:r>
      <w:proofErr w:type="spellStart"/>
      <w:r>
        <w:rPr>
          <w:i/>
          <w:iCs/>
          <w:color w:val="808080"/>
        </w:rPr>
        <w:t>Modelio</w:t>
      </w:r>
      <w:proofErr w:type="spellEnd"/>
      <w:r>
        <w:rPr>
          <w:i/>
          <w:iCs/>
          <w:color w:val="808080"/>
        </w:rPr>
        <w:t>]</w:t>
      </w:r>
    </w:p>
    <w:p w14:paraId="002A99C5" w14:textId="77777777" w:rsidR="00504E2F" w:rsidRDefault="00000000">
      <w:pPr>
        <w:spacing w:after="200" w:line="360" w:lineRule="auto"/>
        <w:jc w:val="both"/>
      </w:pPr>
      <w:r>
        <w:t>Priorización de casos de uso: se priorizan como de mayor criticidad los casos de uso CU01, CU03, CU04 y CU07, dado que constituyen el núcleo funcional que previene el desabastecimiento y las compras duplicadas; CU09, CU10, CU11 y CU13 se consideran de prioridad alta por garantizar la trazabilidad y el control de acceso; y CU05, CU06, CU08, CU12 y CU14 se clasifican como de prioridad media por gestionar casos de excepción o funciones complementarias.</w:t>
      </w:r>
    </w:p>
    <w:p w14:paraId="7D59CB44" w14:textId="77777777" w:rsidR="00504E2F" w:rsidRPr="00590F2A" w:rsidRDefault="00000000">
      <w:pPr>
        <w:pStyle w:val="Ttulo3"/>
        <w:spacing w:before="200" w:after="120"/>
        <w:rPr>
          <w:color w:val="auto"/>
        </w:rPr>
      </w:pPr>
      <w:bookmarkStart w:id="41" w:name="_Toc240475602"/>
      <w:r w:rsidRPr="00590F2A">
        <w:rPr>
          <w:b/>
          <w:bCs/>
          <w:i/>
          <w:iCs/>
          <w:color w:val="auto"/>
          <w:sz w:val="22"/>
          <w:szCs w:val="22"/>
        </w:rPr>
        <w:lastRenderedPageBreak/>
        <w:t>5.5.2. Atributos de calidad</w:t>
      </w:r>
      <w:bookmarkEnd w:id="41"/>
    </w:p>
    <w:p w14:paraId="78D7F274" w14:textId="77777777" w:rsidR="00504E2F" w:rsidRDefault="00000000">
      <w:pPr>
        <w:spacing w:after="200" w:line="360" w:lineRule="auto"/>
        <w:jc w:val="both"/>
      </w:pPr>
      <w:r>
        <w:t>En esta sección se describen los atributos de calidad relevantes para el sistema, alineados a los requerimientos no funcionales (RNF) definidos:</w:t>
      </w:r>
    </w:p>
    <w:p w14:paraId="0F7D3305" w14:textId="77777777" w:rsidR="00504E2F" w:rsidRPr="00590F2A" w:rsidRDefault="00000000">
      <w:pPr>
        <w:pStyle w:val="Prrafodelista"/>
        <w:numPr>
          <w:ilvl w:val="0"/>
          <w:numId w:val="2"/>
        </w:numPr>
        <w:spacing w:after="120" w:line="360" w:lineRule="auto"/>
        <w:jc w:val="both"/>
      </w:pPr>
      <w:r w:rsidRPr="001A6ED4">
        <w:rPr>
          <w:u w:val="single"/>
        </w:rPr>
        <w:t>Disponibilidad</w:t>
      </w:r>
      <w:r w:rsidRPr="00590F2A">
        <w:t xml:space="preserve"> y sincronización: el sistema debe actualizar el stock en tiempo real entre todos los almacenes y mantener una disponibilidad mínima del 99% durante el horario operativo, con monitoreo automático ante caídas del servicio (RNF01, RNF02).</w:t>
      </w:r>
    </w:p>
    <w:p w14:paraId="511B096D" w14:textId="77777777" w:rsidR="00504E2F" w:rsidRDefault="00000000">
      <w:pPr>
        <w:pStyle w:val="Prrafodelista"/>
        <w:numPr>
          <w:ilvl w:val="0"/>
          <w:numId w:val="2"/>
        </w:numPr>
        <w:spacing w:after="120" w:line="360" w:lineRule="auto"/>
        <w:jc w:val="both"/>
      </w:pPr>
      <w:r>
        <w:t xml:space="preserve">Seguridad: se exige una estricta separación de funciones por rol — quien solicita o evalúa un insumo no puede </w:t>
      </w:r>
      <w:proofErr w:type="spellStart"/>
      <w:r>
        <w:t>autoaprobar</w:t>
      </w:r>
      <w:proofErr w:type="spellEnd"/>
      <w:r>
        <w:t xml:space="preserve"> su propia solicitud (RNF03).</w:t>
      </w:r>
    </w:p>
    <w:p w14:paraId="154586CC" w14:textId="77777777" w:rsidR="00504E2F" w:rsidRDefault="00000000">
      <w:pPr>
        <w:pStyle w:val="Prrafodelista"/>
        <w:numPr>
          <w:ilvl w:val="0"/>
          <w:numId w:val="2"/>
        </w:numPr>
        <w:spacing w:after="120" w:line="360" w:lineRule="auto"/>
        <w:jc w:val="both"/>
      </w:pPr>
      <w:r>
        <w:t>Confidencialidad e integridad de datos: los datos críticos (solicitudes, órdenes de compra, proveedores) deben almacenarse cifrados en reposo y contar con copias de seguridad automáticas en la nube (RNF04).</w:t>
      </w:r>
    </w:p>
    <w:p w14:paraId="2750FEAD" w14:textId="77777777" w:rsidR="00504E2F" w:rsidRDefault="00000000">
      <w:pPr>
        <w:pStyle w:val="Prrafodelista"/>
        <w:numPr>
          <w:ilvl w:val="0"/>
          <w:numId w:val="2"/>
        </w:numPr>
        <w:spacing w:after="120" w:line="360" w:lineRule="auto"/>
        <w:jc w:val="both"/>
      </w:pPr>
      <w:r>
        <w:t>Auditabilidad: toda modificación, aprobación o rechazo debe registrar automáticamente usuario, fecha, hora y motivo en los logs de auditoría, y el historial de trazabilidad debe ser inmutable incluso para el rol Administrador (RNF05, RNF06).</w:t>
      </w:r>
    </w:p>
    <w:p w14:paraId="69470006" w14:textId="77777777" w:rsidR="00504E2F" w:rsidRDefault="00000000">
      <w:pPr>
        <w:pStyle w:val="Prrafodelista"/>
        <w:numPr>
          <w:ilvl w:val="0"/>
          <w:numId w:val="2"/>
        </w:numPr>
        <w:spacing w:after="120" w:line="360" w:lineRule="auto"/>
        <w:jc w:val="both"/>
      </w:pPr>
      <w:r>
        <w:t>Rendimiento: las validaciones de duplicidad y alertas de stock deben ejecutarse en menos de 3 segundos, y la generación de la Orden de Compra en no más de 5 segundos tras la aprobación (RNF07, RNF08).</w:t>
      </w:r>
    </w:p>
    <w:p w14:paraId="63D8C377" w14:textId="77777777" w:rsidR="00504E2F" w:rsidRDefault="00000000">
      <w:pPr>
        <w:pStyle w:val="Prrafodelista"/>
        <w:numPr>
          <w:ilvl w:val="0"/>
          <w:numId w:val="2"/>
        </w:numPr>
        <w:spacing w:after="120" w:line="360" w:lineRule="auto"/>
        <w:jc w:val="both"/>
      </w:pPr>
      <w:r>
        <w:t>Escalabilidad: la arquitectura debe soportar el incremento progresivo de centros de salud y usuarios concurrentes sin afectar significativamente los tiempos de respuesta (RNF09).</w:t>
      </w:r>
    </w:p>
    <w:p w14:paraId="0DCF8B8B" w14:textId="77777777" w:rsidR="00504E2F" w:rsidRDefault="00000000">
      <w:pPr>
        <w:pStyle w:val="Prrafodelista"/>
        <w:numPr>
          <w:ilvl w:val="0"/>
          <w:numId w:val="2"/>
        </w:numPr>
        <w:spacing w:after="120" w:line="360" w:lineRule="auto"/>
        <w:jc w:val="both"/>
      </w:pPr>
      <w:r>
        <w:t>Usabilidad: las pantallas del formulario de solicitud urgente y del panel de evaluación deben ser intuitivas y accesibles desde navegadores web y dispositivos móviles, conservando la integridad de los datos ante interrupciones de conexión (RNF10).</w:t>
      </w:r>
    </w:p>
    <w:p w14:paraId="6E2908C5" w14:textId="77777777" w:rsidR="00504E2F" w:rsidRPr="00590F2A" w:rsidRDefault="00000000">
      <w:pPr>
        <w:pStyle w:val="Ttulo3"/>
        <w:spacing w:before="200" w:after="120"/>
        <w:rPr>
          <w:color w:val="auto"/>
        </w:rPr>
      </w:pPr>
      <w:bookmarkStart w:id="42" w:name="_Toc240475603"/>
      <w:r w:rsidRPr="00590F2A">
        <w:rPr>
          <w:b/>
          <w:bCs/>
          <w:i/>
          <w:iCs/>
          <w:color w:val="auto"/>
          <w:sz w:val="22"/>
          <w:szCs w:val="22"/>
        </w:rPr>
        <w:t>5.5.3. Restricciones asociadas al sistema</w:t>
      </w:r>
      <w:bookmarkEnd w:id="42"/>
    </w:p>
    <w:p w14:paraId="37424D07" w14:textId="77777777" w:rsidR="00504E2F" w:rsidRDefault="00000000">
      <w:pPr>
        <w:spacing w:after="200" w:line="360" w:lineRule="auto"/>
        <w:jc w:val="both"/>
      </w:pPr>
      <w:r>
        <w:t>Se presenta la lista de restricciones asociadas al sistema, agrupadas en dos categorías: las que expresa el cliente de forma explícita (derivadas del documento de visión y alcance) y las que son parte de la organización de desarrollo.</w:t>
      </w:r>
    </w:p>
    <w:p w14:paraId="0591C8E8" w14:textId="77777777" w:rsidR="00504E2F" w:rsidRDefault="00000000">
      <w:pPr>
        <w:spacing w:after="200" w:line="360" w:lineRule="auto"/>
        <w:jc w:val="both"/>
      </w:pPr>
      <w:r>
        <w:rPr>
          <w:b/>
          <w:bCs/>
        </w:rPr>
        <w:t>Restricciones explícitas del cliente:</w:t>
      </w:r>
    </w:p>
    <w:p w14:paraId="44D52B12" w14:textId="77777777" w:rsidR="00504E2F" w:rsidRDefault="00000000">
      <w:pPr>
        <w:pStyle w:val="Prrafodelista"/>
        <w:numPr>
          <w:ilvl w:val="0"/>
          <w:numId w:val="2"/>
        </w:numPr>
        <w:spacing w:after="120" w:line="360" w:lineRule="auto"/>
        <w:jc w:val="both"/>
      </w:pPr>
      <w:r>
        <w:t>No debe existir más de una solicitud activa para el mismo insumo farmacéutico (validación de duplicidad).</w:t>
      </w:r>
    </w:p>
    <w:p w14:paraId="40E2339F" w14:textId="77777777" w:rsidR="00504E2F" w:rsidRDefault="00000000">
      <w:pPr>
        <w:pStyle w:val="Prrafodelista"/>
        <w:numPr>
          <w:ilvl w:val="0"/>
          <w:numId w:val="2"/>
        </w:numPr>
        <w:spacing w:after="120" w:line="360" w:lineRule="auto"/>
        <w:jc w:val="both"/>
      </w:pPr>
      <w:r>
        <w:t>Debe existir partida presupuestaria habilitada antes de generar una orden de compra.</w:t>
      </w:r>
    </w:p>
    <w:p w14:paraId="40E32BAF" w14:textId="77777777" w:rsidR="00504E2F" w:rsidRDefault="00000000">
      <w:pPr>
        <w:pStyle w:val="Prrafodelista"/>
        <w:numPr>
          <w:ilvl w:val="0"/>
          <w:numId w:val="2"/>
        </w:numPr>
        <w:spacing w:after="120" w:line="360" w:lineRule="auto"/>
        <w:jc w:val="both"/>
      </w:pPr>
      <w:r>
        <w:t>El proveedor debe estar homologado, registrado y con certificados sanitarios vigentes.</w:t>
      </w:r>
    </w:p>
    <w:p w14:paraId="660FB901" w14:textId="77777777" w:rsidR="00504E2F" w:rsidRDefault="00000000">
      <w:pPr>
        <w:pStyle w:val="Prrafodelista"/>
        <w:numPr>
          <w:ilvl w:val="0"/>
          <w:numId w:val="2"/>
        </w:numPr>
        <w:spacing w:after="120" w:line="360" w:lineRule="auto"/>
        <w:jc w:val="both"/>
      </w:pPr>
      <w:r>
        <w:lastRenderedPageBreak/>
        <w:t>Toda solicitud rechazada debe notificarse de inmediato al Operador de Almacén.</w:t>
      </w:r>
    </w:p>
    <w:p w14:paraId="043952CE" w14:textId="77777777" w:rsidR="00504E2F" w:rsidRDefault="00000000">
      <w:pPr>
        <w:pStyle w:val="Prrafodelista"/>
        <w:numPr>
          <w:ilvl w:val="0"/>
          <w:numId w:val="2"/>
        </w:numPr>
        <w:spacing w:after="120" w:line="360" w:lineRule="auto"/>
        <w:jc w:val="both"/>
      </w:pPr>
      <w:r>
        <w:t>Los medicamentos que no superen la inspección técnica sanitaria deben generar una alerta de no conformidad.</w:t>
      </w:r>
    </w:p>
    <w:p w14:paraId="262A4A7B" w14:textId="77777777" w:rsidR="00504E2F" w:rsidRDefault="00000000">
      <w:pPr>
        <w:pStyle w:val="Prrafodelista"/>
        <w:numPr>
          <w:ilvl w:val="0"/>
          <w:numId w:val="2"/>
        </w:numPr>
        <w:spacing w:after="120" w:line="360" w:lineRule="auto"/>
        <w:jc w:val="both"/>
      </w:pPr>
      <w:r>
        <w:t>Toda modificación o rechazo definitivo debe registrar obligatoriamente la identidad del usuario y el motivo (auditoría obligatoria).</w:t>
      </w:r>
    </w:p>
    <w:p w14:paraId="3F781984" w14:textId="77777777" w:rsidR="00504E2F" w:rsidRDefault="00000000">
      <w:pPr>
        <w:pStyle w:val="Prrafodelista"/>
        <w:numPr>
          <w:ilvl w:val="0"/>
          <w:numId w:val="2"/>
        </w:numPr>
        <w:spacing w:after="120" w:line="360" w:lineRule="auto"/>
        <w:jc w:val="both"/>
      </w:pPr>
      <w:r>
        <w:t>El historial de trazabilidad debe ser inmutable a nivel de base de datos, sin posibilidad de edición o eliminación ni siquiera por el rol Administrador (RNF06).</w:t>
      </w:r>
    </w:p>
    <w:p w14:paraId="7D77A5B4" w14:textId="77777777" w:rsidR="00504E2F" w:rsidRDefault="00000000">
      <w:pPr>
        <w:spacing w:after="200" w:line="360" w:lineRule="auto"/>
        <w:jc w:val="both"/>
      </w:pPr>
      <w:r>
        <w:rPr>
          <w:b/>
          <w:bCs/>
        </w:rPr>
        <w:t>Restricciones de la organización de desarrollo:</w:t>
      </w:r>
    </w:p>
    <w:p w14:paraId="721CF8E7" w14:textId="77777777" w:rsidR="00504E2F" w:rsidRDefault="00000000">
      <w:pPr>
        <w:pStyle w:val="Prrafodelista"/>
        <w:numPr>
          <w:ilvl w:val="0"/>
          <w:numId w:val="2"/>
        </w:numPr>
        <w:spacing w:after="120" w:line="360" w:lineRule="auto"/>
        <w:jc w:val="both"/>
      </w:pPr>
      <w:r>
        <w:t>El sistema debe desarrollarse utilizando el motor de base de datos MySQL, ya definido como estándar tecnológico del equipo.</w:t>
      </w:r>
    </w:p>
    <w:p w14:paraId="5C85A256" w14:textId="77777777" w:rsidR="00504E2F" w:rsidRDefault="00000000">
      <w:pPr>
        <w:pStyle w:val="Prrafodelista"/>
        <w:numPr>
          <w:ilvl w:val="0"/>
          <w:numId w:val="2"/>
        </w:numPr>
        <w:spacing w:after="120" w:line="360" w:lineRule="auto"/>
        <w:jc w:val="both"/>
      </w:pPr>
      <w:r>
        <w:t xml:space="preserve">El proyecto cuenta con un equipo fijo de 6 personas y debe completarse en un plazo de 2 meses (4 </w:t>
      </w:r>
      <w:proofErr w:type="spellStart"/>
      <w:r>
        <w:t>Sprints</w:t>
      </w:r>
      <w:proofErr w:type="spellEnd"/>
      <w:r>
        <w:t>).</w:t>
      </w:r>
    </w:p>
    <w:p w14:paraId="0DB1B727" w14:textId="77777777" w:rsidR="00504E2F" w:rsidRDefault="00000000">
      <w:pPr>
        <w:pStyle w:val="Prrafodelista"/>
        <w:numPr>
          <w:ilvl w:val="0"/>
          <w:numId w:val="2"/>
        </w:numPr>
        <w:spacing w:after="120" w:line="360" w:lineRule="auto"/>
        <w:jc w:val="both"/>
      </w:pPr>
      <w:r>
        <w:t>La inversión total del proyecto no debe exceder los S/ 73,100 presupuestados.</w:t>
      </w:r>
    </w:p>
    <w:p w14:paraId="75CC1AF2" w14:textId="77777777" w:rsidR="00504E2F" w:rsidRDefault="00000000">
      <w:pPr>
        <w:pStyle w:val="Prrafodelista"/>
        <w:numPr>
          <w:ilvl w:val="0"/>
          <w:numId w:val="2"/>
        </w:numPr>
        <w:spacing w:after="120" w:line="360" w:lineRule="auto"/>
        <w:jc w:val="both"/>
      </w:pPr>
      <w:r>
        <w:t>La comunicación con los proveedores debe realizarse mediante servicios web (API), conforme a la arquitectura cliente-servidor de tres capas seleccionada.</w:t>
      </w:r>
    </w:p>
    <w:p w14:paraId="3232B691" w14:textId="77777777" w:rsidR="00504E2F" w:rsidRDefault="00000000">
      <w:pPr>
        <w:pStyle w:val="Prrafodelista"/>
        <w:numPr>
          <w:ilvl w:val="0"/>
          <w:numId w:val="2"/>
        </w:numPr>
        <w:spacing w:after="120" w:line="360" w:lineRule="auto"/>
        <w:jc w:val="both"/>
      </w:pPr>
      <w:r>
        <w:t>La disponibilidad del sistema no debe ser inferior al 99% durante el horario operativo, y las validaciones críticas (duplicidad, generación de orden de compra) deben cumplir los tiempos máximos de 3 y 5 segundos respectivamente (RNF02, RNF07, RNF08).</w:t>
      </w:r>
    </w:p>
    <w:p w14:paraId="5E92ADDE" w14:textId="77777777" w:rsidR="00504E2F" w:rsidRDefault="00000000">
      <w:pPr>
        <w:pStyle w:val="Prrafodelista"/>
        <w:numPr>
          <w:ilvl w:val="0"/>
          <w:numId w:val="2"/>
        </w:numPr>
        <w:spacing w:after="120" w:line="360" w:lineRule="auto"/>
        <w:jc w:val="both"/>
      </w:pPr>
      <w:r>
        <w:t>La interfaz debe ser accesible tanto desde navegadores de escritorio como desde dispositivos móviles (RNF10).</w:t>
      </w:r>
    </w:p>
    <w:sectPr w:rsidR="00504E2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BB6939"/>
    <w:multiLevelType w:val="hybridMultilevel"/>
    <w:tmpl w:val="02A4AA4C"/>
    <w:lvl w:ilvl="0" w:tplc="B532D588">
      <w:start w:val="1"/>
      <w:numFmt w:val="bullet"/>
      <w:lvlText w:val="•"/>
      <w:lvlJc w:val="left"/>
      <w:pPr>
        <w:ind w:left="720" w:hanging="360"/>
      </w:pPr>
    </w:lvl>
    <w:lvl w:ilvl="1" w:tplc="83E08F72">
      <w:numFmt w:val="decimal"/>
      <w:lvlText w:val=""/>
      <w:lvlJc w:val="left"/>
    </w:lvl>
    <w:lvl w:ilvl="2" w:tplc="B0228C92">
      <w:numFmt w:val="decimal"/>
      <w:lvlText w:val=""/>
      <w:lvlJc w:val="left"/>
    </w:lvl>
    <w:lvl w:ilvl="3" w:tplc="32DEB440">
      <w:numFmt w:val="decimal"/>
      <w:lvlText w:val=""/>
      <w:lvlJc w:val="left"/>
    </w:lvl>
    <w:lvl w:ilvl="4" w:tplc="8D0C95A0">
      <w:numFmt w:val="decimal"/>
      <w:lvlText w:val=""/>
      <w:lvlJc w:val="left"/>
    </w:lvl>
    <w:lvl w:ilvl="5" w:tplc="AD788394">
      <w:numFmt w:val="decimal"/>
      <w:lvlText w:val=""/>
      <w:lvlJc w:val="left"/>
    </w:lvl>
    <w:lvl w:ilvl="6" w:tplc="6978BA5C">
      <w:numFmt w:val="decimal"/>
      <w:lvlText w:val=""/>
      <w:lvlJc w:val="left"/>
    </w:lvl>
    <w:lvl w:ilvl="7" w:tplc="0ABE8034">
      <w:numFmt w:val="decimal"/>
      <w:lvlText w:val=""/>
      <w:lvlJc w:val="left"/>
    </w:lvl>
    <w:lvl w:ilvl="8" w:tplc="C4EADA02">
      <w:numFmt w:val="decimal"/>
      <w:lvlText w:val=""/>
      <w:lvlJc w:val="left"/>
    </w:lvl>
  </w:abstractNum>
  <w:abstractNum w:abstractNumId="1" w15:restartNumberingAfterBreak="0">
    <w:nsid w:val="79F74AA0"/>
    <w:multiLevelType w:val="hybridMultilevel"/>
    <w:tmpl w:val="5A06FBA6"/>
    <w:lvl w:ilvl="0" w:tplc="B2B446C2">
      <w:start w:val="1"/>
      <w:numFmt w:val="bullet"/>
      <w:lvlText w:val="●"/>
      <w:lvlJc w:val="left"/>
      <w:pPr>
        <w:ind w:left="720" w:hanging="360"/>
      </w:pPr>
    </w:lvl>
    <w:lvl w:ilvl="1" w:tplc="EEA00C60">
      <w:start w:val="1"/>
      <w:numFmt w:val="bullet"/>
      <w:lvlText w:val="○"/>
      <w:lvlJc w:val="left"/>
      <w:pPr>
        <w:ind w:left="1440" w:hanging="360"/>
      </w:pPr>
    </w:lvl>
    <w:lvl w:ilvl="2" w:tplc="13A0669E">
      <w:start w:val="1"/>
      <w:numFmt w:val="bullet"/>
      <w:lvlText w:val="■"/>
      <w:lvlJc w:val="left"/>
      <w:pPr>
        <w:ind w:left="2160" w:hanging="360"/>
      </w:pPr>
    </w:lvl>
    <w:lvl w:ilvl="3" w:tplc="2AD45A8E">
      <w:start w:val="1"/>
      <w:numFmt w:val="bullet"/>
      <w:lvlText w:val="●"/>
      <w:lvlJc w:val="left"/>
      <w:pPr>
        <w:ind w:left="2880" w:hanging="360"/>
      </w:pPr>
    </w:lvl>
    <w:lvl w:ilvl="4" w:tplc="9704FFF0">
      <w:start w:val="1"/>
      <w:numFmt w:val="bullet"/>
      <w:lvlText w:val="○"/>
      <w:lvlJc w:val="left"/>
      <w:pPr>
        <w:ind w:left="3600" w:hanging="360"/>
      </w:pPr>
    </w:lvl>
    <w:lvl w:ilvl="5" w:tplc="2AAA0906">
      <w:start w:val="1"/>
      <w:numFmt w:val="bullet"/>
      <w:lvlText w:val="■"/>
      <w:lvlJc w:val="left"/>
      <w:pPr>
        <w:ind w:left="4320" w:hanging="360"/>
      </w:pPr>
    </w:lvl>
    <w:lvl w:ilvl="6" w:tplc="B028724C">
      <w:start w:val="1"/>
      <w:numFmt w:val="bullet"/>
      <w:lvlText w:val="●"/>
      <w:lvlJc w:val="left"/>
      <w:pPr>
        <w:ind w:left="5040" w:hanging="360"/>
      </w:pPr>
    </w:lvl>
    <w:lvl w:ilvl="7" w:tplc="31201946">
      <w:start w:val="1"/>
      <w:numFmt w:val="bullet"/>
      <w:lvlText w:val="●"/>
      <w:lvlJc w:val="left"/>
      <w:pPr>
        <w:ind w:left="5760" w:hanging="360"/>
      </w:pPr>
    </w:lvl>
    <w:lvl w:ilvl="8" w:tplc="09BE3CE4">
      <w:start w:val="1"/>
      <w:numFmt w:val="bullet"/>
      <w:lvlText w:val="●"/>
      <w:lvlJc w:val="left"/>
      <w:pPr>
        <w:ind w:left="6480" w:hanging="360"/>
      </w:pPr>
    </w:lvl>
  </w:abstractNum>
  <w:num w:numId="1" w16cid:durableId="410396576">
    <w:abstractNumId w:val="1"/>
    <w:lvlOverride w:ilvl="0">
      <w:startOverride w:val="1"/>
    </w:lvlOverride>
  </w:num>
  <w:num w:numId="2" w16cid:durableId="11278143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E2F"/>
    <w:rsid w:val="001A6ED4"/>
    <w:rsid w:val="00253B13"/>
    <w:rsid w:val="00504E2F"/>
    <w:rsid w:val="00590F2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1495C"/>
  <w15:docId w15:val="{FEEC6AC4-0E1C-4056-933E-9B8805EAF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590F2A"/>
    <w:pPr>
      <w:spacing w:after="100"/>
    </w:pPr>
  </w:style>
  <w:style w:type="paragraph" w:styleId="TDC2">
    <w:name w:val="toc 2"/>
    <w:basedOn w:val="Normal"/>
    <w:next w:val="Normal"/>
    <w:autoRedefine/>
    <w:uiPriority w:val="39"/>
    <w:unhideWhenUsed/>
    <w:rsid w:val="00590F2A"/>
    <w:pPr>
      <w:spacing w:after="100"/>
      <w:ind w:left="220"/>
    </w:pPr>
  </w:style>
  <w:style w:type="paragraph" w:styleId="TDC3">
    <w:name w:val="toc 3"/>
    <w:basedOn w:val="Normal"/>
    <w:next w:val="Normal"/>
    <w:autoRedefine/>
    <w:uiPriority w:val="39"/>
    <w:unhideWhenUsed/>
    <w:rsid w:val="00590F2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21</Pages>
  <Words>6519</Words>
  <Characters>35858</Characters>
  <Application>Microsoft Office Word</Application>
  <DocSecurity>0</DocSecurity>
  <Lines>298</Lines>
  <Paragraphs>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Docente</cp:lastModifiedBy>
  <cp:revision>2</cp:revision>
  <dcterms:created xsi:type="dcterms:W3CDTF">2026-09-16T23:40:00Z</dcterms:created>
  <dcterms:modified xsi:type="dcterms:W3CDTF">2026-09-16T23:40:00Z</dcterms:modified>
</cp:coreProperties>
</file>