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Este TP2 realmente fue un gran desafío para nosotros dos ya que  tuvimos que conectar python con google drive y gmail, lo cual nunca habíamos hecho. Requirió mucha busqueda y tiempo, pero creo que logramos hacer el trabajo de una gran manera. Igualmente, quiero recalcar el hecho de que en teoría éramos tres chicos, y a tres horas de la entrega uno se bajó aportando realmente muy poco al equipo durante las semanas de trabajo (le hablábamos y siempre tenía algo pero nunca escribió código pero nos prometió que iba a cumplir con su parte, lo cual fue mentira), y como consecuencia nuestra entrega se encuentra incompleta. De todas maneras, creo que lo que pudimos hacer está bastante bien y es un trabajo más que correcto.  En cuanto al TP y las conclusiones pudimos ir desarrollando mecanismos y funciones para poder cumplir todos los objetivos previstos. En la parte del punto 6 y 7 del menú en las que necesitamos las funciones del integrante faltante pudimos hacer las funciones para mandar el mail, buscar el mail y validar las correspondientes variables relacionadas a los datos que se usan en el mail. Como se mencionó antes, fue todo un desafío. A través de las API's  pudimos ver como funcionaban las lógicas de cada una, videos que nos ayudaban a llevar a cabo estas. Estamos muy contentos de poder ver y adquirir estas nuevas habilidades y haber aprendido mucho.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cuanto a las hipótesis, a la hora de la sincronización damos por obvio que las carpetas a sincronizar deben tener la misma cantidad de archivos o un número muy similar ya que son dos carpetas en las cuales se debería trabajar en simultáneo y no puede ocurrir que una está vacía y otra llena de archivos. Y en cuanto a la carpeta de google drive, no nos quedó muy claro cuál era la carpeta en la cual estábamos operando, con lo cual le dimos la libertad al usuario de poder elegir la carpeta a elección.</w:t>
      </w:r>
    </w:p>
    <w:p w:rsidR="00000000" w:rsidDel="00000000" w:rsidP="00000000" w:rsidRDefault="00000000" w:rsidRPr="00000000" w14:paraId="00000004">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t xml:space="preserve">Francisco Sobral, Isidro Pasman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