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0B4C6" w14:textId="70DB2E0E" w:rsidR="002720E9" w:rsidRDefault="009D2927" w:rsidP="009D2927">
      <w:pPr>
        <w:jc w:val="center"/>
        <w:rPr>
          <w:rFonts w:asciiTheme="majorHAnsi" w:hAnsiTheme="majorHAnsi" w:cstheme="majorHAnsi"/>
          <w:b/>
          <w:bCs/>
          <w:sz w:val="32"/>
          <w:szCs w:val="32"/>
          <w:u w:val="single"/>
        </w:rPr>
      </w:pPr>
      <w:r w:rsidRPr="009D2927">
        <w:rPr>
          <w:rFonts w:asciiTheme="majorHAnsi" w:hAnsiTheme="majorHAnsi" w:cstheme="majorHAnsi"/>
          <w:b/>
          <w:bCs/>
          <w:sz w:val="32"/>
          <w:szCs w:val="32"/>
          <w:u w:val="single"/>
        </w:rPr>
        <w:t>Concurrencia</w:t>
      </w:r>
    </w:p>
    <w:p w14:paraId="1F14027B" w14:textId="0C7452EE" w:rsidR="009D2927" w:rsidRDefault="009D2927" w:rsidP="009D2927">
      <w:pPr>
        <w:jc w:val="both"/>
        <w:rPr>
          <w:rFonts w:asciiTheme="majorHAnsi" w:hAnsiTheme="majorHAnsi" w:cstheme="majorHAnsi"/>
          <w:sz w:val="24"/>
          <w:szCs w:val="24"/>
        </w:rPr>
      </w:pPr>
      <w:r>
        <w:rPr>
          <w:rFonts w:asciiTheme="majorHAnsi" w:hAnsiTheme="majorHAnsi" w:cstheme="majorHAnsi"/>
          <w:sz w:val="24"/>
          <w:szCs w:val="24"/>
        </w:rPr>
        <w:t xml:space="preserve">Concurrencia es tratar de </w:t>
      </w:r>
      <w:r>
        <w:rPr>
          <w:rFonts w:asciiTheme="majorHAnsi" w:hAnsiTheme="majorHAnsi" w:cstheme="majorHAnsi"/>
          <w:b/>
          <w:bCs/>
          <w:sz w:val="24"/>
          <w:szCs w:val="24"/>
        </w:rPr>
        <w:t xml:space="preserve">lidiar </w:t>
      </w:r>
      <w:r>
        <w:rPr>
          <w:rFonts w:asciiTheme="majorHAnsi" w:hAnsiTheme="majorHAnsi" w:cstheme="majorHAnsi"/>
          <w:sz w:val="24"/>
          <w:szCs w:val="24"/>
        </w:rPr>
        <w:t>con muchas cosas a la vez. Es la composición de la ejecución de “cosas” independientes. Es sobre la estructura de los problemas, descomponer tareas en tareas más pequeñas.</w:t>
      </w:r>
    </w:p>
    <w:p w14:paraId="2382CD58" w14:textId="02C8998D" w:rsidR="009D2927" w:rsidRDefault="009D2927" w:rsidP="009D2927">
      <w:pPr>
        <w:jc w:val="both"/>
        <w:rPr>
          <w:rFonts w:asciiTheme="majorHAnsi" w:hAnsiTheme="majorHAnsi" w:cstheme="majorHAnsi"/>
          <w:sz w:val="24"/>
          <w:szCs w:val="24"/>
        </w:rPr>
      </w:pPr>
      <w:r>
        <w:rPr>
          <w:rFonts w:asciiTheme="majorHAnsi" w:hAnsiTheme="majorHAnsi" w:cstheme="majorHAnsi"/>
          <w:sz w:val="24"/>
          <w:szCs w:val="24"/>
        </w:rPr>
        <w:t xml:space="preserve">Paralelismo es </w:t>
      </w:r>
      <w:r>
        <w:rPr>
          <w:rFonts w:asciiTheme="majorHAnsi" w:hAnsiTheme="majorHAnsi" w:cstheme="majorHAnsi"/>
          <w:b/>
          <w:bCs/>
          <w:sz w:val="24"/>
          <w:szCs w:val="24"/>
        </w:rPr>
        <w:t xml:space="preserve">hacer </w:t>
      </w:r>
      <w:r>
        <w:rPr>
          <w:rFonts w:asciiTheme="majorHAnsi" w:hAnsiTheme="majorHAnsi" w:cstheme="majorHAnsi"/>
          <w:sz w:val="24"/>
          <w:szCs w:val="24"/>
        </w:rPr>
        <w:t>muchas cosas a la vez. Es ejecutar tareas en simultáneo.</w:t>
      </w:r>
    </w:p>
    <w:p w14:paraId="64B77862" w14:textId="3DAE7708" w:rsidR="009D2927" w:rsidRDefault="009D2927" w:rsidP="009D2927">
      <w:pPr>
        <w:jc w:val="both"/>
        <w:rPr>
          <w:rFonts w:asciiTheme="majorHAnsi" w:hAnsiTheme="majorHAnsi" w:cstheme="majorHAnsi"/>
          <w:b/>
          <w:bCs/>
          <w:sz w:val="24"/>
          <w:szCs w:val="24"/>
        </w:rPr>
      </w:pPr>
      <w:r>
        <w:rPr>
          <w:rFonts w:asciiTheme="majorHAnsi" w:hAnsiTheme="majorHAnsi" w:cstheme="majorHAnsi"/>
          <w:b/>
          <w:bCs/>
          <w:sz w:val="24"/>
          <w:szCs w:val="24"/>
        </w:rPr>
        <w:t>Concurrencia no implica paralelismo.</w:t>
      </w:r>
    </w:p>
    <w:p w14:paraId="691945CC" w14:textId="09977F6D" w:rsidR="009D2927" w:rsidRDefault="009D2927" w:rsidP="009D2927">
      <w:pPr>
        <w:jc w:val="both"/>
        <w:rPr>
          <w:rFonts w:asciiTheme="majorHAnsi" w:hAnsiTheme="majorHAnsi" w:cstheme="majorHAnsi"/>
          <w:b/>
          <w:bCs/>
          <w:sz w:val="24"/>
          <w:szCs w:val="24"/>
        </w:rPr>
      </w:pPr>
    </w:p>
    <w:p w14:paraId="140023AF" w14:textId="6DF38F31" w:rsidR="009D2927" w:rsidRDefault="009D2927" w:rsidP="009D2927">
      <w:pPr>
        <w:jc w:val="both"/>
        <w:rPr>
          <w:rFonts w:asciiTheme="majorHAnsi" w:hAnsiTheme="majorHAnsi" w:cstheme="majorHAnsi"/>
          <w:sz w:val="24"/>
          <w:szCs w:val="24"/>
        </w:rPr>
      </w:pPr>
      <w:r>
        <w:rPr>
          <w:rFonts w:asciiTheme="majorHAnsi" w:hAnsiTheme="majorHAnsi" w:cstheme="majorHAnsi"/>
          <w:b/>
          <w:bCs/>
          <w:sz w:val="28"/>
          <w:szCs w:val="28"/>
        </w:rPr>
        <w:t xml:space="preserve">Thread: </w:t>
      </w:r>
      <w:r>
        <w:rPr>
          <w:rFonts w:asciiTheme="majorHAnsi" w:hAnsiTheme="majorHAnsi" w:cstheme="majorHAnsi"/>
          <w:sz w:val="24"/>
          <w:szCs w:val="24"/>
        </w:rPr>
        <w:t>secuencia independiente de instrucciones ejecutándose dentro de un programa.</w:t>
      </w:r>
    </w:p>
    <w:p w14:paraId="33C932F4" w14:textId="7D4B1FEC" w:rsidR="009D2927" w:rsidRDefault="009D2927" w:rsidP="009D2927">
      <w:pPr>
        <w:jc w:val="both"/>
        <w:rPr>
          <w:rFonts w:asciiTheme="majorHAnsi" w:hAnsiTheme="majorHAnsi" w:cstheme="majorHAnsi"/>
          <w:b/>
          <w:bCs/>
          <w:sz w:val="24"/>
          <w:szCs w:val="24"/>
        </w:rPr>
      </w:pPr>
      <w:r>
        <w:rPr>
          <w:rFonts w:asciiTheme="majorHAnsi" w:hAnsiTheme="majorHAnsi" w:cstheme="majorHAnsi"/>
          <w:b/>
          <w:bCs/>
          <w:sz w:val="32"/>
          <w:szCs w:val="32"/>
        </w:rPr>
        <w:t xml:space="preserve">Problemas: </w:t>
      </w:r>
    </w:p>
    <w:p w14:paraId="4614AC07" w14:textId="57F180DD" w:rsidR="009D2927" w:rsidRDefault="009D2927" w:rsidP="009D2927">
      <w:pPr>
        <w:jc w:val="both"/>
        <w:rPr>
          <w:rFonts w:asciiTheme="majorHAnsi" w:hAnsiTheme="majorHAnsi" w:cstheme="majorHAnsi"/>
          <w:sz w:val="24"/>
          <w:szCs w:val="24"/>
        </w:rPr>
      </w:pPr>
      <w:r>
        <w:rPr>
          <w:rFonts w:asciiTheme="majorHAnsi" w:hAnsiTheme="majorHAnsi" w:cstheme="majorHAnsi"/>
          <w:b/>
          <w:bCs/>
          <w:sz w:val="24"/>
          <w:szCs w:val="24"/>
        </w:rPr>
        <w:t xml:space="preserve">Race condition: </w:t>
      </w:r>
      <w:r>
        <w:rPr>
          <w:rFonts w:asciiTheme="majorHAnsi" w:hAnsiTheme="majorHAnsi" w:cstheme="majorHAnsi"/>
          <w:sz w:val="24"/>
          <w:szCs w:val="24"/>
        </w:rPr>
        <w:t>se da cuando varios threads pueden acceder a recursos compartidos (código). El resultado del programa depende de cómo se intercalen los threads.</w:t>
      </w:r>
    </w:p>
    <w:p w14:paraId="063AC4AA" w14:textId="630A50E3" w:rsidR="009D2927" w:rsidRDefault="009D2927" w:rsidP="009D2927">
      <w:pPr>
        <w:jc w:val="both"/>
        <w:rPr>
          <w:rFonts w:asciiTheme="majorHAnsi" w:hAnsiTheme="majorHAnsi" w:cstheme="majorHAnsi"/>
          <w:sz w:val="24"/>
          <w:szCs w:val="24"/>
        </w:rPr>
      </w:pPr>
      <w:r>
        <w:rPr>
          <w:rFonts w:asciiTheme="majorHAnsi" w:hAnsiTheme="majorHAnsi" w:cstheme="majorHAnsi"/>
          <w:b/>
          <w:bCs/>
          <w:sz w:val="24"/>
          <w:szCs w:val="24"/>
        </w:rPr>
        <w:t>Cr</w:t>
      </w:r>
      <w:r w:rsidR="001C056C">
        <w:rPr>
          <w:rFonts w:asciiTheme="majorHAnsi" w:hAnsiTheme="majorHAnsi" w:cstheme="majorHAnsi"/>
          <w:b/>
          <w:bCs/>
          <w:sz w:val="24"/>
          <w:szCs w:val="24"/>
        </w:rPr>
        <w:t>iti</w:t>
      </w:r>
      <w:r>
        <w:rPr>
          <w:rFonts w:asciiTheme="majorHAnsi" w:hAnsiTheme="majorHAnsi" w:cstheme="majorHAnsi"/>
          <w:b/>
          <w:bCs/>
          <w:sz w:val="24"/>
          <w:szCs w:val="24"/>
        </w:rPr>
        <w:t xml:space="preserve">cal section: </w:t>
      </w:r>
      <w:r w:rsidRPr="009D2927">
        <w:rPr>
          <w:rFonts w:asciiTheme="majorHAnsi" w:hAnsiTheme="majorHAnsi" w:cstheme="majorHAnsi"/>
          <w:sz w:val="24"/>
          <w:szCs w:val="24"/>
        </w:rPr>
        <w:t xml:space="preserve">sección de código que necesita ser ejecutada en forma </w:t>
      </w:r>
      <w:r w:rsidRPr="009D2927">
        <w:rPr>
          <w:rFonts w:asciiTheme="majorHAnsi" w:hAnsiTheme="majorHAnsi" w:cstheme="majorHAnsi"/>
          <w:b/>
          <w:bCs/>
          <w:sz w:val="24"/>
          <w:szCs w:val="24"/>
        </w:rPr>
        <w:t>atómica</w:t>
      </w:r>
      <w:r w:rsidRPr="009D2927">
        <w:rPr>
          <w:rFonts w:asciiTheme="majorHAnsi" w:hAnsiTheme="majorHAnsi" w:cstheme="majorHAnsi"/>
          <w:sz w:val="24"/>
          <w:szCs w:val="24"/>
        </w:rPr>
        <w:t xml:space="preserve"> por un solo hilo a la vez.</w:t>
      </w:r>
    </w:p>
    <w:p w14:paraId="21EFCA80" w14:textId="29EC2842" w:rsidR="001C056C" w:rsidRDefault="001C056C" w:rsidP="009D2927">
      <w:pPr>
        <w:jc w:val="both"/>
        <w:rPr>
          <w:rFonts w:asciiTheme="majorHAnsi" w:hAnsiTheme="majorHAnsi" w:cstheme="majorHAnsi"/>
          <w:sz w:val="24"/>
          <w:szCs w:val="24"/>
        </w:rPr>
      </w:pPr>
      <w:r>
        <w:rPr>
          <w:rFonts w:asciiTheme="majorHAnsi" w:hAnsiTheme="majorHAnsi" w:cstheme="majorHAnsi"/>
          <w:b/>
          <w:bCs/>
          <w:sz w:val="24"/>
          <w:szCs w:val="24"/>
        </w:rPr>
        <w:t xml:space="preserve">Locks: </w:t>
      </w:r>
      <w:r>
        <w:rPr>
          <w:rFonts w:asciiTheme="majorHAnsi" w:hAnsiTheme="majorHAnsi" w:cstheme="majorHAnsi"/>
          <w:sz w:val="24"/>
          <w:szCs w:val="24"/>
        </w:rPr>
        <w:t xml:space="preserve">se basa en el uso de una variable de </w:t>
      </w:r>
      <w:r>
        <w:rPr>
          <w:rFonts w:asciiTheme="majorHAnsi" w:hAnsiTheme="majorHAnsi" w:cstheme="majorHAnsi"/>
          <w:b/>
          <w:bCs/>
          <w:sz w:val="24"/>
          <w:szCs w:val="24"/>
        </w:rPr>
        <w:t>exclusión mutua (mutex).</w:t>
      </w:r>
    </w:p>
    <w:p w14:paraId="63D132C8" w14:textId="5B079F5E" w:rsidR="001C056C" w:rsidRDefault="001C056C" w:rsidP="009D2927">
      <w:pPr>
        <w:jc w:val="both"/>
        <w:rPr>
          <w:rFonts w:asciiTheme="majorHAnsi" w:hAnsiTheme="majorHAnsi" w:cstheme="majorHAnsi"/>
          <w:b/>
          <w:bCs/>
          <w:sz w:val="24"/>
          <w:szCs w:val="24"/>
        </w:rPr>
      </w:pPr>
      <w:r>
        <w:rPr>
          <w:rFonts w:asciiTheme="majorHAnsi" w:hAnsiTheme="majorHAnsi" w:cstheme="majorHAnsi"/>
          <w:b/>
          <w:bCs/>
          <w:sz w:val="24"/>
          <w:szCs w:val="24"/>
        </w:rPr>
        <w:t xml:space="preserve">Monitores: </w:t>
      </w:r>
      <w:r>
        <w:rPr>
          <w:rFonts w:asciiTheme="majorHAnsi" w:hAnsiTheme="majorHAnsi" w:cstheme="majorHAnsi"/>
          <w:sz w:val="24"/>
          <w:szCs w:val="24"/>
        </w:rPr>
        <w:t xml:space="preserve">objetos thread-safe, sus métodos están sincronizados </w:t>
      </w:r>
      <w:r>
        <w:rPr>
          <w:rFonts w:asciiTheme="majorHAnsi" w:hAnsiTheme="majorHAnsi" w:cstheme="majorHAnsi"/>
          <w:b/>
          <w:bCs/>
          <w:sz w:val="24"/>
          <w:szCs w:val="24"/>
        </w:rPr>
        <w:t>(mutex).</w:t>
      </w:r>
    </w:p>
    <w:p w14:paraId="4E79D155" w14:textId="4DE1D423" w:rsidR="001C056C" w:rsidRDefault="001C056C" w:rsidP="009D2927">
      <w:pPr>
        <w:jc w:val="both"/>
        <w:rPr>
          <w:rFonts w:asciiTheme="majorHAnsi" w:hAnsiTheme="majorHAnsi" w:cstheme="majorHAnsi"/>
          <w:sz w:val="24"/>
          <w:szCs w:val="24"/>
        </w:rPr>
      </w:pPr>
      <w:r>
        <w:rPr>
          <w:rFonts w:asciiTheme="majorHAnsi" w:hAnsiTheme="majorHAnsi" w:cstheme="majorHAnsi"/>
          <w:b/>
          <w:bCs/>
          <w:sz w:val="24"/>
          <w:szCs w:val="24"/>
        </w:rPr>
        <w:t xml:space="preserve">Conditional variable: </w:t>
      </w:r>
      <w:r>
        <w:rPr>
          <w:rFonts w:asciiTheme="majorHAnsi" w:hAnsiTheme="majorHAnsi" w:cstheme="majorHAnsi"/>
          <w:sz w:val="24"/>
          <w:szCs w:val="24"/>
        </w:rPr>
        <w:t>mecanismo de bloqueo con una señalización.</w:t>
      </w:r>
    </w:p>
    <w:p w14:paraId="6B942CE3" w14:textId="77A10B82" w:rsidR="001C056C" w:rsidRDefault="001C056C" w:rsidP="009D2927">
      <w:pPr>
        <w:jc w:val="both"/>
        <w:rPr>
          <w:rFonts w:asciiTheme="majorHAnsi" w:hAnsiTheme="majorHAnsi" w:cstheme="majorHAnsi"/>
          <w:sz w:val="24"/>
          <w:szCs w:val="24"/>
        </w:rPr>
      </w:pPr>
      <w:r>
        <w:rPr>
          <w:rFonts w:asciiTheme="majorHAnsi" w:hAnsiTheme="majorHAnsi" w:cstheme="majorHAnsi"/>
          <w:b/>
          <w:bCs/>
          <w:sz w:val="24"/>
          <w:szCs w:val="24"/>
        </w:rPr>
        <w:t xml:space="preserve">Deadlock: </w:t>
      </w:r>
      <w:r>
        <w:rPr>
          <w:rFonts w:asciiTheme="majorHAnsi" w:hAnsiTheme="majorHAnsi" w:cstheme="majorHAnsi"/>
          <w:sz w:val="24"/>
          <w:szCs w:val="24"/>
        </w:rPr>
        <w:t>aparece cuando entre dos o más threads uno obtiene un recurso y no lo libera generando un bloqueo.</w:t>
      </w:r>
    </w:p>
    <w:p w14:paraId="78436B71" w14:textId="4D7DB993" w:rsidR="001C056C" w:rsidRDefault="001C056C" w:rsidP="009D2927">
      <w:pPr>
        <w:jc w:val="both"/>
        <w:rPr>
          <w:rFonts w:asciiTheme="majorHAnsi" w:hAnsiTheme="majorHAnsi" w:cstheme="majorHAnsi"/>
          <w:sz w:val="24"/>
          <w:szCs w:val="24"/>
        </w:rPr>
      </w:pPr>
    </w:p>
    <w:p w14:paraId="6B45090D" w14:textId="28D4F292" w:rsidR="001C056C" w:rsidRDefault="001C056C" w:rsidP="009D2927">
      <w:pPr>
        <w:jc w:val="both"/>
        <w:rPr>
          <w:rFonts w:asciiTheme="majorHAnsi" w:hAnsiTheme="majorHAnsi" w:cstheme="majorHAnsi"/>
          <w:b/>
          <w:bCs/>
          <w:sz w:val="28"/>
          <w:szCs w:val="28"/>
        </w:rPr>
      </w:pPr>
      <w:r>
        <w:rPr>
          <w:rFonts w:asciiTheme="majorHAnsi" w:hAnsiTheme="majorHAnsi" w:cstheme="majorHAnsi"/>
          <w:b/>
          <w:bCs/>
          <w:sz w:val="28"/>
          <w:szCs w:val="28"/>
        </w:rPr>
        <w:t>¿Cómo se implementa?</w:t>
      </w:r>
    </w:p>
    <w:p w14:paraId="0C6AA3FB" w14:textId="7679452A" w:rsidR="001C056C" w:rsidRDefault="001C056C" w:rsidP="001C056C">
      <w:pPr>
        <w:pStyle w:val="Prrafodelista"/>
        <w:numPr>
          <w:ilvl w:val="0"/>
          <w:numId w:val="2"/>
        </w:numPr>
        <w:jc w:val="both"/>
        <w:rPr>
          <w:rFonts w:asciiTheme="majorHAnsi" w:hAnsiTheme="majorHAnsi" w:cstheme="majorHAnsi"/>
          <w:b/>
          <w:bCs/>
          <w:sz w:val="28"/>
          <w:szCs w:val="28"/>
        </w:rPr>
      </w:pPr>
      <w:r>
        <w:rPr>
          <w:rFonts w:asciiTheme="majorHAnsi" w:hAnsiTheme="majorHAnsi" w:cstheme="majorHAnsi"/>
          <w:b/>
          <w:bCs/>
          <w:sz w:val="28"/>
          <w:szCs w:val="28"/>
        </w:rPr>
        <w:t>Heredar de Thread (Template Method)</w:t>
      </w:r>
    </w:p>
    <w:p w14:paraId="255F5378" w14:textId="6A303334" w:rsidR="001C056C" w:rsidRPr="001C056C" w:rsidRDefault="001C056C" w:rsidP="001C056C">
      <w:pPr>
        <w:pStyle w:val="Prrafodelista"/>
        <w:numPr>
          <w:ilvl w:val="0"/>
          <w:numId w:val="2"/>
        </w:numPr>
        <w:jc w:val="both"/>
        <w:rPr>
          <w:rFonts w:asciiTheme="majorHAnsi" w:hAnsiTheme="majorHAnsi" w:cstheme="majorHAnsi"/>
          <w:b/>
          <w:bCs/>
          <w:sz w:val="28"/>
          <w:szCs w:val="28"/>
        </w:rPr>
      </w:pPr>
      <w:r>
        <w:rPr>
          <w:rFonts w:asciiTheme="majorHAnsi" w:hAnsiTheme="majorHAnsi" w:cstheme="majorHAnsi"/>
          <w:b/>
          <w:bCs/>
          <w:sz w:val="28"/>
          <w:szCs w:val="28"/>
        </w:rPr>
        <w:t>Implementar Runnable</w:t>
      </w:r>
    </w:p>
    <w:p w14:paraId="221BFA88" w14:textId="37827ED1" w:rsidR="001C056C" w:rsidRDefault="001C056C" w:rsidP="009D2927">
      <w:pPr>
        <w:jc w:val="both"/>
        <w:rPr>
          <w:rFonts w:asciiTheme="majorHAnsi" w:hAnsiTheme="majorHAnsi" w:cstheme="majorHAnsi"/>
          <w:b/>
          <w:bCs/>
          <w:sz w:val="28"/>
          <w:szCs w:val="28"/>
        </w:rPr>
      </w:pPr>
      <w:r>
        <w:rPr>
          <w:rFonts w:asciiTheme="majorHAnsi" w:hAnsiTheme="majorHAnsi" w:cstheme="majorHAnsi"/>
          <w:b/>
          <w:bCs/>
          <w:sz w:val="28"/>
          <w:szCs w:val="28"/>
        </w:rPr>
        <w:t>Consideraciones:</w:t>
      </w:r>
    </w:p>
    <w:p w14:paraId="2447ECBF" w14:textId="59EDDAFE" w:rsidR="001C056C" w:rsidRPr="001C056C" w:rsidRDefault="001C056C" w:rsidP="001C056C">
      <w:pPr>
        <w:pStyle w:val="Prrafodelista"/>
        <w:numPr>
          <w:ilvl w:val="0"/>
          <w:numId w:val="1"/>
        </w:numPr>
        <w:jc w:val="both"/>
        <w:rPr>
          <w:b/>
          <w:bCs/>
          <w:sz w:val="28"/>
          <w:szCs w:val="28"/>
        </w:rPr>
      </w:pPr>
      <w:r>
        <w:rPr>
          <w:b/>
          <w:bCs/>
          <w:sz w:val="24"/>
          <w:szCs w:val="24"/>
        </w:rPr>
        <w:t>Debuggear es complicado</w:t>
      </w:r>
    </w:p>
    <w:p w14:paraId="14F731B2" w14:textId="26741BC5" w:rsidR="001C056C" w:rsidRPr="001C056C" w:rsidRDefault="001C056C" w:rsidP="001C056C">
      <w:pPr>
        <w:pStyle w:val="Prrafodelista"/>
        <w:numPr>
          <w:ilvl w:val="0"/>
          <w:numId w:val="1"/>
        </w:numPr>
        <w:jc w:val="both"/>
        <w:rPr>
          <w:b/>
          <w:bCs/>
          <w:sz w:val="28"/>
          <w:szCs w:val="28"/>
        </w:rPr>
      </w:pPr>
      <w:r>
        <w:rPr>
          <w:b/>
          <w:bCs/>
          <w:sz w:val="24"/>
          <w:szCs w:val="24"/>
        </w:rPr>
        <w:t xml:space="preserve">Agregar </w:t>
      </w:r>
      <w:proofErr w:type="gramStart"/>
      <w:r>
        <w:rPr>
          <w:b/>
          <w:bCs/>
          <w:sz w:val="24"/>
          <w:szCs w:val="24"/>
        </w:rPr>
        <w:t>println(</w:t>
      </w:r>
      <w:proofErr w:type="gramEnd"/>
      <w:r>
        <w:rPr>
          <w:b/>
          <w:bCs/>
          <w:sz w:val="24"/>
          <w:szCs w:val="24"/>
        </w:rPr>
        <w:t>) puede alterar el resultado</w:t>
      </w:r>
    </w:p>
    <w:p w14:paraId="4F5A18D3" w14:textId="0215EC64" w:rsidR="001C056C" w:rsidRPr="001C056C" w:rsidRDefault="001C056C" w:rsidP="001C056C">
      <w:pPr>
        <w:pStyle w:val="Prrafodelista"/>
        <w:numPr>
          <w:ilvl w:val="0"/>
          <w:numId w:val="1"/>
        </w:numPr>
        <w:jc w:val="both"/>
        <w:rPr>
          <w:b/>
          <w:bCs/>
          <w:sz w:val="28"/>
          <w:szCs w:val="28"/>
        </w:rPr>
      </w:pPr>
      <w:r>
        <w:rPr>
          <w:b/>
          <w:bCs/>
          <w:sz w:val="24"/>
          <w:szCs w:val="24"/>
        </w:rPr>
        <w:t>Demasiada sincronización perdemos la ventaja de usar threads</w:t>
      </w:r>
    </w:p>
    <w:p w14:paraId="1E1A5CAC" w14:textId="2FD91A62" w:rsidR="001C056C" w:rsidRPr="004B722E" w:rsidRDefault="001C056C" w:rsidP="001C056C">
      <w:pPr>
        <w:pStyle w:val="Prrafodelista"/>
        <w:numPr>
          <w:ilvl w:val="0"/>
          <w:numId w:val="1"/>
        </w:numPr>
        <w:jc w:val="both"/>
        <w:rPr>
          <w:b/>
          <w:bCs/>
          <w:sz w:val="28"/>
          <w:szCs w:val="28"/>
        </w:rPr>
      </w:pPr>
      <w:r>
        <w:rPr>
          <w:b/>
          <w:bCs/>
          <w:sz w:val="24"/>
          <w:szCs w:val="24"/>
        </w:rPr>
        <w:t>Poca sincronización genera errores difíciles de detectar</w:t>
      </w:r>
    </w:p>
    <w:p w14:paraId="36D5FD3D" w14:textId="1AAE49DC" w:rsidR="004B722E" w:rsidRDefault="004B722E" w:rsidP="004B722E">
      <w:pPr>
        <w:jc w:val="both"/>
        <w:rPr>
          <w:b/>
          <w:bCs/>
          <w:sz w:val="28"/>
          <w:szCs w:val="28"/>
        </w:rPr>
      </w:pPr>
    </w:p>
    <w:p w14:paraId="2B544CB9" w14:textId="5C1019D7" w:rsidR="004B722E" w:rsidRDefault="004B722E" w:rsidP="004B722E">
      <w:pPr>
        <w:jc w:val="both"/>
        <w:rPr>
          <w:b/>
          <w:bCs/>
          <w:sz w:val="28"/>
          <w:szCs w:val="28"/>
        </w:rPr>
      </w:pPr>
    </w:p>
    <w:p w14:paraId="70BC35A1" w14:textId="7F624A3C" w:rsidR="004B722E" w:rsidRDefault="004B722E" w:rsidP="004B722E">
      <w:pPr>
        <w:jc w:val="both"/>
        <w:rPr>
          <w:b/>
          <w:bCs/>
          <w:sz w:val="28"/>
          <w:szCs w:val="28"/>
        </w:rPr>
      </w:pPr>
    </w:p>
    <w:p w14:paraId="003035E4" w14:textId="77777777" w:rsidR="004B722E" w:rsidRDefault="004B722E" w:rsidP="004B722E">
      <w:pPr>
        <w:jc w:val="center"/>
        <w:rPr>
          <w:rFonts w:asciiTheme="majorHAnsi" w:hAnsiTheme="majorHAnsi" w:cstheme="majorHAnsi"/>
          <w:b/>
          <w:bCs/>
          <w:sz w:val="32"/>
          <w:szCs w:val="32"/>
        </w:rPr>
      </w:pPr>
      <w:r>
        <w:rPr>
          <w:rFonts w:asciiTheme="majorHAnsi" w:hAnsiTheme="majorHAnsi" w:cstheme="majorHAnsi"/>
          <w:b/>
          <w:bCs/>
          <w:sz w:val="32"/>
          <w:szCs w:val="32"/>
        </w:rPr>
        <w:lastRenderedPageBreak/>
        <w:t>Clase Mocking</w:t>
      </w:r>
    </w:p>
    <w:p w14:paraId="54901051" w14:textId="77777777" w:rsidR="004B722E" w:rsidRDefault="004B722E" w:rsidP="004B722E">
      <w:pPr>
        <w:rPr>
          <w:rFonts w:asciiTheme="majorHAnsi" w:hAnsiTheme="majorHAnsi" w:cstheme="majorHAnsi"/>
          <w:b/>
          <w:bCs/>
          <w:sz w:val="24"/>
          <w:szCs w:val="24"/>
        </w:rPr>
      </w:pPr>
      <w:r>
        <w:rPr>
          <w:rFonts w:asciiTheme="majorHAnsi" w:hAnsiTheme="majorHAnsi" w:cstheme="majorHAnsi"/>
          <w:b/>
          <w:bCs/>
          <w:sz w:val="24"/>
          <w:szCs w:val="24"/>
        </w:rPr>
        <w:t>Utilidad:</w:t>
      </w:r>
    </w:p>
    <w:p w14:paraId="35CEDEE0" w14:textId="77777777" w:rsidR="004B722E" w:rsidRDefault="004B722E" w:rsidP="004B722E">
      <w:pPr>
        <w:pStyle w:val="Prrafodelista"/>
        <w:numPr>
          <w:ilvl w:val="0"/>
          <w:numId w:val="3"/>
        </w:numPr>
        <w:rPr>
          <w:rFonts w:asciiTheme="majorHAnsi" w:hAnsiTheme="majorHAnsi" w:cstheme="majorHAnsi"/>
          <w:b/>
          <w:bCs/>
          <w:sz w:val="24"/>
          <w:szCs w:val="24"/>
        </w:rPr>
      </w:pPr>
      <w:r>
        <w:rPr>
          <w:rFonts w:asciiTheme="majorHAnsi" w:hAnsiTheme="majorHAnsi" w:cstheme="majorHAnsi"/>
          <w:b/>
          <w:bCs/>
          <w:sz w:val="24"/>
          <w:szCs w:val="24"/>
        </w:rPr>
        <w:t>Integración de componentes</w:t>
      </w:r>
    </w:p>
    <w:p w14:paraId="5C490B5E" w14:textId="77777777" w:rsidR="004B722E" w:rsidRDefault="004B722E" w:rsidP="004B722E">
      <w:pPr>
        <w:pStyle w:val="Prrafodelista"/>
        <w:numPr>
          <w:ilvl w:val="0"/>
          <w:numId w:val="3"/>
        </w:numPr>
        <w:rPr>
          <w:rFonts w:asciiTheme="majorHAnsi" w:hAnsiTheme="majorHAnsi" w:cstheme="majorHAnsi"/>
          <w:b/>
          <w:bCs/>
          <w:sz w:val="24"/>
          <w:szCs w:val="24"/>
        </w:rPr>
      </w:pPr>
      <w:r>
        <w:rPr>
          <w:rFonts w:asciiTheme="majorHAnsi" w:hAnsiTheme="majorHAnsi" w:cstheme="majorHAnsi"/>
          <w:b/>
          <w:bCs/>
          <w:sz w:val="24"/>
          <w:szCs w:val="24"/>
        </w:rPr>
        <w:t>Mitigar inestabilidad de casos de pruebas</w:t>
      </w:r>
    </w:p>
    <w:p w14:paraId="794606BD" w14:textId="77777777" w:rsidR="004B722E" w:rsidRDefault="004B722E" w:rsidP="004B722E">
      <w:pPr>
        <w:pStyle w:val="Prrafodelista"/>
        <w:numPr>
          <w:ilvl w:val="0"/>
          <w:numId w:val="3"/>
        </w:numPr>
        <w:rPr>
          <w:rFonts w:asciiTheme="majorHAnsi" w:hAnsiTheme="majorHAnsi" w:cstheme="majorHAnsi"/>
          <w:b/>
          <w:bCs/>
          <w:sz w:val="24"/>
          <w:szCs w:val="24"/>
        </w:rPr>
      </w:pPr>
      <w:r>
        <w:rPr>
          <w:rFonts w:asciiTheme="majorHAnsi" w:hAnsiTheme="majorHAnsi" w:cstheme="majorHAnsi"/>
          <w:b/>
          <w:bCs/>
          <w:sz w:val="24"/>
          <w:szCs w:val="24"/>
        </w:rPr>
        <w:t>Aislar componentes</w:t>
      </w:r>
    </w:p>
    <w:p w14:paraId="0E7D6897" w14:textId="77777777" w:rsidR="004B722E" w:rsidRDefault="004B722E" w:rsidP="004B722E">
      <w:pPr>
        <w:pStyle w:val="Prrafodelista"/>
        <w:numPr>
          <w:ilvl w:val="0"/>
          <w:numId w:val="3"/>
        </w:numPr>
        <w:rPr>
          <w:rFonts w:asciiTheme="majorHAnsi" w:hAnsiTheme="majorHAnsi" w:cstheme="majorHAnsi"/>
          <w:b/>
          <w:bCs/>
          <w:sz w:val="24"/>
          <w:szCs w:val="24"/>
        </w:rPr>
      </w:pPr>
      <w:r>
        <w:rPr>
          <w:rFonts w:asciiTheme="majorHAnsi" w:hAnsiTheme="majorHAnsi" w:cstheme="majorHAnsi"/>
          <w:b/>
          <w:bCs/>
          <w:sz w:val="24"/>
          <w:szCs w:val="24"/>
        </w:rPr>
        <w:t>Paralelizacion de desarrollos interdependientes</w:t>
      </w:r>
    </w:p>
    <w:p w14:paraId="7C2219EE" w14:textId="77777777" w:rsidR="004B722E" w:rsidRDefault="004B722E" w:rsidP="004B722E">
      <w:pPr>
        <w:pStyle w:val="Prrafodelista"/>
        <w:numPr>
          <w:ilvl w:val="0"/>
          <w:numId w:val="3"/>
        </w:numPr>
        <w:rPr>
          <w:rFonts w:asciiTheme="majorHAnsi" w:hAnsiTheme="majorHAnsi" w:cstheme="majorHAnsi"/>
          <w:b/>
          <w:bCs/>
          <w:sz w:val="24"/>
          <w:szCs w:val="24"/>
        </w:rPr>
      </w:pPr>
      <w:r>
        <w:rPr>
          <w:rFonts w:asciiTheme="majorHAnsi" w:hAnsiTheme="majorHAnsi" w:cstheme="majorHAnsi"/>
          <w:b/>
          <w:bCs/>
          <w:sz w:val="24"/>
          <w:szCs w:val="24"/>
        </w:rPr>
        <w:t>Simular Aleatoriedad</w:t>
      </w:r>
    </w:p>
    <w:p w14:paraId="4349BEB0" w14:textId="77777777" w:rsidR="004B722E" w:rsidRDefault="004B722E" w:rsidP="004B722E">
      <w:pPr>
        <w:rPr>
          <w:rFonts w:asciiTheme="majorHAnsi" w:hAnsiTheme="majorHAnsi" w:cstheme="majorHAnsi"/>
          <w:b/>
          <w:bCs/>
          <w:sz w:val="24"/>
          <w:szCs w:val="24"/>
        </w:rPr>
      </w:pPr>
    </w:p>
    <w:p w14:paraId="7F255042" w14:textId="77777777" w:rsidR="004B722E" w:rsidRDefault="004B722E" w:rsidP="004B722E">
      <w:pPr>
        <w:jc w:val="both"/>
        <w:rPr>
          <w:rFonts w:asciiTheme="majorHAnsi" w:hAnsiTheme="majorHAnsi" w:cstheme="majorHAnsi"/>
          <w:sz w:val="24"/>
          <w:szCs w:val="24"/>
        </w:rPr>
      </w:pPr>
      <w:r>
        <w:rPr>
          <w:rFonts w:asciiTheme="majorHAnsi" w:hAnsiTheme="majorHAnsi" w:cstheme="majorHAnsi"/>
          <w:sz w:val="24"/>
          <w:szCs w:val="24"/>
        </w:rPr>
        <w:t xml:space="preserve">Favorecer </w:t>
      </w:r>
      <w:r>
        <w:rPr>
          <w:rFonts w:asciiTheme="majorHAnsi" w:hAnsiTheme="majorHAnsi" w:cstheme="majorHAnsi"/>
          <w:b/>
          <w:bCs/>
          <w:sz w:val="24"/>
          <w:szCs w:val="24"/>
        </w:rPr>
        <w:t xml:space="preserve">stubs </w:t>
      </w:r>
      <w:r>
        <w:rPr>
          <w:rFonts w:asciiTheme="majorHAnsi" w:hAnsiTheme="majorHAnsi" w:cstheme="majorHAnsi"/>
          <w:sz w:val="24"/>
          <w:szCs w:val="24"/>
        </w:rPr>
        <w:t>antes que mocks. Reemplazar stubs con implementaciones concretas.</w:t>
      </w:r>
    </w:p>
    <w:p w14:paraId="5584EA83" w14:textId="77777777" w:rsidR="004B722E" w:rsidRDefault="004B722E" w:rsidP="004B722E">
      <w:pPr>
        <w:jc w:val="both"/>
        <w:rPr>
          <w:rFonts w:asciiTheme="majorHAnsi" w:hAnsiTheme="majorHAnsi" w:cstheme="majorHAnsi"/>
          <w:sz w:val="24"/>
          <w:szCs w:val="24"/>
        </w:rPr>
      </w:pPr>
      <w:r>
        <w:rPr>
          <w:rFonts w:asciiTheme="majorHAnsi" w:hAnsiTheme="majorHAnsi" w:cstheme="majorHAnsi"/>
          <w:sz w:val="24"/>
          <w:szCs w:val="24"/>
        </w:rPr>
        <w:t xml:space="preserve">Favorecer </w:t>
      </w:r>
      <w:r>
        <w:rPr>
          <w:rFonts w:asciiTheme="majorHAnsi" w:hAnsiTheme="majorHAnsi" w:cstheme="majorHAnsi"/>
          <w:b/>
          <w:bCs/>
          <w:sz w:val="24"/>
          <w:szCs w:val="24"/>
        </w:rPr>
        <w:t xml:space="preserve">FakeObjects </w:t>
      </w:r>
      <w:r>
        <w:rPr>
          <w:rFonts w:asciiTheme="majorHAnsi" w:hAnsiTheme="majorHAnsi" w:cstheme="majorHAnsi"/>
          <w:sz w:val="24"/>
          <w:szCs w:val="24"/>
        </w:rPr>
        <w:t>sobre stubs si existe código específico para la prueba</w:t>
      </w:r>
    </w:p>
    <w:p w14:paraId="67258B37" w14:textId="77777777" w:rsidR="004B722E" w:rsidRDefault="004B722E" w:rsidP="004B722E">
      <w:pPr>
        <w:jc w:val="both"/>
        <w:rPr>
          <w:rFonts w:asciiTheme="majorHAnsi" w:hAnsiTheme="majorHAnsi" w:cstheme="majorHAnsi"/>
          <w:sz w:val="24"/>
          <w:szCs w:val="24"/>
        </w:rPr>
      </w:pPr>
      <w:r>
        <w:rPr>
          <w:rFonts w:asciiTheme="majorHAnsi" w:hAnsiTheme="majorHAnsi" w:cstheme="majorHAnsi"/>
          <w:sz w:val="24"/>
          <w:szCs w:val="24"/>
        </w:rPr>
        <w:t>Solo viven en ambientes de prueba</w:t>
      </w:r>
    </w:p>
    <w:p w14:paraId="265A9ED7" w14:textId="77777777" w:rsidR="004B722E" w:rsidRDefault="004B722E" w:rsidP="004B722E">
      <w:pPr>
        <w:jc w:val="both"/>
        <w:rPr>
          <w:rFonts w:asciiTheme="majorHAnsi" w:hAnsiTheme="majorHAnsi" w:cstheme="majorHAnsi"/>
          <w:b/>
          <w:bCs/>
          <w:sz w:val="24"/>
          <w:szCs w:val="24"/>
        </w:rPr>
      </w:pPr>
      <w:r>
        <w:rPr>
          <w:rFonts w:asciiTheme="majorHAnsi" w:hAnsiTheme="majorHAnsi" w:cstheme="majorHAnsi"/>
          <w:sz w:val="24"/>
          <w:szCs w:val="24"/>
        </w:rPr>
        <w:t xml:space="preserve">Si buscamos probar comportamiento (envío de mensajes). Utilizar </w:t>
      </w:r>
      <w:r>
        <w:rPr>
          <w:rFonts w:asciiTheme="majorHAnsi" w:hAnsiTheme="majorHAnsi" w:cstheme="majorHAnsi"/>
          <w:b/>
          <w:bCs/>
          <w:sz w:val="24"/>
          <w:szCs w:val="24"/>
        </w:rPr>
        <w:t>MockObject</w:t>
      </w:r>
    </w:p>
    <w:p w14:paraId="7D8C5A1F" w14:textId="77777777" w:rsidR="004B722E" w:rsidRDefault="004B722E" w:rsidP="004B722E">
      <w:pPr>
        <w:jc w:val="both"/>
        <w:rPr>
          <w:rFonts w:asciiTheme="majorHAnsi" w:hAnsiTheme="majorHAnsi" w:cstheme="majorHAnsi"/>
          <w:b/>
          <w:bCs/>
          <w:sz w:val="24"/>
          <w:szCs w:val="24"/>
        </w:rPr>
      </w:pPr>
    </w:p>
    <w:p w14:paraId="0C6A4410" w14:textId="77777777" w:rsidR="004B722E" w:rsidRDefault="004B722E" w:rsidP="004B722E">
      <w:pPr>
        <w:jc w:val="center"/>
        <w:rPr>
          <w:rFonts w:asciiTheme="majorHAnsi" w:hAnsiTheme="majorHAnsi" w:cstheme="majorHAnsi"/>
          <w:b/>
          <w:bCs/>
          <w:sz w:val="32"/>
          <w:szCs w:val="32"/>
        </w:rPr>
      </w:pPr>
      <w:r w:rsidRPr="00D31377">
        <w:rPr>
          <w:rFonts w:asciiTheme="majorHAnsi" w:hAnsiTheme="majorHAnsi" w:cstheme="majorHAnsi"/>
          <w:b/>
          <w:bCs/>
          <w:sz w:val="32"/>
          <w:szCs w:val="32"/>
        </w:rPr>
        <w:t>MVC</w:t>
      </w:r>
      <w:r>
        <w:rPr>
          <w:rFonts w:asciiTheme="majorHAnsi" w:hAnsiTheme="majorHAnsi" w:cstheme="majorHAnsi"/>
          <w:b/>
          <w:bCs/>
          <w:sz w:val="32"/>
          <w:szCs w:val="32"/>
        </w:rPr>
        <w:t xml:space="preserve"> (Modelo-Vista-Controlador)</w:t>
      </w:r>
    </w:p>
    <w:p w14:paraId="63C1C365" w14:textId="77777777" w:rsidR="004B722E" w:rsidRDefault="004B722E" w:rsidP="004B722E">
      <w:pPr>
        <w:rPr>
          <w:rFonts w:asciiTheme="majorHAnsi" w:hAnsiTheme="majorHAnsi" w:cstheme="majorHAnsi"/>
          <w:b/>
          <w:bCs/>
          <w:sz w:val="28"/>
          <w:szCs w:val="28"/>
        </w:rPr>
      </w:pPr>
      <w:r>
        <w:rPr>
          <w:rFonts w:asciiTheme="majorHAnsi" w:hAnsiTheme="majorHAnsi" w:cstheme="majorHAnsi"/>
          <w:b/>
          <w:bCs/>
          <w:sz w:val="28"/>
          <w:szCs w:val="28"/>
        </w:rPr>
        <w:t>Mecanismo de despacho</w:t>
      </w:r>
    </w:p>
    <w:p w14:paraId="1B71F2A1" w14:textId="77777777" w:rsidR="004B722E" w:rsidRDefault="004B722E" w:rsidP="004B722E">
      <w:pPr>
        <w:rPr>
          <w:rFonts w:asciiTheme="majorHAnsi" w:hAnsiTheme="majorHAnsi" w:cstheme="majorHAnsi"/>
          <w:b/>
          <w:bCs/>
          <w:sz w:val="24"/>
          <w:szCs w:val="24"/>
        </w:rPr>
      </w:pPr>
      <w:r>
        <w:rPr>
          <w:rFonts w:asciiTheme="majorHAnsi" w:hAnsiTheme="majorHAnsi" w:cstheme="majorHAnsi"/>
          <w:b/>
          <w:bCs/>
          <w:sz w:val="24"/>
          <w:szCs w:val="24"/>
        </w:rPr>
        <w:t>¿Qué? Disponibilizar software</w:t>
      </w:r>
    </w:p>
    <w:p w14:paraId="7D75C468" w14:textId="77777777" w:rsidR="004B722E" w:rsidRDefault="004B722E" w:rsidP="004B722E">
      <w:pPr>
        <w:rPr>
          <w:rFonts w:asciiTheme="majorHAnsi" w:hAnsiTheme="majorHAnsi" w:cstheme="majorHAnsi"/>
          <w:b/>
          <w:bCs/>
          <w:sz w:val="24"/>
          <w:szCs w:val="24"/>
        </w:rPr>
      </w:pPr>
      <w:r>
        <w:rPr>
          <w:rFonts w:asciiTheme="majorHAnsi" w:hAnsiTheme="majorHAnsi" w:cstheme="majorHAnsi"/>
          <w:b/>
          <w:bCs/>
          <w:sz w:val="24"/>
          <w:szCs w:val="24"/>
        </w:rPr>
        <w:t xml:space="preserve">¿Cómo? </w:t>
      </w:r>
    </w:p>
    <w:p w14:paraId="29FCB348" w14:textId="77777777" w:rsidR="004B722E" w:rsidRDefault="004B722E" w:rsidP="004B722E">
      <w:pPr>
        <w:pStyle w:val="Prrafodelista"/>
        <w:numPr>
          <w:ilvl w:val="0"/>
          <w:numId w:val="4"/>
        </w:numPr>
        <w:rPr>
          <w:rFonts w:asciiTheme="majorHAnsi" w:hAnsiTheme="majorHAnsi" w:cstheme="majorHAnsi"/>
          <w:b/>
          <w:bCs/>
          <w:sz w:val="24"/>
          <w:szCs w:val="24"/>
        </w:rPr>
      </w:pPr>
      <w:r>
        <w:rPr>
          <w:rFonts w:asciiTheme="majorHAnsi" w:hAnsiTheme="majorHAnsi" w:cstheme="majorHAnsi"/>
          <w:b/>
          <w:bCs/>
          <w:sz w:val="24"/>
          <w:szCs w:val="24"/>
        </w:rPr>
        <w:t>Procastinar decisiones no escenciales</w:t>
      </w:r>
    </w:p>
    <w:p w14:paraId="5E76A167" w14:textId="77777777" w:rsidR="004B722E" w:rsidRDefault="004B722E" w:rsidP="004B722E">
      <w:pPr>
        <w:pStyle w:val="Prrafodelista"/>
        <w:numPr>
          <w:ilvl w:val="0"/>
          <w:numId w:val="4"/>
        </w:numPr>
        <w:rPr>
          <w:rFonts w:asciiTheme="majorHAnsi" w:hAnsiTheme="majorHAnsi" w:cstheme="majorHAnsi"/>
          <w:b/>
          <w:bCs/>
          <w:sz w:val="24"/>
          <w:szCs w:val="24"/>
        </w:rPr>
      </w:pPr>
      <w:r>
        <w:rPr>
          <w:rFonts w:asciiTheme="majorHAnsi" w:hAnsiTheme="majorHAnsi" w:cstheme="majorHAnsi"/>
          <w:b/>
          <w:bCs/>
          <w:sz w:val="24"/>
          <w:szCs w:val="24"/>
        </w:rPr>
        <w:t>Cohesión</w:t>
      </w:r>
    </w:p>
    <w:p w14:paraId="081ADADE" w14:textId="77777777" w:rsidR="004B722E" w:rsidRDefault="004B722E" w:rsidP="004B722E">
      <w:pPr>
        <w:pStyle w:val="Prrafodelista"/>
        <w:numPr>
          <w:ilvl w:val="0"/>
          <w:numId w:val="4"/>
        </w:numPr>
        <w:rPr>
          <w:rFonts w:asciiTheme="majorHAnsi" w:hAnsiTheme="majorHAnsi" w:cstheme="majorHAnsi"/>
          <w:b/>
          <w:bCs/>
          <w:sz w:val="24"/>
          <w:szCs w:val="24"/>
        </w:rPr>
      </w:pPr>
      <w:r>
        <w:rPr>
          <w:rFonts w:asciiTheme="majorHAnsi" w:hAnsiTheme="majorHAnsi" w:cstheme="majorHAnsi"/>
          <w:b/>
          <w:bCs/>
          <w:sz w:val="24"/>
          <w:szCs w:val="24"/>
        </w:rPr>
        <w:t>Escritura de pruebas</w:t>
      </w:r>
    </w:p>
    <w:p w14:paraId="094B2016" w14:textId="77777777" w:rsidR="004B722E" w:rsidRDefault="004B722E" w:rsidP="004B722E">
      <w:pPr>
        <w:rPr>
          <w:rFonts w:asciiTheme="majorHAnsi" w:hAnsiTheme="majorHAnsi" w:cstheme="majorHAnsi"/>
          <w:b/>
          <w:bCs/>
          <w:sz w:val="24"/>
          <w:szCs w:val="24"/>
        </w:rPr>
      </w:pPr>
    </w:p>
    <w:p w14:paraId="221AB0A1" w14:textId="77777777" w:rsidR="004B722E" w:rsidRDefault="004B722E" w:rsidP="004B722E">
      <w:pPr>
        <w:jc w:val="both"/>
        <w:rPr>
          <w:rFonts w:asciiTheme="majorHAnsi" w:hAnsiTheme="majorHAnsi" w:cstheme="majorHAnsi"/>
          <w:sz w:val="24"/>
          <w:szCs w:val="24"/>
        </w:rPr>
      </w:pPr>
      <w:r>
        <w:rPr>
          <w:rFonts w:asciiTheme="majorHAnsi" w:hAnsiTheme="majorHAnsi" w:cstheme="majorHAnsi"/>
          <w:b/>
          <w:bCs/>
          <w:sz w:val="24"/>
          <w:szCs w:val="24"/>
        </w:rPr>
        <w:t xml:space="preserve">Modelo-Vista-Controlador: </w:t>
      </w:r>
      <w:r>
        <w:rPr>
          <w:rFonts w:asciiTheme="majorHAnsi" w:hAnsiTheme="majorHAnsi" w:cstheme="majorHAnsi"/>
          <w:sz w:val="24"/>
          <w:szCs w:val="24"/>
        </w:rPr>
        <w:t>patrón de arquitectura diseñado para la construcción de interfaces de usuario. La principal motivación es la separación de responsabilidades.</w:t>
      </w:r>
    </w:p>
    <w:p w14:paraId="74F6D2A6" w14:textId="77777777" w:rsidR="004B722E" w:rsidRDefault="004B722E" w:rsidP="004B722E">
      <w:pPr>
        <w:jc w:val="both"/>
        <w:rPr>
          <w:rFonts w:asciiTheme="majorHAnsi" w:hAnsiTheme="majorHAnsi" w:cstheme="majorHAnsi"/>
          <w:sz w:val="24"/>
          <w:szCs w:val="24"/>
        </w:rPr>
      </w:pPr>
      <w:r>
        <w:rPr>
          <w:rFonts w:asciiTheme="majorHAnsi" w:hAnsiTheme="majorHAnsi" w:cstheme="majorHAnsi"/>
          <w:sz w:val="24"/>
          <w:szCs w:val="24"/>
        </w:rPr>
        <w:t>Tres tipos de objetos:</w:t>
      </w:r>
    </w:p>
    <w:p w14:paraId="3BFC130E" w14:textId="77777777" w:rsidR="004B722E" w:rsidRDefault="004B722E" w:rsidP="004B722E">
      <w:pPr>
        <w:pStyle w:val="Prrafodelista"/>
        <w:numPr>
          <w:ilvl w:val="0"/>
          <w:numId w:val="5"/>
        </w:numPr>
        <w:jc w:val="both"/>
        <w:rPr>
          <w:rFonts w:asciiTheme="majorHAnsi" w:hAnsiTheme="majorHAnsi" w:cstheme="majorHAnsi"/>
          <w:sz w:val="24"/>
          <w:szCs w:val="24"/>
        </w:rPr>
      </w:pPr>
      <w:r>
        <w:rPr>
          <w:rFonts w:asciiTheme="majorHAnsi" w:hAnsiTheme="majorHAnsi" w:cstheme="majorHAnsi"/>
          <w:b/>
          <w:bCs/>
          <w:sz w:val="24"/>
          <w:szCs w:val="24"/>
        </w:rPr>
        <w:t xml:space="preserve">Modelo: </w:t>
      </w:r>
      <w:r>
        <w:rPr>
          <w:rFonts w:asciiTheme="majorHAnsi" w:hAnsiTheme="majorHAnsi" w:cstheme="majorHAnsi"/>
          <w:sz w:val="24"/>
          <w:szCs w:val="24"/>
        </w:rPr>
        <w:t>lógica y entidades de negocio o dominio de nuestra aplicación</w:t>
      </w:r>
    </w:p>
    <w:p w14:paraId="5073D787" w14:textId="77777777" w:rsidR="004B722E" w:rsidRDefault="004B722E" w:rsidP="004B722E">
      <w:pPr>
        <w:pStyle w:val="Prrafodelista"/>
        <w:numPr>
          <w:ilvl w:val="0"/>
          <w:numId w:val="5"/>
        </w:numPr>
        <w:jc w:val="both"/>
        <w:rPr>
          <w:rFonts w:asciiTheme="majorHAnsi" w:hAnsiTheme="majorHAnsi" w:cstheme="majorHAnsi"/>
          <w:sz w:val="24"/>
          <w:szCs w:val="24"/>
        </w:rPr>
      </w:pPr>
      <w:r>
        <w:rPr>
          <w:rFonts w:asciiTheme="majorHAnsi" w:hAnsiTheme="majorHAnsi" w:cstheme="majorHAnsi"/>
          <w:b/>
          <w:bCs/>
          <w:sz w:val="24"/>
          <w:szCs w:val="24"/>
        </w:rPr>
        <w:t xml:space="preserve">Vista: </w:t>
      </w:r>
      <w:r>
        <w:rPr>
          <w:rFonts w:asciiTheme="majorHAnsi" w:hAnsiTheme="majorHAnsi" w:cstheme="majorHAnsi"/>
          <w:sz w:val="24"/>
          <w:szCs w:val="24"/>
        </w:rPr>
        <w:t>formas en que los objetos del modelo se muestran y representan al usuario</w:t>
      </w:r>
    </w:p>
    <w:p w14:paraId="07202EE9" w14:textId="77777777" w:rsidR="004B722E" w:rsidRDefault="004B722E" w:rsidP="004B722E">
      <w:pPr>
        <w:pStyle w:val="Prrafodelista"/>
        <w:numPr>
          <w:ilvl w:val="0"/>
          <w:numId w:val="5"/>
        </w:numPr>
        <w:jc w:val="both"/>
        <w:rPr>
          <w:rFonts w:asciiTheme="majorHAnsi" w:hAnsiTheme="majorHAnsi" w:cstheme="majorHAnsi"/>
          <w:sz w:val="24"/>
          <w:szCs w:val="24"/>
        </w:rPr>
      </w:pPr>
      <w:r>
        <w:rPr>
          <w:rFonts w:asciiTheme="majorHAnsi" w:hAnsiTheme="majorHAnsi" w:cstheme="majorHAnsi"/>
          <w:b/>
          <w:bCs/>
          <w:sz w:val="24"/>
          <w:szCs w:val="24"/>
        </w:rPr>
        <w:t xml:space="preserve">Controlador: </w:t>
      </w:r>
      <w:r>
        <w:rPr>
          <w:rFonts w:asciiTheme="majorHAnsi" w:hAnsiTheme="majorHAnsi" w:cstheme="majorHAnsi"/>
          <w:sz w:val="24"/>
          <w:szCs w:val="24"/>
        </w:rPr>
        <w:t>definen cómo la interfaz de usuario reacciona a las acciones del usuario.</w:t>
      </w:r>
    </w:p>
    <w:p w14:paraId="78B46474" w14:textId="77777777" w:rsidR="004B722E" w:rsidRDefault="004B722E" w:rsidP="004B722E">
      <w:pPr>
        <w:pStyle w:val="Prrafodelista"/>
        <w:jc w:val="both"/>
        <w:rPr>
          <w:rFonts w:asciiTheme="majorHAnsi" w:hAnsiTheme="majorHAnsi" w:cstheme="majorHAnsi"/>
          <w:b/>
          <w:bCs/>
          <w:sz w:val="24"/>
          <w:szCs w:val="24"/>
        </w:rPr>
      </w:pPr>
    </w:p>
    <w:p w14:paraId="3B7E9EBE" w14:textId="77777777" w:rsidR="004B722E" w:rsidRDefault="004B722E" w:rsidP="004B722E">
      <w:pPr>
        <w:pStyle w:val="Prrafodelista"/>
        <w:jc w:val="both"/>
        <w:rPr>
          <w:rFonts w:asciiTheme="majorHAnsi" w:hAnsiTheme="majorHAnsi" w:cstheme="majorHAnsi"/>
          <w:b/>
          <w:bCs/>
          <w:sz w:val="24"/>
          <w:szCs w:val="24"/>
        </w:rPr>
      </w:pPr>
    </w:p>
    <w:p w14:paraId="039CA862" w14:textId="77777777" w:rsidR="004B722E" w:rsidRDefault="004B722E" w:rsidP="004B722E">
      <w:pPr>
        <w:pStyle w:val="Prrafodelista"/>
        <w:jc w:val="both"/>
        <w:rPr>
          <w:rFonts w:asciiTheme="majorHAnsi" w:hAnsiTheme="majorHAnsi" w:cstheme="majorHAnsi"/>
          <w:b/>
          <w:bCs/>
          <w:sz w:val="24"/>
          <w:szCs w:val="24"/>
        </w:rPr>
      </w:pPr>
    </w:p>
    <w:p w14:paraId="2BF46469" w14:textId="77777777" w:rsidR="004B722E" w:rsidRDefault="004B722E" w:rsidP="004B722E">
      <w:pPr>
        <w:pStyle w:val="Prrafodelista"/>
        <w:jc w:val="both"/>
        <w:rPr>
          <w:rFonts w:asciiTheme="majorHAnsi" w:hAnsiTheme="majorHAnsi" w:cstheme="majorHAnsi"/>
          <w:sz w:val="24"/>
          <w:szCs w:val="24"/>
        </w:rPr>
      </w:pPr>
    </w:p>
    <w:p w14:paraId="59BCDB72" w14:textId="77777777" w:rsidR="004B722E" w:rsidRDefault="004B722E" w:rsidP="004B722E">
      <w:pPr>
        <w:jc w:val="both"/>
        <w:rPr>
          <w:rFonts w:asciiTheme="majorHAnsi" w:hAnsiTheme="majorHAnsi" w:cstheme="majorHAnsi"/>
          <w:sz w:val="24"/>
          <w:szCs w:val="24"/>
        </w:rPr>
      </w:pPr>
    </w:p>
    <w:p w14:paraId="3D3B934F" w14:textId="77777777" w:rsidR="004B722E" w:rsidRDefault="004B722E" w:rsidP="004B722E">
      <w:pPr>
        <w:jc w:val="center"/>
        <w:rPr>
          <w:rFonts w:asciiTheme="majorHAnsi" w:hAnsiTheme="majorHAnsi" w:cstheme="majorHAnsi"/>
          <w:b/>
          <w:bCs/>
          <w:sz w:val="28"/>
          <w:szCs w:val="28"/>
        </w:rPr>
      </w:pPr>
      <w:r>
        <w:rPr>
          <w:rFonts w:asciiTheme="majorHAnsi" w:hAnsiTheme="majorHAnsi" w:cstheme="majorHAnsi"/>
          <w:b/>
          <w:bCs/>
          <w:sz w:val="28"/>
          <w:szCs w:val="28"/>
        </w:rPr>
        <w:lastRenderedPageBreak/>
        <w:t>Patrón Observer</w:t>
      </w:r>
    </w:p>
    <w:p w14:paraId="318F10F2" w14:textId="77777777" w:rsidR="004B722E" w:rsidRDefault="004B722E" w:rsidP="004B722E">
      <w:pPr>
        <w:jc w:val="both"/>
        <w:rPr>
          <w:rFonts w:asciiTheme="majorHAnsi" w:hAnsiTheme="majorHAnsi" w:cstheme="majorHAnsi"/>
          <w:sz w:val="24"/>
          <w:szCs w:val="24"/>
        </w:rPr>
      </w:pPr>
      <w:r>
        <w:rPr>
          <w:rFonts w:asciiTheme="majorHAnsi" w:hAnsiTheme="majorHAnsi" w:cstheme="majorHAnsi"/>
          <w:b/>
          <w:bCs/>
          <w:sz w:val="24"/>
          <w:szCs w:val="24"/>
        </w:rPr>
        <w:t xml:space="preserve">Intención: </w:t>
      </w:r>
      <w:r>
        <w:rPr>
          <w:rFonts w:asciiTheme="majorHAnsi" w:hAnsiTheme="majorHAnsi" w:cstheme="majorHAnsi"/>
          <w:sz w:val="24"/>
          <w:szCs w:val="24"/>
        </w:rPr>
        <w:t>definir una dependencia uno-a-muchos entre objetos de manera que cuando un objeto cambie su estado, todas sus dependencias sean notificadas y actualizadas automáticamente.</w:t>
      </w:r>
    </w:p>
    <w:p w14:paraId="5889E62F" w14:textId="77777777" w:rsidR="004B722E" w:rsidRDefault="004B722E" w:rsidP="004B722E">
      <w:pPr>
        <w:jc w:val="both"/>
        <w:rPr>
          <w:rFonts w:asciiTheme="majorHAnsi" w:hAnsiTheme="majorHAnsi" w:cstheme="majorHAnsi"/>
          <w:sz w:val="24"/>
          <w:szCs w:val="24"/>
        </w:rPr>
      </w:pPr>
      <w:r>
        <w:rPr>
          <w:rFonts w:asciiTheme="majorHAnsi" w:hAnsiTheme="majorHAnsi" w:cstheme="majorHAnsi"/>
          <w:b/>
          <w:bCs/>
          <w:sz w:val="24"/>
          <w:szCs w:val="24"/>
        </w:rPr>
        <w:t xml:space="preserve">Motivación: </w:t>
      </w:r>
      <w:r>
        <w:rPr>
          <w:rFonts w:asciiTheme="majorHAnsi" w:hAnsiTheme="majorHAnsi" w:cstheme="majorHAnsi"/>
          <w:sz w:val="24"/>
          <w:szCs w:val="24"/>
        </w:rPr>
        <w:t>mantener la consistencia entre objetos que dependen entre sí, reduciendo el acoplamiento y preservando la reusabilidad.</w:t>
      </w:r>
    </w:p>
    <w:p w14:paraId="3D5083D9" w14:textId="77777777" w:rsidR="004B722E" w:rsidRDefault="004B722E" w:rsidP="004B722E">
      <w:pPr>
        <w:jc w:val="both"/>
        <w:rPr>
          <w:rFonts w:asciiTheme="majorHAnsi" w:hAnsiTheme="majorHAnsi" w:cstheme="majorHAnsi"/>
          <w:sz w:val="24"/>
          <w:szCs w:val="24"/>
        </w:rPr>
      </w:pPr>
      <w:r>
        <w:rPr>
          <w:rFonts w:asciiTheme="majorHAnsi" w:hAnsiTheme="majorHAnsi" w:cstheme="majorHAnsi"/>
          <w:sz w:val="24"/>
          <w:szCs w:val="24"/>
        </w:rPr>
        <w:t>En criollo: permite a un objeto ser “observado” (sujeto) por un conjunto de otros objetos (observador). Cuando el sujeto sufre un cambio en su estado, “notifica” a los observadores a través de un método especial para ello.</w:t>
      </w:r>
    </w:p>
    <w:p w14:paraId="54DEEF73" w14:textId="77777777" w:rsidR="004B722E" w:rsidRDefault="004B722E" w:rsidP="004B722E">
      <w:pPr>
        <w:jc w:val="both"/>
        <w:rPr>
          <w:rFonts w:asciiTheme="majorHAnsi" w:hAnsiTheme="majorHAnsi" w:cstheme="majorHAnsi"/>
          <w:sz w:val="24"/>
          <w:szCs w:val="24"/>
        </w:rPr>
      </w:pPr>
    </w:p>
    <w:p w14:paraId="079503E5" w14:textId="77777777" w:rsidR="004B722E" w:rsidRDefault="004B722E" w:rsidP="004B722E">
      <w:pPr>
        <w:jc w:val="center"/>
        <w:rPr>
          <w:rFonts w:asciiTheme="majorHAnsi" w:hAnsiTheme="majorHAnsi" w:cstheme="majorHAnsi"/>
          <w:b/>
          <w:bCs/>
          <w:sz w:val="28"/>
          <w:szCs w:val="28"/>
        </w:rPr>
      </w:pPr>
      <w:r>
        <w:rPr>
          <w:rFonts w:asciiTheme="majorHAnsi" w:hAnsiTheme="majorHAnsi" w:cstheme="majorHAnsi"/>
          <w:b/>
          <w:bCs/>
          <w:sz w:val="28"/>
          <w:szCs w:val="28"/>
        </w:rPr>
        <w:t>Patrón Strategy</w:t>
      </w:r>
    </w:p>
    <w:p w14:paraId="7AC317FE" w14:textId="77777777" w:rsidR="004B722E" w:rsidRDefault="004B722E" w:rsidP="004B722E">
      <w:pPr>
        <w:jc w:val="both"/>
        <w:rPr>
          <w:rFonts w:asciiTheme="majorHAnsi" w:hAnsiTheme="majorHAnsi" w:cstheme="majorHAnsi"/>
          <w:sz w:val="24"/>
          <w:szCs w:val="24"/>
        </w:rPr>
      </w:pPr>
      <w:r>
        <w:rPr>
          <w:rFonts w:asciiTheme="majorHAnsi" w:hAnsiTheme="majorHAnsi" w:cstheme="majorHAnsi"/>
          <w:sz w:val="24"/>
          <w:szCs w:val="24"/>
        </w:rPr>
        <w:t>Visible en la relación Vista-Controlador. Se puede pensar el controlador como una instancia del Strategy a usar por la Vista frente al input o acción de un usuario.</w:t>
      </w:r>
    </w:p>
    <w:p w14:paraId="297C6722" w14:textId="77777777" w:rsidR="004B722E" w:rsidRDefault="004B722E" w:rsidP="004B722E">
      <w:pPr>
        <w:jc w:val="both"/>
        <w:rPr>
          <w:rFonts w:asciiTheme="majorHAnsi" w:hAnsiTheme="majorHAnsi" w:cstheme="majorHAnsi"/>
          <w:sz w:val="24"/>
          <w:szCs w:val="24"/>
        </w:rPr>
      </w:pPr>
    </w:p>
    <w:p w14:paraId="248D4092" w14:textId="77777777" w:rsidR="004B722E" w:rsidRDefault="004B722E" w:rsidP="004B722E">
      <w:pPr>
        <w:jc w:val="both"/>
        <w:rPr>
          <w:rFonts w:asciiTheme="majorHAnsi" w:hAnsiTheme="majorHAnsi" w:cstheme="majorHAnsi"/>
          <w:sz w:val="24"/>
          <w:szCs w:val="24"/>
        </w:rPr>
      </w:pPr>
    </w:p>
    <w:p w14:paraId="59F2E3E0" w14:textId="77777777" w:rsidR="004B722E" w:rsidRDefault="004B722E" w:rsidP="004B722E">
      <w:pPr>
        <w:jc w:val="center"/>
        <w:rPr>
          <w:rFonts w:asciiTheme="majorHAnsi" w:hAnsiTheme="majorHAnsi" w:cstheme="majorHAnsi"/>
          <w:b/>
          <w:bCs/>
          <w:sz w:val="32"/>
          <w:szCs w:val="32"/>
        </w:rPr>
      </w:pPr>
      <w:r>
        <w:rPr>
          <w:rFonts w:asciiTheme="majorHAnsi" w:hAnsiTheme="majorHAnsi" w:cstheme="majorHAnsi"/>
          <w:b/>
          <w:bCs/>
          <w:sz w:val="32"/>
          <w:szCs w:val="32"/>
        </w:rPr>
        <w:t>Principios de Diseño</w:t>
      </w:r>
    </w:p>
    <w:p w14:paraId="561CE31D" w14:textId="77777777" w:rsidR="004B722E" w:rsidRDefault="004B722E" w:rsidP="004B722E">
      <w:pPr>
        <w:jc w:val="both"/>
        <w:rPr>
          <w:rFonts w:asciiTheme="majorHAnsi" w:hAnsiTheme="majorHAnsi" w:cstheme="majorHAnsi"/>
          <w:sz w:val="24"/>
          <w:szCs w:val="24"/>
        </w:rPr>
      </w:pPr>
      <w:r>
        <w:rPr>
          <w:rFonts w:asciiTheme="majorHAnsi" w:hAnsiTheme="majorHAnsi" w:cstheme="majorHAnsi"/>
          <w:sz w:val="24"/>
          <w:szCs w:val="24"/>
        </w:rPr>
        <w:t>Conjunto de reglas que favorecen y/o fomentan la escritura de código extensible y mantenible, minimizando los posibles códigos afectados. Uno de estos es Tell-don´t-Ask y otro son los S.O.L.I.D.</w:t>
      </w:r>
    </w:p>
    <w:p w14:paraId="2D41A81A" w14:textId="77777777" w:rsidR="004B722E" w:rsidRDefault="004B722E" w:rsidP="004B722E">
      <w:pPr>
        <w:jc w:val="center"/>
        <w:rPr>
          <w:rFonts w:asciiTheme="majorHAnsi" w:hAnsiTheme="majorHAnsi" w:cstheme="majorHAnsi"/>
          <w:b/>
          <w:bCs/>
          <w:sz w:val="28"/>
          <w:szCs w:val="28"/>
        </w:rPr>
      </w:pPr>
      <w:r>
        <w:rPr>
          <w:rFonts w:asciiTheme="majorHAnsi" w:hAnsiTheme="majorHAnsi" w:cstheme="majorHAnsi"/>
          <w:b/>
          <w:bCs/>
          <w:sz w:val="28"/>
          <w:szCs w:val="28"/>
        </w:rPr>
        <w:t>Principios SOLID</w:t>
      </w:r>
    </w:p>
    <w:p w14:paraId="4ADABBBF" w14:textId="77777777" w:rsidR="004B722E" w:rsidRPr="00602EF4" w:rsidRDefault="004B722E" w:rsidP="004B722E">
      <w:pPr>
        <w:pStyle w:val="Prrafodelista"/>
        <w:numPr>
          <w:ilvl w:val="0"/>
          <w:numId w:val="6"/>
        </w:numPr>
        <w:rPr>
          <w:rFonts w:asciiTheme="majorHAnsi" w:hAnsiTheme="majorHAnsi" w:cstheme="majorHAnsi"/>
          <w:b/>
          <w:bCs/>
          <w:sz w:val="28"/>
          <w:szCs w:val="28"/>
        </w:rPr>
      </w:pPr>
      <w:r>
        <w:rPr>
          <w:rFonts w:asciiTheme="majorHAnsi" w:hAnsiTheme="majorHAnsi" w:cstheme="majorHAnsi"/>
          <w:b/>
          <w:bCs/>
          <w:sz w:val="24"/>
          <w:szCs w:val="24"/>
        </w:rPr>
        <w:t xml:space="preserve">SRP: </w:t>
      </w:r>
      <w:r w:rsidRPr="00602EF4">
        <w:rPr>
          <w:rFonts w:asciiTheme="majorHAnsi" w:hAnsiTheme="majorHAnsi" w:cstheme="majorHAnsi"/>
          <w:b/>
          <w:bCs/>
          <w:sz w:val="24"/>
          <w:szCs w:val="24"/>
        </w:rPr>
        <w:t>principio de responsabilidad única</w:t>
      </w:r>
    </w:p>
    <w:p w14:paraId="4461611C" w14:textId="77777777" w:rsidR="004B722E" w:rsidRPr="00602EF4" w:rsidRDefault="004B722E" w:rsidP="004B722E">
      <w:pPr>
        <w:ind w:left="360"/>
        <w:jc w:val="both"/>
        <w:rPr>
          <w:rFonts w:asciiTheme="majorHAnsi" w:hAnsiTheme="majorHAnsi" w:cstheme="majorHAnsi"/>
          <w:sz w:val="24"/>
          <w:szCs w:val="24"/>
        </w:rPr>
      </w:pPr>
      <w:r>
        <w:rPr>
          <w:rFonts w:asciiTheme="majorHAnsi" w:hAnsiTheme="majorHAnsi" w:cstheme="majorHAnsi"/>
          <w:sz w:val="24"/>
          <w:szCs w:val="24"/>
        </w:rPr>
        <w:t>Una clase debe tener una única razón para cambiar. Una refactorización o un arreglo de un bug no es una razón de cambio. Las razones de cambio son cambios de los requisitos.</w:t>
      </w:r>
    </w:p>
    <w:p w14:paraId="66D73707" w14:textId="77777777" w:rsidR="004B722E" w:rsidRPr="00602EF4" w:rsidRDefault="004B722E" w:rsidP="004B722E">
      <w:pPr>
        <w:pStyle w:val="Prrafodelista"/>
        <w:numPr>
          <w:ilvl w:val="0"/>
          <w:numId w:val="6"/>
        </w:numPr>
        <w:rPr>
          <w:rFonts w:asciiTheme="majorHAnsi" w:hAnsiTheme="majorHAnsi" w:cstheme="majorHAnsi"/>
          <w:b/>
          <w:bCs/>
          <w:sz w:val="28"/>
          <w:szCs w:val="28"/>
        </w:rPr>
      </w:pPr>
      <w:r>
        <w:rPr>
          <w:rFonts w:asciiTheme="majorHAnsi" w:hAnsiTheme="majorHAnsi" w:cstheme="majorHAnsi"/>
          <w:b/>
          <w:bCs/>
          <w:sz w:val="24"/>
          <w:szCs w:val="24"/>
        </w:rPr>
        <w:t>OCP:</w:t>
      </w:r>
      <w:r>
        <w:rPr>
          <w:rFonts w:asciiTheme="majorHAnsi" w:hAnsiTheme="majorHAnsi" w:cstheme="majorHAnsi"/>
          <w:b/>
          <w:bCs/>
          <w:sz w:val="28"/>
          <w:szCs w:val="28"/>
        </w:rPr>
        <w:t xml:space="preserve"> </w:t>
      </w:r>
      <w:r>
        <w:rPr>
          <w:rFonts w:asciiTheme="majorHAnsi" w:hAnsiTheme="majorHAnsi" w:cstheme="majorHAnsi"/>
          <w:sz w:val="24"/>
          <w:szCs w:val="24"/>
        </w:rPr>
        <w:t>principio de abierto/cerrado</w:t>
      </w:r>
    </w:p>
    <w:p w14:paraId="6966E8CC" w14:textId="77777777" w:rsidR="004B722E" w:rsidRPr="00602EF4" w:rsidRDefault="004B722E" w:rsidP="004B722E">
      <w:pPr>
        <w:ind w:left="360"/>
        <w:jc w:val="both"/>
        <w:rPr>
          <w:rFonts w:asciiTheme="majorHAnsi" w:hAnsiTheme="majorHAnsi" w:cstheme="majorHAnsi"/>
          <w:sz w:val="24"/>
          <w:szCs w:val="24"/>
        </w:rPr>
      </w:pPr>
      <w:r>
        <w:rPr>
          <w:rFonts w:asciiTheme="majorHAnsi" w:hAnsiTheme="majorHAnsi" w:cstheme="majorHAnsi"/>
          <w:sz w:val="24"/>
          <w:szCs w:val="24"/>
        </w:rPr>
        <w:t>Las clases deben estar abiertas para la extensión, pero cerradas para su modificación. Se debe poder cambiar el comportamiento sin modificar el código ya existente. Se puede lograr utilizando herencia o delegación.</w:t>
      </w:r>
    </w:p>
    <w:p w14:paraId="2BFDD179" w14:textId="77777777" w:rsidR="004B722E" w:rsidRPr="00602EF4" w:rsidRDefault="004B722E" w:rsidP="004B722E">
      <w:pPr>
        <w:pStyle w:val="Prrafodelista"/>
        <w:numPr>
          <w:ilvl w:val="0"/>
          <w:numId w:val="6"/>
        </w:numPr>
        <w:rPr>
          <w:rFonts w:asciiTheme="majorHAnsi" w:hAnsiTheme="majorHAnsi" w:cstheme="majorHAnsi"/>
          <w:b/>
          <w:bCs/>
          <w:sz w:val="28"/>
          <w:szCs w:val="28"/>
        </w:rPr>
      </w:pPr>
      <w:r>
        <w:rPr>
          <w:rFonts w:asciiTheme="majorHAnsi" w:hAnsiTheme="majorHAnsi" w:cstheme="majorHAnsi"/>
          <w:b/>
          <w:bCs/>
          <w:sz w:val="24"/>
          <w:szCs w:val="24"/>
        </w:rPr>
        <w:t>LSP:</w:t>
      </w:r>
      <w:r>
        <w:rPr>
          <w:rFonts w:asciiTheme="majorHAnsi" w:hAnsiTheme="majorHAnsi" w:cstheme="majorHAnsi"/>
          <w:b/>
          <w:bCs/>
          <w:sz w:val="28"/>
          <w:szCs w:val="28"/>
        </w:rPr>
        <w:t xml:space="preserve"> </w:t>
      </w:r>
      <w:r>
        <w:rPr>
          <w:rFonts w:asciiTheme="majorHAnsi" w:hAnsiTheme="majorHAnsi" w:cstheme="majorHAnsi"/>
          <w:sz w:val="24"/>
          <w:szCs w:val="24"/>
        </w:rPr>
        <w:t>principio de sustitución de Liskov</w:t>
      </w:r>
    </w:p>
    <w:p w14:paraId="4359CFFF" w14:textId="77777777" w:rsidR="004B722E" w:rsidRDefault="004B722E" w:rsidP="004B722E">
      <w:pPr>
        <w:ind w:left="360"/>
        <w:jc w:val="both"/>
        <w:rPr>
          <w:rFonts w:asciiTheme="majorHAnsi" w:hAnsiTheme="majorHAnsi" w:cstheme="majorHAnsi"/>
          <w:sz w:val="24"/>
          <w:szCs w:val="24"/>
        </w:rPr>
      </w:pPr>
      <w:r>
        <w:rPr>
          <w:rFonts w:asciiTheme="majorHAnsi" w:hAnsiTheme="majorHAnsi" w:cstheme="majorHAnsi"/>
          <w:sz w:val="24"/>
          <w:szCs w:val="24"/>
        </w:rPr>
        <w:t>Las clases heredadas deben poder ser utilizadas a través de su clase madre sin la necesidad de que el usuario sepa la diferencia.</w:t>
      </w:r>
    </w:p>
    <w:p w14:paraId="678D3696" w14:textId="77777777" w:rsidR="004B722E" w:rsidRDefault="004B722E" w:rsidP="004B722E">
      <w:pPr>
        <w:ind w:left="360"/>
        <w:jc w:val="both"/>
        <w:rPr>
          <w:rFonts w:asciiTheme="majorHAnsi" w:hAnsiTheme="majorHAnsi" w:cstheme="majorHAnsi"/>
          <w:sz w:val="24"/>
          <w:szCs w:val="24"/>
        </w:rPr>
      </w:pPr>
    </w:p>
    <w:p w14:paraId="2F74073D" w14:textId="77777777" w:rsidR="004B722E" w:rsidRPr="00602EF4" w:rsidRDefault="004B722E" w:rsidP="004B722E">
      <w:pPr>
        <w:ind w:left="360"/>
        <w:jc w:val="both"/>
        <w:rPr>
          <w:rFonts w:asciiTheme="majorHAnsi" w:hAnsiTheme="majorHAnsi" w:cstheme="majorHAnsi"/>
          <w:sz w:val="24"/>
          <w:szCs w:val="24"/>
        </w:rPr>
      </w:pPr>
    </w:p>
    <w:p w14:paraId="11467479" w14:textId="77777777" w:rsidR="004B722E" w:rsidRPr="00602EF4" w:rsidRDefault="004B722E" w:rsidP="004B722E">
      <w:pPr>
        <w:pStyle w:val="Prrafodelista"/>
        <w:numPr>
          <w:ilvl w:val="0"/>
          <w:numId w:val="6"/>
        </w:numPr>
        <w:rPr>
          <w:rFonts w:asciiTheme="majorHAnsi" w:hAnsiTheme="majorHAnsi" w:cstheme="majorHAnsi"/>
          <w:b/>
          <w:bCs/>
          <w:sz w:val="28"/>
          <w:szCs w:val="28"/>
        </w:rPr>
      </w:pPr>
      <w:r>
        <w:rPr>
          <w:rFonts w:asciiTheme="majorHAnsi" w:hAnsiTheme="majorHAnsi" w:cstheme="majorHAnsi"/>
          <w:b/>
          <w:bCs/>
          <w:sz w:val="24"/>
          <w:szCs w:val="24"/>
        </w:rPr>
        <w:lastRenderedPageBreak/>
        <w:t>ISP:</w:t>
      </w:r>
      <w:r>
        <w:rPr>
          <w:rFonts w:asciiTheme="majorHAnsi" w:hAnsiTheme="majorHAnsi" w:cstheme="majorHAnsi"/>
          <w:b/>
          <w:bCs/>
          <w:sz w:val="28"/>
          <w:szCs w:val="28"/>
        </w:rPr>
        <w:t xml:space="preserve"> </w:t>
      </w:r>
      <w:r>
        <w:rPr>
          <w:rFonts w:asciiTheme="majorHAnsi" w:hAnsiTheme="majorHAnsi" w:cstheme="majorHAnsi"/>
          <w:sz w:val="24"/>
          <w:szCs w:val="24"/>
        </w:rPr>
        <w:t>principio de segregación de la interfaz</w:t>
      </w:r>
    </w:p>
    <w:p w14:paraId="56EEFA1B" w14:textId="77777777" w:rsidR="004B722E" w:rsidRPr="00602EF4" w:rsidRDefault="004B722E" w:rsidP="004B722E">
      <w:pPr>
        <w:ind w:left="360"/>
        <w:jc w:val="both"/>
        <w:rPr>
          <w:rFonts w:asciiTheme="majorHAnsi" w:hAnsiTheme="majorHAnsi" w:cstheme="majorHAnsi"/>
          <w:sz w:val="24"/>
          <w:szCs w:val="24"/>
        </w:rPr>
      </w:pPr>
      <w:r>
        <w:rPr>
          <w:rFonts w:asciiTheme="majorHAnsi" w:hAnsiTheme="majorHAnsi" w:cstheme="majorHAnsi"/>
          <w:sz w:val="24"/>
          <w:szCs w:val="24"/>
        </w:rPr>
        <w:t>Los clientes no deben ser forzados a depender de métodos que no utilizan. Muchas interfaces específicas son mejores que una interfaz de propósito general. Es necesario aplicarlo cuando se tiene una clase con varios métodos, de los cuales solamente me interesan algunos.</w:t>
      </w:r>
    </w:p>
    <w:p w14:paraId="28FDC7D5" w14:textId="77777777" w:rsidR="004B722E" w:rsidRPr="00602EF4" w:rsidRDefault="004B722E" w:rsidP="004B722E">
      <w:pPr>
        <w:pStyle w:val="Prrafodelista"/>
        <w:numPr>
          <w:ilvl w:val="0"/>
          <w:numId w:val="6"/>
        </w:numPr>
        <w:rPr>
          <w:rFonts w:asciiTheme="majorHAnsi" w:hAnsiTheme="majorHAnsi" w:cstheme="majorHAnsi"/>
          <w:b/>
          <w:bCs/>
          <w:sz w:val="28"/>
          <w:szCs w:val="28"/>
        </w:rPr>
      </w:pPr>
      <w:r>
        <w:rPr>
          <w:rFonts w:asciiTheme="majorHAnsi" w:hAnsiTheme="majorHAnsi" w:cstheme="majorHAnsi"/>
          <w:b/>
          <w:bCs/>
          <w:sz w:val="24"/>
          <w:szCs w:val="24"/>
        </w:rPr>
        <w:t>DIP:</w:t>
      </w:r>
      <w:r>
        <w:rPr>
          <w:rFonts w:asciiTheme="majorHAnsi" w:hAnsiTheme="majorHAnsi" w:cstheme="majorHAnsi"/>
          <w:b/>
          <w:bCs/>
          <w:sz w:val="28"/>
          <w:szCs w:val="28"/>
        </w:rPr>
        <w:t xml:space="preserve"> </w:t>
      </w:r>
      <w:r>
        <w:rPr>
          <w:rFonts w:asciiTheme="majorHAnsi" w:hAnsiTheme="majorHAnsi" w:cstheme="majorHAnsi"/>
          <w:sz w:val="24"/>
          <w:szCs w:val="24"/>
        </w:rPr>
        <w:t>principio de inversión de dependencias</w:t>
      </w:r>
    </w:p>
    <w:p w14:paraId="2AE8110B" w14:textId="77777777" w:rsidR="004B722E" w:rsidRPr="00602EF4" w:rsidRDefault="004B722E" w:rsidP="004B722E">
      <w:pPr>
        <w:ind w:left="360"/>
        <w:jc w:val="both"/>
        <w:rPr>
          <w:rFonts w:asciiTheme="majorHAnsi" w:hAnsiTheme="majorHAnsi" w:cstheme="majorHAnsi"/>
          <w:sz w:val="24"/>
          <w:szCs w:val="24"/>
        </w:rPr>
      </w:pPr>
      <w:r>
        <w:rPr>
          <w:rFonts w:asciiTheme="majorHAnsi" w:hAnsiTheme="majorHAnsi" w:cstheme="majorHAnsi"/>
          <w:sz w:val="24"/>
          <w:szCs w:val="24"/>
        </w:rPr>
        <w:t>Se debe depender de las abstracciones y no de las implementaciones. Los módulos de alto nivel no deben depender de los módulos de bajo nivel. Ambos deben depender de abstracciones. Las abstracciones no deben depender de los detalles. Los detalles deben depender de las abstracciones.</w:t>
      </w:r>
    </w:p>
    <w:p w14:paraId="78C6DD99" w14:textId="77777777" w:rsidR="004B722E" w:rsidRPr="004B722E" w:rsidRDefault="004B722E" w:rsidP="004B722E">
      <w:pPr>
        <w:jc w:val="both"/>
        <w:rPr>
          <w:b/>
          <w:bCs/>
          <w:sz w:val="28"/>
          <w:szCs w:val="28"/>
        </w:rPr>
      </w:pPr>
    </w:p>
    <w:sectPr w:rsidR="004B722E" w:rsidRPr="004B72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0375E"/>
    <w:multiLevelType w:val="hybridMultilevel"/>
    <w:tmpl w:val="8458C5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7DE52C0"/>
    <w:multiLevelType w:val="hybridMultilevel"/>
    <w:tmpl w:val="8C82DD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1F77DA4"/>
    <w:multiLevelType w:val="hybridMultilevel"/>
    <w:tmpl w:val="820C7F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7D36B13"/>
    <w:multiLevelType w:val="hybridMultilevel"/>
    <w:tmpl w:val="F2204D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A834646"/>
    <w:multiLevelType w:val="hybridMultilevel"/>
    <w:tmpl w:val="6B38B6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8943B6B"/>
    <w:multiLevelType w:val="hybridMultilevel"/>
    <w:tmpl w:val="85EADE6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476947907">
    <w:abstractNumId w:val="4"/>
  </w:num>
  <w:num w:numId="2" w16cid:durableId="787546324">
    <w:abstractNumId w:val="5"/>
  </w:num>
  <w:num w:numId="3" w16cid:durableId="1170366612">
    <w:abstractNumId w:val="0"/>
  </w:num>
  <w:num w:numId="4" w16cid:durableId="1765759658">
    <w:abstractNumId w:val="1"/>
  </w:num>
  <w:num w:numId="5" w16cid:durableId="1940093683">
    <w:abstractNumId w:val="2"/>
  </w:num>
  <w:num w:numId="6" w16cid:durableId="524369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927"/>
    <w:rsid w:val="001C056C"/>
    <w:rsid w:val="002720E9"/>
    <w:rsid w:val="004B722E"/>
    <w:rsid w:val="006426F6"/>
    <w:rsid w:val="009D2927"/>
    <w:rsid w:val="00AA47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C1B73"/>
  <w15:chartTrackingRefBased/>
  <w15:docId w15:val="{6CF52E4F-73E4-4BB4-9908-DF0C2BFAC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0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707</Words>
  <Characters>3889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Arballo</dc:creator>
  <cp:keywords/>
  <dc:description/>
  <cp:lastModifiedBy>Facundo Arballo</cp:lastModifiedBy>
  <cp:revision>2</cp:revision>
  <dcterms:created xsi:type="dcterms:W3CDTF">2022-08-16T19:26:00Z</dcterms:created>
  <dcterms:modified xsi:type="dcterms:W3CDTF">2022-08-16T19:56:00Z</dcterms:modified>
</cp:coreProperties>
</file>