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2304A" w14:textId="77777777" w:rsidR="004E5A90" w:rsidRPr="00201301" w:rsidRDefault="004E5A90" w:rsidP="00BF2AF0">
      <w:pPr>
        <w:spacing w:before="100" w:beforeAutospacing="1" w:after="12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O"/>
        </w:rPr>
      </w:pPr>
      <w:r w:rsidRPr="0020130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CO"/>
        </w:rPr>
        <w:t>TDR: RUTA DE LA RESONANCIA (PROTOTIPO: FOLCLOR AL PARQUE)</w:t>
      </w:r>
    </w:p>
    <w:p w14:paraId="0CE390E7" w14:textId="541145E9" w:rsidR="004E5A90" w:rsidRDefault="004E5A90" w:rsidP="00BF2AF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</w:pPr>
      <w:r w:rsidRPr="002013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"Donde el talento resuena, la autonomía florece."</w:t>
      </w:r>
    </w:p>
    <w:p w14:paraId="35B3E5AB" w14:textId="77777777" w:rsidR="005748D0" w:rsidRDefault="005748D0" w:rsidP="00BF2AF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</w:pPr>
    </w:p>
    <w:p w14:paraId="4777C39A" w14:textId="77777777" w:rsidR="005748D0" w:rsidRDefault="005748D0" w:rsidP="005748D0">
      <w:pPr>
        <w:jc w:val="both"/>
      </w:pPr>
      <w:r>
        <w:t>Fecha de Publicación: [Día/Mes/Año]</w:t>
      </w:r>
    </w:p>
    <w:p w14:paraId="5897D69E" w14:textId="77777777" w:rsidR="005748D0" w:rsidRDefault="005748D0" w:rsidP="005748D0">
      <w:pPr>
        <w:jc w:val="both"/>
      </w:pPr>
      <w:r>
        <w:t>Vigencia de Inscripción: [Día/Mes/Año] - [Día/Mes/Año]</w:t>
      </w:r>
    </w:p>
    <w:p w14:paraId="113AB7E0" w14:textId="77777777" w:rsidR="004E5A90" w:rsidRPr="00201301" w:rsidRDefault="004E5A90" w:rsidP="00BF2A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201301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>1. PREÁMBULO: El Llamado del Buque Insignia</w:t>
      </w:r>
    </w:p>
    <w:p w14:paraId="14ACCA92" w14:textId="77777777" w:rsidR="004E5A90" w:rsidRPr="00201301" w:rsidRDefault="004E5A90" w:rsidP="00BF2A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201301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>La Ruta de la Resonancia es el escenario mayor de DIACUA VIVA. Buscamos la vibración colectiva, el golpe de arpa que detiene el tiempo y el zapateo que despierta la tierra. Este no es un evento más; es la manifestación Real de nuestra potencia cultural en el espacio público.</w:t>
      </w:r>
    </w:p>
    <w:p w14:paraId="43E3ED60" w14:textId="77777777" w:rsidR="004E5A90" w:rsidRPr="00201301" w:rsidRDefault="004E5A90" w:rsidP="00BF2A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201301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>2. OBJETIVO (TCC - Transformación y Conexión Cultural)</w:t>
      </w:r>
    </w:p>
    <w:p w14:paraId="1A164768" w14:textId="77777777" w:rsidR="004E5A90" w:rsidRPr="00201301" w:rsidRDefault="004E5A90" w:rsidP="00BF2A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201301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>Activar un circuito de alta visibilidad donde el artista profesional y el talento emergente (novato) converjan para transformar el entorno urbano en un santuario de identidad llanera, logrando una conexión galáctica entre el intérprete y su pueblo.</w:t>
      </w:r>
    </w:p>
    <w:p w14:paraId="63BE17DA" w14:textId="77777777" w:rsidR="004E5A90" w:rsidRPr="00201301" w:rsidRDefault="004E5A90" w:rsidP="00BF2AF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2013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3. PERFILES DE RESONANCIA (¿Quiénes suben al escenario?)</w:t>
      </w:r>
    </w:p>
    <w:p w14:paraId="0EA5F372" w14:textId="77777777" w:rsidR="004E5A90" w:rsidRPr="00201301" w:rsidRDefault="004E5A90" w:rsidP="00BF2AF0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2013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Maestros de la Cuerda:</w:t>
      </w:r>
      <w:r w:rsidRPr="00201301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Arpistas y agrupaciones con dominio técnico y puesta en escena vibrante.</w:t>
      </w:r>
    </w:p>
    <w:p w14:paraId="0F790973" w14:textId="77777777" w:rsidR="004E5A90" w:rsidRPr="00201301" w:rsidRDefault="004E5A90" w:rsidP="00BF2AF0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2013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Voces del Viento:</w:t>
      </w:r>
      <w:r w:rsidRPr="00201301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Cantantes (Recios, Pasajes, Contrapunteo) con capacidad de mando y mensaje claro.</w:t>
      </w:r>
    </w:p>
    <w:p w14:paraId="316C3AA0" w14:textId="77777777" w:rsidR="004E5A90" w:rsidRPr="00201301" w:rsidRDefault="004E5A90" w:rsidP="00BF2AF0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2013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Cuerpo de Tierra:</w:t>
      </w:r>
      <w:r w:rsidRPr="00201301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Parejas de baile y grupos coreográficos que narren historias con sus pies.</w:t>
      </w:r>
    </w:p>
    <w:p w14:paraId="2011C84B" w14:textId="77777777" w:rsidR="004E5A90" w:rsidRPr="00201301" w:rsidRDefault="004E5A90" w:rsidP="00BF2AF0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2013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Semilleros de Luz:</w:t>
      </w:r>
      <w:r w:rsidRPr="00201301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Jóvenes talentos que representen el relevo generacional (La "fuerza nueva" del buque).</w:t>
      </w:r>
    </w:p>
    <w:p w14:paraId="653DB99D" w14:textId="77777777" w:rsidR="004E5A90" w:rsidRPr="00201301" w:rsidRDefault="004E5A90" w:rsidP="00BF2AF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2013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4. LA REGLA DE EUCLIDES: Criterios de Participación</w:t>
      </w:r>
    </w:p>
    <w:p w14:paraId="0C06AA1C" w14:textId="77777777" w:rsidR="004E5A90" w:rsidRPr="00201301" w:rsidRDefault="004E5A90" w:rsidP="00BF2AF0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2013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Autenticidad:</w:t>
      </w:r>
      <w:r w:rsidRPr="00201301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Respeto por la raíz llanera, permitiendo la innovación siempre que no se pierda la "palabra de honor" del folclor.</w:t>
      </w:r>
    </w:p>
    <w:p w14:paraId="76B8A120" w14:textId="77777777" w:rsidR="004E5A90" w:rsidRPr="00201301" w:rsidRDefault="004E5A90" w:rsidP="00BF2AF0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2013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Impacto:</w:t>
      </w:r>
      <w:r w:rsidRPr="00201301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Capacidad de movilizar emociones y generar "eco" en las redes sociales del </w:t>
      </w:r>
      <w:r w:rsidRPr="002013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Equipo Alfa</w:t>
      </w:r>
      <w:r w:rsidRPr="00201301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>.</w:t>
      </w:r>
    </w:p>
    <w:p w14:paraId="240A483B" w14:textId="77777777" w:rsidR="004E5A90" w:rsidRPr="00201301" w:rsidRDefault="004E5A90" w:rsidP="00BF2AF0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2013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Disciplina Euclidiana:</w:t>
      </w:r>
      <w:r w:rsidRPr="00201301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Puntualidad, respeto por los tiempos de escena y coordinación logística.</w:t>
      </w:r>
    </w:p>
    <w:p w14:paraId="3981BFCC" w14:textId="77777777" w:rsidR="004E5A90" w:rsidRPr="00201301" w:rsidRDefault="004E5A90" w:rsidP="00BF2A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201301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>5. EL TESORO DE LA RUTA: Beneficios del Artista (Sección 3)</w:t>
      </w:r>
    </w:p>
    <w:p w14:paraId="41A7D013" w14:textId="77777777" w:rsidR="004E5A90" w:rsidRPr="00201301" w:rsidRDefault="004E5A90" w:rsidP="00BF2A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201301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>Al sellar este acuerdo, DIACUA VIVA garantiza:</w:t>
      </w:r>
    </w:p>
    <w:p w14:paraId="5DE63002" w14:textId="4083EE6D" w:rsidR="004E5A90" w:rsidRPr="00201301" w:rsidRDefault="004E5A90" w:rsidP="00BF2AF0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2013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lastRenderedPageBreak/>
        <w:t xml:space="preserve">Promoción </w:t>
      </w:r>
      <w:r w:rsidR="00BF2AF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Artístic</w:t>
      </w:r>
      <w:r w:rsidRPr="002013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a:</w:t>
      </w:r>
      <w:r w:rsidRPr="00201301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Registro audiovisual de alta calidad (Foto y Video) para el portafolio del artista y difusión masiva en nuestros canales.</w:t>
      </w:r>
    </w:p>
    <w:p w14:paraId="62CCA506" w14:textId="77777777" w:rsidR="004E5A90" w:rsidRPr="00201301" w:rsidRDefault="004E5A90" w:rsidP="00BF2AF0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2013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Sostenibilidad Beta:</w:t>
      </w:r>
      <w:r w:rsidRPr="00201301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Gestión de recursos ante donantes y patrocinadores para asegurar honorarios dignos y eficientes.</w:t>
      </w:r>
    </w:p>
    <w:p w14:paraId="5FE3D163" w14:textId="77777777" w:rsidR="004E5A90" w:rsidRPr="00201301" w:rsidRDefault="004E5A90" w:rsidP="00BF2AF0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2013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Acuerdos de Honor:</w:t>
      </w:r>
      <w:r w:rsidRPr="00201301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Contratación flexible que reconoce tu trayectoria y disponibilidad de tiempo.</w:t>
      </w:r>
    </w:p>
    <w:p w14:paraId="41E4A69F" w14:textId="77777777" w:rsidR="004E5A90" w:rsidRPr="00201301" w:rsidRDefault="004E5A90" w:rsidP="00BF2AF0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2013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Bolsa de Premios:</w:t>
      </w:r>
      <w:r w:rsidRPr="00201301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 xml:space="preserve"> Acceso a la gran bolsa de incentivos y sorpresas que supera los </w:t>
      </w:r>
      <w:r w:rsidRPr="0020130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$5.000.000</w:t>
      </w:r>
      <w:r w:rsidRPr="00201301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>, otorgados por desempeño, votación del público y originalidad.</w:t>
      </w:r>
    </w:p>
    <w:p w14:paraId="7BD8EB90" w14:textId="77777777" w:rsidR="004E5A90" w:rsidRPr="00201301" w:rsidRDefault="004E5A90" w:rsidP="00BF2A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201301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>6. EL COMPROMISO DE LA PALABRA</w:t>
      </w:r>
    </w:p>
    <w:p w14:paraId="0BF74705" w14:textId="77777777" w:rsidR="00BF2AF0" w:rsidRDefault="004E5A90" w:rsidP="00BF2A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201301"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  <w:t>El artista seleccionado se compromete a ser embajador de la alegría y la cultura, manteniendo la pulcritud en su presentación y la generosidad con sus compañeros de ruta.</w:t>
      </w:r>
    </w:p>
    <w:p w14:paraId="0F8E5A4C" w14:textId="6B415F29" w:rsidR="00BF2AF0" w:rsidRPr="00BF2AF0" w:rsidRDefault="00BF2AF0" w:rsidP="00BF2AF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CO"/>
        </w:rPr>
      </w:pPr>
      <w:r w:rsidRPr="00BF2AF0">
        <w:t xml:space="preserve"> </w:t>
      </w:r>
      <w:r>
        <w:t xml:space="preserve">7. </w:t>
      </w:r>
      <w:r w:rsidRPr="00BF2AF0">
        <w:t>PERFILES CONVOCADOS</w:t>
      </w:r>
    </w:p>
    <w:p w14:paraId="632AD72B" w14:textId="77777777" w:rsidR="00BF2AF0" w:rsidRPr="00BF2AF0" w:rsidRDefault="00BF2AF0" w:rsidP="00BF2AF0">
      <w:pPr>
        <w:jc w:val="both"/>
      </w:pPr>
      <w:r w:rsidRPr="00BF2AF0">
        <w:t>Se invita a preinscribirse a:</w:t>
      </w:r>
    </w:p>
    <w:p w14:paraId="7D8D8A59" w14:textId="77777777" w:rsidR="00BF2AF0" w:rsidRPr="00BF2AF0" w:rsidRDefault="00BF2AF0" w:rsidP="00BF2AF0">
      <w:pPr>
        <w:jc w:val="both"/>
      </w:pPr>
      <w:r w:rsidRPr="00BF2AF0">
        <w:t xml:space="preserve"> * Músicos Llaneros: Arpistas, cuatristas, maracas, bandolistas (solistas o grupos).</w:t>
      </w:r>
    </w:p>
    <w:p w14:paraId="3A017098" w14:textId="77777777" w:rsidR="00BF2AF0" w:rsidRPr="00BF2AF0" w:rsidRDefault="00BF2AF0" w:rsidP="00BF2AF0">
      <w:pPr>
        <w:jc w:val="both"/>
      </w:pPr>
      <w:r w:rsidRPr="00BF2AF0">
        <w:t xml:space="preserve"> * Cantantes de Música Llanera: Voces tradicionales o innovadoras.</w:t>
      </w:r>
    </w:p>
    <w:p w14:paraId="64493F39" w14:textId="77777777" w:rsidR="00BF2AF0" w:rsidRPr="00BF2AF0" w:rsidRDefault="00BF2AF0" w:rsidP="00BF2AF0">
      <w:pPr>
        <w:jc w:val="both"/>
      </w:pPr>
      <w:r w:rsidRPr="00BF2AF0">
        <w:t xml:space="preserve"> * Bailarines de Joropo: Parejas o grupos.</w:t>
      </w:r>
    </w:p>
    <w:p w14:paraId="690B5CE6" w14:textId="77777777" w:rsidR="00BF2AF0" w:rsidRPr="00BF2AF0" w:rsidRDefault="00BF2AF0" w:rsidP="00BF2AF0">
      <w:pPr>
        <w:jc w:val="both"/>
      </w:pPr>
      <w:r w:rsidRPr="00BF2AF0">
        <w:t xml:space="preserve"> * Declamadores: Con repertorio llanero.</w:t>
      </w:r>
    </w:p>
    <w:p w14:paraId="73F7D2AC" w14:textId="77777777" w:rsidR="00BF2AF0" w:rsidRPr="00BF2AF0" w:rsidRDefault="00BF2AF0" w:rsidP="00BF2AF0">
      <w:pPr>
        <w:jc w:val="both"/>
      </w:pPr>
      <w:r w:rsidRPr="00BF2AF0">
        <w:t xml:space="preserve"> * Emprendedores Gastronómicos: Cocineros/as, chefs con propuestas de comida típica llanera y/o fusiones innovadoras con productos de la región.</w:t>
      </w:r>
    </w:p>
    <w:p w14:paraId="0559F8A3" w14:textId="203678A5" w:rsidR="00BF2AF0" w:rsidRPr="00BF2AF0" w:rsidRDefault="00BF2AF0" w:rsidP="00BF2AF0">
      <w:pPr>
        <w:jc w:val="both"/>
      </w:pPr>
      <w:r>
        <w:t>8</w:t>
      </w:r>
      <w:r w:rsidRPr="00BF2AF0">
        <w:t>. REQUISITOS GENERALES DE PREINSCRIPCIÓN</w:t>
      </w:r>
    </w:p>
    <w:p w14:paraId="67A44B45" w14:textId="77777777" w:rsidR="00BF2AF0" w:rsidRPr="00BF2AF0" w:rsidRDefault="00BF2AF0" w:rsidP="00BF2AF0">
      <w:pPr>
        <w:jc w:val="both"/>
      </w:pPr>
      <w:r w:rsidRPr="00BF2AF0">
        <w:t xml:space="preserve"> * Haber completado el formulario de preinscripción en la web de DIACUA VIVA ([</w:t>
      </w:r>
      <w:hyperlink r:id="rId5" w:history="1">
        <w:r w:rsidRPr="00BF2AF0">
          <w:rPr>
            <w:rStyle w:val="Hipervnculo"/>
          </w:rPr>
          <w:t>https://forms.gle/apzpe6JBQxQhwrJ16</w:t>
        </w:r>
      </w:hyperlink>
      <w:r w:rsidRPr="00BF2AF0">
        <w:t xml:space="preserve"> ]).</w:t>
      </w:r>
    </w:p>
    <w:p w14:paraId="24E88FE7" w14:textId="77777777" w:rsidR="00BF2AF0" w:rsidRPr="00BF2AF0" w:rsidRDefault="00BF2AF0" w:rsidP="00BF2AF0">
      <w:pPr>
        <w:jc w:val="both"/>
      </w:pPr>
      <w:r w:rsidRPr="00BF2AF0">
        <w:t xml:space="preserve"> * Contar con un mínimo de [1 año] de experiencia comprobable en su especialidad (para profesionales).</w:t>
      </w:r>
    </w:p>
    <w:p w14:paraId="08E551BC" w14:textId="77777777" w:rsidR="00BF2AF0" w:rsidRPr="00BF2AF0" w:rsidRDefault="00BF2AF0" w:rsidP="00BF2AF0">
      <w:pPr>
        <w:jc w:val="both"/>
      </w:pPr>
      <w:r w:rsidRPr="00BF2AF0">
        <w:t xml:space="preserve"> * Para novatos: Demostrar pasión, talento y disposición a participar en procesos de formación/mentoría.</w:t>
      </w:r>
    </w:p>
    <w:p w14:paraId="607D5157" w14:textId="77777777" w:rsidR="00BF2AF0" w:rsidRPr="00BF2AF0" w:rsidRDefault="00BF2AF0" w:rsidP="00BF2AF0">
      <w:pPr>
        <w:jc w:val="both"/>
      </w:pPr>
      <w:r w:rsidRPr="00BF2AF0">
        <w:t xml:space="preserve"> * Disponibilidad de tiempo y logística para participar en las fechas establecidas del evento.</w:t>
      </w:r>
    </w:p>
    <w:p w14:paraId="42A671B6" w14:textId="12AC641A" w:rsidR="00BF2AF0" w:rsidRPr="00BF2AF0" w:rsidRDefault="00BF2AF0" w:rsidP="00BF2AF0">
      <w:pPr>
        <w:jc w:val="both"/>
      </w:pPr>
      <w:r>
        <w:t>9</w:t>
      </w:r>
      <w:r w:rsidRPr="00BF2AF0">
        <w:t>. SELECCIÓN Y VALIDACIÓN</w:t>
      </w:r>
    </w:p>
    <w:p w14:paraId="06653DAB" w14:textId="77777777" w:rsidR="00BF2AF0" w:rsidRPr="00BF2AF0" w:rsidRDefault="00BF2AF0" w:rsidP="00BF2AF0">
      <w:pPr>
        <w:jc w:val="both"/>
      </w:pPr>
      <w:r w:rsidRPr="00BF2AF0">
        <w:t xml:space="preserve"> * El equipo de DIACUA VIVA realizará un proceso de validación de los datos y perfiles preinscritos.</w:t>
      </w:r>
    </w:p>
    <w:p w14:paraId="74FB87D5" w14:textId="77777777" w:rsidR="00BF2AF0" w:rsidRPr="00BF2AF0" w:rsidRDefault="00BF2AF0" w:rsidP="00BF2AF0">
      <w:pPr>
        <w:jc w:val="both"/>
      </w:pPr>
      <w:r w:rsidRPr="00BF2AF0">
        <w:t xml:space="preserve"> * Se contactará a los artistas/cocineros seleccionados para una entrevista personal o audición (si aplica).</w:t>
      </w:r>
    </w:p>
    <w:p w14:paraId="7096F7DA" w14:textId="127997B2" w:rsidR="00BF2AF0" w:rsidRPr="00BF2AF0" w:rsidRDefault="00BF2AF0" w:rsidP="00BF2AF0">
      <w:pPr>
        <w:jc w:val="both"/>
      </w:pPr>
      <w:r w:rsidRPr="00BF2AF0">
        <w:t xml:space="preserve"> * Los criterios de selección se basarán en la calidad artística/culinaria, la trayectoria (si aplica), la originalidad de la propuesta y la coherencia con los objetivos del </w:t>
      </w:r>
      <w:r>
        <w:t>FOLOCLOR AL PARQUE</w:t>
      </w:r>
      <w:r w:rsidRPr="00BF2AF0">
        <w:t>.</w:t>
      </w:r>
    </w:p>
    <w:p w14:paraId="6AAF619A" w14:textId="77777777" w:rsidR="00BF2AF0" w:rsidRPr="00BF2AF0" w:rsidRDefault="00BF2AF0" w:rsidP="00BF2AF0">
      <w:pPr>
        <w:jc w:val="both"/>
      </w:pPr>
      <w:r w:rsidRPr="00BF2AF0">
        <w:lastRenderedPageBreak/>
        <w:t>6. MODELO DE ACUERDO Y BENEFICIOS (Acuerdo "Insignia" / "Semilla")</w:t>
      </w:r>
    </w:p>
    <w:p w14:paraId="65403114" w14:textId="77777777" w:rsidR="00BF2AF0" w:rsidRPr="00BF2AF0" w:rsidRDefault="00BF2AF0" w:rsidP="00BF2AF0">
      <w:pPr>
        <w:jc w:val="both"/>
      </w:pPr>
      <w:r w:rsidRPr="00BF2AF0">
        <w:t>Una vez seleccionados, se establecerá un Acuerdo de Colaboración personalizado, que detallará:</w:t>
      </w:r>
    </w:p>
    <w:p w14:paraId="6AA7A7D3" w14:textId="77777777" w:rsidR="00BF2AF0" w:rsidRPr="00BF2AF0" w:rsidRDefault="00BF2AF0" w:rsidP="00BF2AF0">
      <w:pPr>
        <w:jc w:val="both"/>
      </w:pPr>
      <w:r w:rsidRPr="00BF2AF0">
        <w:t xml:space="preserve"> * Honorarios y/o Apoyos: Remuneración económica por participación y/o apoyo en logística y materiales.</w:t>
      </w:r>
    </w:p>
    <w:p w14:paraId="3CDE4882" w14:textId="77777777" w:rsidR="00BF2AF0" w:rsidRPr="00BF2AF0" w:rsidRDefault="00BF2AF0" w:rsidP="00BF2AF0">
      <w:pPr>
        <w:jc w:val="both"/>
      </w:pPr>
      <w:r w:rsidRPr="00BF2AF0">
        <w:t xml:space="preserve"> * Promoción y Publicidad: Amplia difusión en plataformas digitales y medios aliados de DIACUA VIVA.</w:t>
      </w:r>
    </w:p>
    <w:p w14:paraId="36906A8F" w14:textId="2C7B530F" w:rsidR="00BF2AF0" w:rsidRPr="00BF2AF0" w:rsidRDefault="00BF2AF0" w:rsidP="00BF2AF0">
      <w:pPr>
        <w:jc w:val="both"/>
      </w:pPr>
      <w:r w:rsidRPr="00BF2AF0">
        <w:t xml:space="preserve"> * Espacios de Visibilidad: Participación en el </w:t>
      </w:r>
      <w:r>
        <w:t>JOROPO AL PARQUE</w:t>
      </w:r>
      <w:r w:rsidRPr="00BF2AF0">
        <w:t xml:space="preserve"> y potenciales enlaces con otros eventos.</w:t>
      </w:r>
    </w:p>
    <w:p w14:paraId="5D54C6CA" w14:textId="77777777" w:rsidR="00BF2AF0" w:rsidRPr="00BF2AF0" w:rsidRDefault="00BF2AF0" w:rsidP="00BF2AF0">
      <w:pPr>
        <w:jc w:val="both"/>
      </w:pPr>
      <w:r w:rsidRPr="00BF2AF0">
        <w:t xml:space="preserve"> * Networking: Conexión con otros artistas, gestores culturales y patrocinadores.</w:t>
      </w:r>
    </w:p>
    <w:p w14:paraId="185B213B" w14:textId="77777777" w:rsidR="00BF2AF0" w:rsidRPr="00BF2AF0" w:rsidRDefault="00BF2AF0" w:rsidP="00BF2AF0">
      <w:pPr>
        <w:jc w:val="both"/>
      </w:pPr>
      <w:r w:rsidRPr="00BF2AF0">
        <w:t xml:space="preserve"> * Premios y Reconocimientos: Oportunidad de acceder a sorpresas y premios especiales de DIACUA VIVA.</w:t>
      </w:r>
    </w:p>
    <w:p w14:paraId="7B1692D8" w14:textId="77777777" w:rsidR="00BF2AF0" w:rsidRPr="00BF2AF0" w:rsidRDefault="00BF2AF0" w:rsidP="00BF2AF0">
      <w:pPr>
        <w:jc w:val="both"/>
      </w:pPr>
      <w:r w:rsidRPr="00BF2AF0">
        <w:t>7. COMPROMISOS DEL ARTISTA/COCINERO</w:t>
      </w:r>
    </w:p>
    <w:p w14:paraId="2C0C7470" w14:textId="77777777" w:rsidR="00BF2AF0" w:rsidRPr="00BF2AF0" w:rsidRDefault="00BF2AF0" w:rsidP="00BF2AF0">
      <w:pPr>
        <w:jc w:val="both"/>
      </w:pPr>
      <w:r w:rsidRPr="00BF2AF0">
        <w:t xml:space="preserve"> * Cumplir con los horarios y lineamientos establecidos para el evento.</w:t>
      </w:r>
    </w:p>
    <w:p w14:paraId="74DBABD9" w14:textId="77777777" w:rsidR="00BF2AF0" w:rsidRPr="00BF2AF0" w:rsidRDefault="00BF2AF0" w:rsidP="00BF2AF0">
      <w:pPr>
        <w:jc w:val="both"/>
      </w:pPr>
      <w:r w:rsidRPr="00BF2AF0">
        <w:t xml:space="preserve"> * Mantener el espíritu de generosidad, respeto y altruismo que promueve DIACUA VIVA.</w:t>
      </w:r>
    </w:p>
    <w:p w14:paraId="2A5CA8C2" w14:textId="77777777" w:rsidR="00BF2AF0" w:rsidRPr="00BF2AF0" w:rsidRDefault="00BF2AF0" w:rsidP="00BF2AF0">
      <w:pPr>
        <w:jc w:val="both"/>
      </w:pPr>
      <w:r w:rsidRPr="00BF2AF0">
        <w:t xml:space="preserve"> * Participar activamente en las estrategias de promoción del evento.</w:t>
      </w:r>
    </w:p>
    <w:p w14:paraId="3FC2D6F2" w14:textId="77777777" w:rsidR="00BF2AF0" w:rsidRPr="00BF2AF0" w:rsidRDefault="00BF2AF0" w:rsidP="00BF2AF0">
      <w:pPr>
        <w:jc w:val="both"/>
      </w:pPr>
    </w:p>
    <w:p w14:paraId="30BCCBCB" w14:textId="77777777" w:rsidR="00BF2AF0" w:rsidRPr="00BF2AF0" w:rsidRDefault="00BF2AF0" w:rsidP="00BF2AF0">
      <w:pPr>
        <w:jc w:val="both"/>
      </w:pPr>
      <w:r w:rsidRPr="00BF2AF0">
        <w:t>8. CANALES DE CONTACTO</w:t>
      </w:r>
    </w:p>
    <w:p w14:paraId="55E30855" w14:textId="77777777" w:rsidR="00BF2AF0" w:rsidRPr="00BF2AF0" w:rsidRDefault="00BF2AF0" w:rsidP="00BF2AF0">
      <w:pPr>
        <w:jc w:val="both"/>
      </w:pPr>
      <w:r w:rsidRPr="00BF2AF0">
        <w:t xml:space="preserve">Para más información, visita nuestra web ([https://diacua-viva.vercel.app/]) o contáctanos a través de nuestras redes sociales.  </w:t>
      </w:r>
      <w:hyperlink r:id="rId6" w:history="1">
        <w:r w:rsidRPr="00BF2AF0">
          <w:rPr>
            <w:rStyle w:val="Hipervnculo"/>
          </w:rPr>
          <w:t>https://www.youtube.com/@DIACUAVIVA</w:t>
        </w:r>
      </w:hyperlink>
      <w:r w:rsidRPr="00BF2AF0">
        <w:t xml:space="preserve">       video de convocatoria BUQUE DIACUA VIVA   </w:t>
      </w:r>
      <w:hyperlink r:id="rId7" w:history="1">
        <w:r w:rsidRPr="00BF2AF0">
          <w:rPr>
            <w:rStyle w:val="Hipervnculo"/>
          </w:rPr>
          <w:t>https://youtu.be/h8z0zi-6wsc</w:t>
        </w:r>
      </w:hyperlink>
      <w:r w:rsidRPr="00BF2AF0">
        <w:t xml:space="preserve">        LINK DE BLOG  </w:t>
      </w:r>
      <w:hyperlink r:id="rId8" w:history="1">
        <w:r w:rsidRPr="00BF2AF0">
          <w:rPr>
            <w:rStyle w:val="Hipervnculo"/>
          </w:rPr>
          <w:t>https://diacuaviva.blogspot.com/</w:t>
        </w:r>
      </w:hyperlink>
      <w:r w:rsidRPr="00BF2AF0">
        <w:t xml:space="preserve">       </w:t>
      </w:r>
      <w:hyperlink r:id="rId9" w:history="1">
        <w:r w:rsidRPr="00BF2AF0">
          <w:rPr>
            <w:rStyle w:val="Hipervnculo"/>
          </w:rPr>
          <w:t xml:space="preserve">FACEBOOK  DIACUA VIVA  </w:t>
        </w:r>
      </w:hyperlink>
      <w:r w:rsidRPr="00BF2AF0">
        <w:t xml:space="preserve"> </w:t>
      </w:r>
      <w:hyperlink r:id="rId10" w:history="1">
        <w:r w:rsidRPr="00BF2AF0">
          <w:rPr>
            <w:rStyle w:val="Hipervnculo"/>
          </w:rPr>
          <w:t>https://www.facebook.com/profile.php?id=61585225436715</w:t>
        </w:r>
      </w:hyperlink>
      <w:r w:rsidRPr="00BF2AF0">
        <w:t xml:space="preserve">       google form CONVOCATORIA ARPAS LLANERAS ABORDA EL BUQUE DIACUA VIVA  </w:t>
      </w:r>
      <w:hyperlink r:id="rId11" w:history="1">
        <w:r w:rsidRPr="00BF2AF0">
          <w:rPr>
            <w:rStyle w:val="Hipervnculo"/>
          </w:rPr>
          <w:t>https://forms.gle/apzpe6JBQxQhwrJ16</w:t>
        </w:r>
      </w:hyperlink>
      <w:r w:rsidRPr="00BF2AF0">
        <w:t xml:space="preserve"> </w:t>
      </w:r>
    </w:p>
    <w:p w14:paraId="01C379B4" w14:textId="77777777" w:rsidR="00BF2AF0" w:rsidRPr="00BF2AF0" w:rsidRDefault="00BF2AF0" w:rsidP="00BF2AF0">
      <w:pPr>
        <w:jc w:val="both"/>
      </w:pPr>
      <w:r w:rsidRPr="00BF2AF0">
        <w:t>¡Sé parte de la revolución del sabor y el son en DIACUA VIVA!</w:t>
      </w:r>
    </w:p>
    <w:p w14:paraId="4320932E" w14:textId="77777777" w:rsidR="00BF2AF0" w:rsidRPr="00BF2AF0" w:rsidRDefault="00BF2AF0" w:rsidP="00BF2AF0">
      <w:pPr>
        <w:jc w:val="both"/>
      </w:pPr>
    </w:p>
    <w:p w14:paraId="4B1D2DC2" w14:textId="77777777" w:rsidR="00354D47" w:rsidRDefault="00354D47" w:rsidP="00BF2AF0">
      <w:pPr>
        <w:jc w:val="both"/>
      </w:pPr>
    </w:p>
    <w:sectPr w:rsidR="00354D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D3422"/>
    <w:multiLevelType w:val="multilevel"/>
    <w:tmpl w:val="8D2C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F667A"/>
    <w:multiLevelType w:val="multilevel"/>
    <w:tmpl w:val="2378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E37F68"/>
    <w:multiLevelType w:val="multilevel"/>
    <w:tmpl w:val="0B78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90"/>
    <w:rsid w:val="00354D47"/>
    <w:rsid w:val="004E5A90"/>
    <w:rsid w:val="005748D0"/>
    <w:rsid w:val="00BF2AF0"/>
    <w:rsid w:val="00EA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B6FDA"/>
  <w15:chartTrackingRefBased/>
  <w15:docId w15:val="{F37C823C-4014-41AB-9B1D-299B12ED9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A90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F2AF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2A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acuaviva.blogspot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youtu.be/h8z0zi-6wsc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DIACUAVIVA" TargetMode="External"/><Relationship Id="rId11" Type="http://schemas.openxmlformats.org/officeDocument/2006/relationships/hyperlink" Target="https://forms.gle/apzpe6JBQxQhwrJ16" TargetMode="External"/><Relationship Id="rId5" Type="http://schemas.openxmlformats.org/officeDocument/2006/relationships/hyperlink" Target="https://forms.gle/apzpe6JBQxQhwrJ16" TargetMode="External"/><Relationship Id="rId10" Type="http://schemas.openxmlformats.org/officeDocument/2006/relationships/hyperlink" Target="https://www.facebook.com/profile.php?id=6158522543671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profile.php?id=6158522543671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876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abril conde</dc:creator>
  <cp:keywords/>
  <dc:description/>
  <cp:lastModifiedBy>abril conde</cp:lastModifiedBy>
  <cp:revision>3</cp:revision>
  <dcterms:created xsi:type="dcterms:W3CDTF">2025-12-27T23:56:00Z</dcterms:created>
  <dcterms:modified xsi:type="dcterms:W3CDTF">2025-12-28T00:19:00Z</dcterms:modified>
</cp:coreProperties>
</file>