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984" w:rsidRDefault="00FF19B2" w:rsidP="00FF19B2">
      <w:pPr>
        <w:pStyle w:val="Ttulo"/>
        <w:rPr>
          <w:sz w:val="24"/>
          <w:szCs w:val="24"/>
        </w:rPr>
      </w:pPr>
      <w:r>
        <w:t>Práctica 7</w:t>
      </w:r>
      <w:r>
        <w:tab/>
      </w:r>
      <w:r>
        <w:tab/>
      </w:r>
      <w:r>
        <w:tab/>
      </w:r>
      <w:r>
        <w:tab/>
      </w:r>
      <w:r>
        <w:tab/>
      </w:r>
      <w:r w:rsidRPr="00FF19B2">
        <w:rPr>
          <w:sz w:val="24"/>
          <w:szCs w:val="24"/>
        </w:rPr>
        <w:t>Francisco Rivera Álvarez</w:t>
      </w:r>
    </w:p>
    <w:p w:rsidR="004866F3" w:rsidRPr="000B0ABB" w:rsidRDefault="004866F3" w:rsidP="004866F3">
      <w:pPr>
        <w:pStyle w:val="Ttulo2"/>
        <w:numPr>
          <w:ilvl w:val="0"/>
          <w:numId w:val="1"/>
        </w:numPr>
      </w:pPr>
      <w:r w:rsidRPr="000B0ABB">
        <w:t>Introducción</w:t>
      </w:r>
    </w:p>
    <w:p w:rsidR="004866F3" w:rsidRPr="000B0ABB" w:rsidRDefault="004866F3" w:rsidP="004866F3">
      <w:pPr>
        <w:rPr>
          <w:rFonts w:cstheme="minorHAnsi"/>
        </w:rPr>
      </w:pPr>
      <w:r w:rsidRPr="000B0ABB">
        <w:rPr>
          <w:rFonts w:cstheme="minorHAnsi"/>
        </w:rPr>
        <w:t>Este programa permite calcular los coeficientes de un polinomio derivado</w:t>
      </w:r>
      <w:r w:rsidR="00CF39BC" w:rsidRPr="000B0ABB">
        <w:rPr>
          <w:rFonts w:cstheme="minorHAnsi"/>
        </w:rPr>
        <w:t xml:space="preserve"> y cambiado de base. Para ello hay que introducir en el programa los coeficientes de un polinomio y el punto para hacer el cambio de base.</w:t>
      </w:r>
    </w:p>
    <w:p w:rsidR="00CF39BC" w:rsidRPr="000B0ABB" w:rsidRDefault="00CF39BC" w:rsidP="004866F3">
      <w:pPr>
        <w:rPr>
          <w:rFonts w:cstheme="minorHAnsi"/>
        </w:rPr>
      </w:pPr>
      <w:r w:rsidRPr="000B0ABB">
        <w:rPr>
          <w:rFonts w:cstheme="minorHAnsi"/>
        </w:rPr>
        <w:t>Este programa se ha traducido de un programa ya existente de características similares escritas en FORTRAN 77.</w:t>
      </w:r>
    </w:p>
    <w:p w:rsidR="00CF39BC" w:rsidRPr="000B0ABB" w:rsidRDefault="00CF39BC" w:rsidP="00CF39BC">
      <w:pPr>
        <w:pStyle w:val="Ttulo2"/>
        <w:numPr>
          <w:ilvl w:val="0"/>
          <w:numId w:val="1"/>
        </w:numPr>
      </w:pPr>
      <w:r w:rsidRPr="000B0ABB">
        <w:t>Manejo del programa</w:t>
      </w:r>
    </w:p>
    <w:p w:rsidR="00CF39BC" w:rsidRPr="000B0ABB" w:rsidRDefault="00784D99" w:rsidP="00784D99">
      <w:pPr>
        <w:rPr>
          <w:rFonts w:eastAsiaTheme="minorEastAsia"/>
        </w:rPr>
      </w:pPr>
      <w:r w:rsidRPr="000B0ABB">
        <w:t xml:space="preserve">Vamos demostrar cómo usar el programa con un ejemplo sencillo. Cogemos el polinomio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=1+2x+3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Pr="000B0ABB">
        <w:rPr>
          <w:rFonts w:eastAsiaTheme="minorEastAsia"/>
        </w:rPr>
        <w:t xml:space="preserve"> y calcularemos los coeficientes resultantes de derivar el polinomio hasta que no queden incógnitas (es decir hasta que el polinomio valga 0). Pero lo haremos para el punto z = 2.</w:t>
      </w:r>
    </w:p>
    <w:p w:rsidR="00784D99" w:rsidRPr="000B0ABB" w:rsidRDefault="00784D99" w:rsidP="00784D99">
      <w:pPr>
        <w:pStyle w:val="Prrafodelista"/>
        <w:numPr>
          <w:ilvl w:val="0"/>
          <w:numId w:val="3"/>
        </w:numPr>
      </w:pPr>
      <w:r w:rsidRPr="000B0ABB">
        <w:t>Introducir polinomio y punto para el cambio de base:</w:t>
      </w:r>
    </w:p>
    <w:p w:rsidR="003140E9" w:rsidRPr="000B0ABB" w:rsidRDefault="003140E9" w:rsidP="003140E9">
      <w:r w:rsidRPr="000B0ABB">
        <w:t>Introducimos primero el grado del polinomio (en nuestro ejemplo 3). Luego el punto para el cambio de base, si no desea cambio de base introduzca 0. Para nuestro ejemplo cambiaremos al punto z = 2. Luego introducimos los coeficientes del polinomio uno por uno.</w:t>
      </w:r>
    </w:p>
    <w:p w:rsidR="003140E9" w:rsidRPr="000B0ABB" w:rsidRDefault="003140E9" w:rsidP="003140E9">
      <w:r w:rsidRPr="000B0ABB">
        <w:rPr>
          <w:noProof/>
          <w:lang w:eastAsia="es-ES"/>
        </w:rPr>
        <w:drawing>
          <wp:inline distT="0" distB="0" distL="0" distR="0" wp14:anchorId="69B97156" wp14:editId="0A3DDB9E">
            <wp:extent cx="5391150" cy="1571625"/>
            <wp:effectExtent l="0" t="0" r="0" b="9525"/>
            <wp:docPr id="1" name="Imagen 1" descr="C:\Users\Fran\Documents\Emacs\LP\Pr7\Imagenes\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ocuments\Emacs\LP\Pr7\Imagenes\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rsidR="00784D99" w:rsidRPr="000B0ABB" w:rsidRDefault="00784D99" w:rsidP="00784D99">
      <w:pPr>
        <w:pStyle w:val="Prrafodelista"/>
        <w:numPr>
          <w:ilvl w:val="0"/>
          <w:numId w:val="3"/>
        </w:numPr>
      </w:pPr>
      <w:r w:rsidRPr="000B0ABB">
        <w:t>Interpretar resultados:</w:t>
      </w:r>
    </w:p>
    <w:p w:rsidR="00784D99" w:rsidRPr="000B0ABB" w:rsidRDefault="00784D99" w:rsidP="00784D99">
      <w:pPr>
        <w:rPr>
          <w:rFonts w:eastAsiaTheme="minorEastAsia"/>
        </w:rPr>
      </w:pPr>
      <w:r w:rsidRPr="000B0ABB">
        <w:t xml:space="preserve">Lo primero vamos a realizar el cambio de base a mano. El polinomio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=1+2x+3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Pr="000B0ABB">
        <w:rPr>
          <w:rFonts w:eastAsiaTheme="minorEastAsia"/>
        </w:rPr>
        <w:t xml:space="preserve">  para z = 2 vale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x+2</m:t>
            </m:r>
          </m:e>
        </m:d>
        <m:r>
          <w:rPr>
            <w:rFonts w:ascii="Cambria Math" w:hAnsi="Cambria Math"/>
          </w:rPr>
          <m:t>=1+2</m:t>
        </m:r>
        <m:d>
          <m:dPr>
            <m:ctrlPr>
              <w:rPr>
                <w:rFonts w:ascii="Cambria Math" w:hAnsi="Cambria Math"/>
                <w:i/>
              </w:rPr>
            </m:ctrlPr>
          </m:dPr>
          <m:e>
            <m:r>
              <w:rPr>
                <w:rFonts w:ascii="Cambria Math" w:hAnsi="Cambria Math"/>
              </w:rPr>
              <m:t>x+2</m:t>
            </m:r>
          </m:e>
        </m:d>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3</m:t>
            </m:r>
          </m:sup>
        </m:sSup>
      </m:oMath>
      <w:r w:rsidRPr="000B0ABB">
        <w:rPr>
          <w:rFonts w:eastAsiaTheme="minorEastAsia"/>
        </w:rPr>
        <w:t xml:space="preserve">. Desarrollando el polinomio obtenemos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=49+62x+27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0B0ABB">
        <w:rPr>
          <w:rFonts w:eastAsiaTheme="minorEastAsia"/>
        </w:rPr>
        <w:t>. Finalmente calculamos los coeficientes de derivar sucesivas veces (ver tabla).</w:t>
      </w:r>
      <w:r w:rsidR="003140E9" w:rsidRPr="000B0ABB">
        <w:rPr>
          <w:rFonts w:eastAsiaTheme="minorEastAsia"/>
        </w:rPr>
        <w:t xml:space="preserve"> El programa obtiene lo mismo resultados que nosotros a mano en menos tiempo.</w:t>
      </w:r>
    </w:p>
    <w:tbl>
      <w:tblPr>
        <w:tblStyle w:val="Sombreadoclaro"/>
        <w:tblW w:w="0" w:type="auto"/>
        <w:tblLook w:val="04A0" w:firstRow="1" w:lastRow="0" w:firstColumn="1" w:lastColumn="0" w:noHBand="0" w:noVBand="1"/>
      </w:tblPr>
      <w:tblGrid>
        <w:gridCol w:w="2881"/>
        <w:gridCol w:w="2881"/>
        <w:gridCol w:w="2882"/>
      </w:tblGrid>
      <w:tr w:rsidR="00784D99" w:rsidRPr="000B0ABB" w:rsidTr="00314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84D99" w:rsidRPr="000B0ABB" w:rsidRDefault="00784D99" w:rsidP="00784D99">
            <w:r w:rsidRPr="000B0ABB">
              <w:t>Coeficiente</w:t>
            </w:r>
          </w:p>
        </w:tc>
        <w:tc>
          <w:tcPr>
            <w:tcW w:w="2881" w:type="dxa"/>
          </w:tcPr>
          <w:p w:rsidR="00784D99" w:rsidRPr="000B0ABB" w:rsidRDefault="003140E9" w:rsidP="00784D99">
            <w:pPr>
              <w:cnfStyle w:val="100000000000" w:firstRow="1" w:lastRow="0" w:firstColumn="0" w:lastColumn="0" w:oddVBand="0" w:evenVBand="0" w:oddHBand="0" w:evenHBand="0" w:firstRowFirstColumn="0" w:firstRowLastColumn="0" w:lastRowFirstColumn="0" w:lastRowLastColumn="0"/>
            </w:pPr>
            <w:r w:rsidRPr="000B0ABB">
              <w:t>Calculo</w:t>
            </w:r>
          </w:p>
        </w:tc>
        <w:tc>
          <w:tcPr>
            <w:tcW w:w="2882" w:type="dxa"/>
          </w:tcPr>
          <w:p w:rsidR="00784D99" w:rsidRPr="000B0ABB" w:rsidRDefault="003140E9" w:rsidP="00784D99">
            <w:pPr>
              <w:cnfStyle w:val="100000000000" w:firstRow="1" w:lastRow="0" w:firstColumn="0" w:lastColumn="0" w:oddVBand="0" w:evenVBand="0" w:oddHBand="0" w:evenHBand="0" w:firstRowFirstColumn="0" w:firstRowLastColumn="0" w:lastRowFirstColumn="0" w:lastRowLastColumn="0"/>
            </w:pPr>
            <w:r w:rsidRPr="000B0ABB">
              <w:t>Resultado</w:t>
            </w:r>
          </w:p>
        </w:tc>
      </w:tr>
      <w:tr w:rsidR="00784D99" w:rsidRPr="000B0ABB" w:rsidTr="0031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84D99" w:rsidRPr="000B0ABB" w:rsidRDefault="006D1932" w:rsidP="003140E9">
            <m:oMathPara>
              <m:oMath>
                <m:sSub>
                  <m:sSubPr>
                    <m:ctrlPr>
                      <w:rPr>
                        <w:rFonts w:ascii="Cambria Math" w:hAnsi="Cambria Math"/>
                        <w:b w:val="0"/>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0</m:t>
                    </m:r>
                  </m:sub>
                </m:sSub>
              </m:oMath>
            </m:oMathPara>
          </w:p>
        </w:tc>
        <w:tc>
          <w:tcPr>
            <w:tcW w:w="2881" w:type="dxa"/>
          </w:tcPr>
          <w:p w:rsidR="00784D99" w:rsidRPr="000B0ABB" w:rsidRDefault="003140E9" w:rsidP="003140E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49</m:t>
                </m:r>
              </m:oMath>
            </m:oMathPara>
          </w:p>
        </w:tc>
        <w:tc>
          <w:tcPr>
            <w:tcW w:w="2882" w:type="dxa"/>
          </w:tcPr>
          <w:p w:rsidR="00784D99" w:rsidRPr="000B0ABB" w:rsidRDefault="003140E9" w:rsidP="003140E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49</m:t>
                </m:r>
              </m:oMath>
            </m:oMathPara>
          </w:p>
        </w:tc>
      </w:tr>
      <w:tr w:rsidR="00784D99" w:rsidRPr="000B0ABB" w:rsidTr="003140E9">
        <w:tc>
          <w:tcPr>
            <w:cnfStyle w:val="001000000000" w:firstRow="0" w:lastRow="0" w:firstColumn="1" w:lastColumn="0" w:oddVBand="0" w:evenVBand="0" w:oddHBand="0" w:evenHBand="0" w:firstRowFirstColumn="0" w:firstRowLastColumn="0" w:lastRowFirstColumn="0" w:lastRowLastColumn="0"/>
            <w:tcW w:w="2881" w:type="dxa"/>
          </w:tcPr>
          <w:p w:rsidR="00784D99" w:rsidRPr="000B0ABB" w:rsidRDefault="006D1932" w:rsidP="003140E9">
            <m:oMathPara>
              <m:oMath>
                <m:sSub>
                  <m:sSubPr>
                    <m:ctrlPr>
                      <w:rPr>
                        <w:rFonts w:ascii="Cambria Math" w:hAnsi="Cambria Math"/>
                        <w:b w:val="0"/>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oMath>
            </m:oMathPara>
          </w:p>
        </w:tc>
        <w:tc>
          <w:tcPr>
            <w:tcW w:w="2881" w:type="dxa"/>
          </w:tcPr>
          <w:p w:rsidR="00784D99" w:rsidRPr="000B0ABB" w:rsidRDefault="003140E9" w:rsidP="003140E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62*1</m:t>
                </m:r>
              </m:oMath>
            </m:oMathPara>
          </w:p>
        </w:tc>
        <w:tc>
          <w:tcPr>
            <w:tcW w:w="2882" w:type="dxa"/>
          </w:tcPr>
          <w:p w:rsidR="00784D99" w:rsidRPr="000B0ABB" w:rsidRDefault="003140E9" w:rsidP="003140E9">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62</m:t>
                </m:r>
              </m:oMath>
            </m:oMathPara>
          </w:p>
        </w:tc>
      </w:tr>
      <w:tr w:rsidR="00784D99" w:rsidRPr="000B0ABB" w:rsidTr="00314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84D99" w:rsidRPr="000B0ABB" w:rsidRDefault="006D1932" w:rsidP="003140E9">
            <m:oMathPara>
              <m:oMath>
                <m:sSub>
                  <m:sSubPr>
                    <m:ctrlPr>
                      <w:rPr>
                        <w:rFonts w:ascii="Cambria Math" w:hAnsi="Cambria Math"/>
                        <w:b w:val="0"/>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2</m:t>
                    </m:r>
                  </m:sub>
                </m:sSub>
              </m:oMath>
            </m:oMathPara>
          </w:p>
        </w:tc>
        <w:tc>
          <w:tcPr>
            <w:tcW w:w="2881" w:type="dxa"/>
          </w:tcPr>
          <w:p w:rsidR="00784D99" w:rsidRPr="000B0ABB" w:rsidRDefault="003140E9" w:rsidP="003140E9">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27*3*2*1</m:t>
                </m:r>
              </m:oMath>
            </m:oMathPara>
          </w:p>
        </w:tc>
        <w:tc>
          <w:tcPr>
            <w:tcW w:w="2882" w:type="dxa"/>
          </w:tcPr>
          <w:p w:rsidR="003140E9" w:rsidRPr="000B0ABB" w:rsidRDefault="003140E9" w:rsidP="003140E9">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54</m:t>
                </m:r>
              </m:oMath>
            </m:oMathPara>
          </w:p>
        </w:tc>
      </w:tr>
      <w:tr w:rsidR="003140E9" w:rsidRPr="000B0ABB" w:rsidTr="003140E9">
        <w:tc>
          <w:tcPr>
            <w:cnfStyle w:val="001000000000" w:firstRow="0" w:lastRow="0" w:firstColumn="1" w:lastColumn="0" w:oddVBand="0" w:evenVBand="0" w:oddHBand="0" w:evenHBand="0" w:firstRowFirstColumn="0" w:firstRowLastColumn="0" w:lastRowFirstColumn="0" w:lastRowLastColumn="0"/>
            <w:tcW w:w="2881" w:type="dxa"/>
          </w:tcPr>
          <w:p w:rsidR="003140E9" w:rsidRPr="000B0ABB" w:rsidRDefault="006D1932" w:rsidP="003140E9">
            <w:pPr>
              <w:rPr>
                <w:rFonts w:ascii="Calibri" w:eastAsia="Calibri" w:hAnsi="Calibri" w:cs="Times New Roman"/>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P</m:t>
                    </m:r>
                    <m:ctrlPr>
                      <w:rPr>
                        <w:rFonts w:ascii="Cambria Math" w:eastAsia="Calibri" w:hAnsi="Cambria Math" w:cs="Times New Roman"/>
                        <w:bCs w:val="0"/>
                        <w:i/>
                      </w:rPr>
                    </m:ctrlPr>
                  </m:e>
                  <m:sub>
                    <m:r>
                      <m:rPr>
                        <m:sty m:val="bi"/>
                      </m:rPr>
                      <w:rPr>
                        <w:rFonts w:ascii="Cambria Math" w:eastAsia="Calibri" w:hAnsi="Cambria Math" w:cs="Times New Roman"/>
                      </w:rPr>
                      <m:t>3</m:t>
                    </m:r>
                  </m:sub>
                </m:sSub>
              </m:oMath>
            </m:oMathPara>
          </w:p>
        </w:tc>
        <w:tc>
          <w:tcPr>
            <w:tcW w:w="2881" w:type="dxa"/>
          </w:tcPr>
          <w:p w:rsidR="003140E9" w:rsidRPr="000B0ABB" w:rsidRDefault="003140E9" w:rsidP="003140E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4*3*2*1</m:t>
                </m:r>
              </m:oMath>
            </m:oMathPara>
          </w:p>
        </w:tc>
        <w:tc>
          <w:tcPr>
            <w:tcW w:w="2882" w:type="dxa"/>
          </w:tcPr>
          <w:p w:rsidR="003140E9" w:rsidRPr="000B0ABB" w:rsidRDefault="003140E9" w:rsidP="003140E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24</m:t>
                </m:r>
              </m:oMath>
            </m:oMathPara>
          </w:p>
        </w:tc>
      </w:tr>
    </w:tbl>
    <w:p w:rsidR="00784D99" w:rsidRDefault="003140E9" w:rsidP="003140E9">
      <w:pPr>
        <w:pStyle w:val="Ttulo2"/>
      </w:pPr>
      <w:r>
        <w:rPr>
          <w:noProof/>
          <w:lang w:eastAsia="es-ES"/>
        </w:rPr>
        <w:lastRenderedPageBreak/>
        <w:drawing>
          <wp:inline distT="0" distB="0" distL="0" distR="0">
            <wp:extent cx="5391150" cy="2705100"/>
            <wp:effectExtent l="0" t="0" r="0" b="0"/>
            <wp:docPr id="2" name="Imagen 2" descr="C:\Users\Fran\Documents\Emacs\LP\Pr7\Imagenes\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Documents\Emacs\LP\Pr7\Imagenes\Resultad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705100"/>
                    </a:xfrm>
                    <a:prstGeom prst="rect">
                      <a:avLst/>
                    </a:prstGeom>
                    <a:noFill/>
                    <a:ln>
                      <a:noFill/>
                    </a:ln>
                  </pic:spPr>
                </pic:pic>
              </a:graphicData>
            </a:graphic>
          </wp:inline>
        </w:drawing>
      </w:r>
    </w:p>
    <w:p w:rsidR="00173769" w:rsidRDefault="00173769" w:rsidP="00173769"/>
    <w:p w:rsidR="00173769" w:rsidRDefault="00173769" w:rsidP="00173769">
      <w:pPr>
        <w:pStyle w:val="Ttulo2"/>
        <w:numPr>
          <w:ilvl w:val="0"/>
          <w:numId w:val="1"/>
        </w:numPr>
      </w:pPr>
      <w:r>
        <w:t>Comentarios</w:t>
      </w:r>
    </w:p>
    <w:p w:rsidR="00173769" w:rsidRDefault="00173769" w:rsidP="00173769">
      <w:r>
        <w:t xml:space="preserve">Adjunto al final del documento el código, para compilarlo aconsejo usar el archivo punto </w:t>
      </w:r>
      <w:proofErr w:type="spellStart"/>
      <w:r>
        <w:t>bat</w:t>
      </w:r>
      <w:proofErr w:type="spellEnd"/>
      <w:r>
        <w:t xml:space="preserve"> que se </w:t>
      </w:r>
      <w:r w:rsidR="006D1932">
        <w:t>encuentra en el link</w:t>
      </w:r>
      <w:r>
        <w:t>. Ya que a diferencia de otros programas hechos por mi este tiene las funciones en archivos separados.</w:t>
      </w:r>
    </w:p>
    <w:p w:rsidR="00173769" w:rsidRDefault="00173769" w:rsidP="00173769">
      <w:r>
        <w:t xml:space="preserve">Adjunto también un </w:t>
      </w:r>
      <w:proofErr w:type="spellStart"/>
      <w:r>
        <w:t>hyperlink</w:t>
      </w:r>
      <w:proofErr w:type="spellEnd"/>
      <w:r>
        <w:t xml:space="preserve"> para mayor comodidad por si se quiere descargar el programa.</w:t>
      </w:r>
    </w:p>
    <w:p w:rsidR="00173769" w:rsidRDefault="006D1932" w:rsidP="00173769">
      <w:pPr>
        <w:pStyle w:val="Ttulo2"/>
        <w:numPr>
          <w:ilvl w:val="0"/>
          <w:numId w:val="1"/>
        </w:numPr>
      </w:pPr>
      <w:r>
        <w:t>Link</w:t>
      </w:r>
    </w:p>
    <w:p w:rsidR="006D1932" w:rsidRPr="006D1932" w:rsidRDefault="006D1932" w:rsidP="006D1932">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1901190</wp:posOffset>
                </wp:positionH>
                <wp:positionV relativeFrom="paragraph">
                  <wp:posOffset>407670</wp:posOffset>
                </wp:positionV>
                <wp:extent cx="3409950" cy="11239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123950"/>
                        </a:xfrm>
                        <a:prstGeom prst="rect">
                          <a:avLst/>
                        </a:prstGeom>
                        <a:noFill/>
                        <a:ln w="9525">
                          <a:noFill/>
                          <a:miter lim="800000"/>
                          <a:headEnd/>
                          <a:tailEnd/>
                        </a:ln>
                      </wps:spPr>
                      <wps:txbx>
                        <w:txbxContent>
                          <w:p w:rsidR="006D1932" w:rsidRDefault="006D1932">
                            <w:hyperlink r:id="rId8" w:history="1">
                              <w:r w:rsidRPr="00D60786">
                                <w:rPr>
                                  <w:rStyle w:val="Hipervnculo"/>
                                </w:rPr>
                                <w:t>https://onedrive.live.com/redir</w:t>
                              </w:r>
                              <w:r w:rsidRPr="00D60786">
                                <w:rPr>
                                  <w:rStyle w:val="Hipervnculo"/>
                                </w:rPr>
                                <w:t>?</w:t>
                              </w:r>
                              <w:r w:rsidRPr="00D60786">
                                <w:rPr>
                                  <w:rStyle w:val="Hipervnculo"/>
                                </w:rPr>
                                <w:t>resid=545e57c2bf8bfc8b!303&amp;authkey=!AB49pzmPPIVl4pY&amp;ithint=folder%2cc</w:t>
                              </w:r>
                            </w:hyperlink>
                          </w:p>
                          <w:p w:rsidR="006D1932" w:rsidRDefault="006D1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9.7pt;margin-top:32.1pt;width:268.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" filled="f" stroked="f">
                <v:textbox>
                  <w:txbxContent>
                    <w:p w:rsidR="006D1932" w:rsidRDefault="006D1932">
                      <w:hyperlink r:id="rId9" w:history="1">
                        <w:r w:rsidRPr="00D60786">
                          <w:rPr>
                            <w:rStyle w:val="Hipervnculo"/>
                          </w:rPr>
                          <w:t>https://onedrive.live.com/redir</w:t>
                        </w:r>
                        <w:r w:rsidRPr="00D60786">
                          <w:rPr>
                            <w:rStyle w:val="Hipervnculo"/>
                          </w:rPr>
                          <w:t>?</w:t>
                        </w:r>
                        <w:r w:rsidRPr="00D60786">
                          <w:rPr>
                            <w:rStyle w:val="Hipervnculo"/>
                          </w:rPr>
                          <w:t>resid=545e57c2bf8bfc8b!303&amp;authkey=!AB49pzmPPIVl4pY&amp;ithint=folder%2cc</w:t>
                        </w:r>
                      </w:hyperlink>
                    </w:p>
                    <w:p w:rsidR="006D1932" w:rsidRDefault="006D1932"/>
                  </w:txbxContent>
                </v:textbox>
              </v:shape>
            </w:pict>
          </mc:Fallback>
        </mc:AlternateContent>
      </w:r>
      <w:r>
        <w:rPr>
          <w:noProof/>
          <w:lang w:eastAsia="es-ES"/>
        </w:rPr>
        <w:drawing>
          <wp:inline distT="0" distB="0" distL="0" distR="0">
            <wp:extent cx="1905000" cy="1905000"/>
            <wp:effectExtent l="0" t="0" r="0" b="0"/>
            <wp:docPr id="3" name="Imagen 3" descr="C:\Users\Fran\Desktop\qrcode.2878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qrcode.287815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bookmarkStart w:id="0" w:name="_GoBack"/>
      <w:bookmarkEnd w:id="0"/>
    </w:p>
    <w:p w:rsidR="00173769" w:rsidRPr="00173769" w:rsidRDefault="00173769" w:rsidP="006D1932">
      <w:pPr>
        <w:spacing w:after="0" w:line="240" w:lineRule="auto"/>
      </w:pPr>
    </w:p>
    <w:sectPr w:rsidR="00173769" w:rsidRPr="00173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21ED"/>
    <w:multiLevelType w:val="hybridMultilevel"/>
    <w:tmpl w:val="B8D41DD6"/>
    <w:lvl w:ilvl="0" w:tplc="7BEED25C">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67425C"/>
    <w:multiLevelType w:val="hybridMultilevel"/>
    <w:tmpl w:val="C444ED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F4D68E9"/>
    <w:multiLevelType w:val="hybridMultilevel"/>
    <w:tmpl w:val="BE0E9734"/>
    <w:lvl w:ilvl="0" w:tplc="7E12E9A4">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9B2"/>
    <w:rsid w:val="000B0ABB"/>
    <w:rsid w:val="00173769"/>
    <w:rsid w:val="003140E9"/>
    <w:rsid w:val="004866F3"/>
    <w:rsid w:val="004A7984"/>
    <w:rsid w:val="006D1932"/>
    <w:rsid w:val="00784D99"/>
    <w:rsid w:val="00CF39BC"/>
    <w:rsid w:val="00FF1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866F3"/>
    <w:pPr>
      <w:keepNext/>
      <w:keepLines/>
      <w:spacing w:before="200" w:after="0"/>
      <w:outlineLvl w:val="1"/>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FF19B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F19B2"/>
    <w:rPr>
      <w:b/>
      <w:bCs/>
      <w:i/>
      <w:iCs/>
      <w:color w:val="4F81BD" w:themeColor="accent1"/>
    </w:rPr>
  </w:style>
  <w:style w:type="paragraph" w:styleId="Ttulo">
    <w:name w:val="Title"/>
    <w:basedOn w:val="Normal"/>
    <w:next w:val="Normal"/>
    <w:link w:val="TtuloCar"/>
    <w:uiPriority w:val="10"/>
    <w:qFormat/>
    <w:rsid w:val="00FF19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F19B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866F3"/>
    <w:rPr>
      <w:rFonts w:asciiTheme="majorHAnsi" w:eastAsiaTheme="majorEastAsia" w:hAnsiTheme="majorHAnsi" w:cstheme="majorBidi"/>
      <w:b/>
      <w:bCs/>
      <w:color w:val="9BBB59" w:themeColor="accent3"/>
      <w:sz w:val="26"/>
      <w:szCs w:val="26"/>
    </w:rPr>
  </w:style>
  <w:style w:type="paragraph" w:styleId="Prrafodelista">
    <w:name w:val="List Paragraph"/>
    <w:basedOn w:val="Normal"/>
    <w:uiPriority w:val="34"/>
    <w:qFormat/>
    <w:rsid w:val="00CF39BC"/>
    <w:pPr>
      <w:ind w:left="720"/>
      <w:contextualSpacing/>
    </w:pPr>
  </w:style>
  <w:style w:type="character" w:styleId="Textodelmarcadordeposicin">
    <w:name w:val="Placeholder Text"/>
    <w:basedOn w:val="Fuentedeprrafopredeter"/>
    <w:uiPriority w:val="99"/>
    <w:semiHidden/>
    <w:rsid w:val="00784D99"/>
    <w:rPr>
      <w:color w:val="808080"/>
    </w:rPr>
  </w:style>
  <w:style w:type="paragraph" w:styleId="Textodeglobo">
    <w:name w:val="Balloon Text"/>
    <w:basedOn w:val="Normal"/>
    <w:link w:val="TextodegloboCar"/>
    <w:uiPriority w:val="99"/>
    <w:semiHidden/>
    <w:unhideWhenUsed/>
    <w:rsid w:val="00784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D99"/>
    <w:rPr>
      <w:rFonts w:ascii="Tahoma" w:hAnsi="Tahoma" w:cs="Tahoma"/>
      <w:sz w:val="16"/>
      <w:szCs w:val="16"/>
    </w:rPr>
  </w:style>
  <w:style w:type="table" w:styleId="Tablaconcuadrcula">
    <w:name w:val="Table Grid"/>
    <w:basedOn w:val="Tablanormal"/>
    <w:uiPriority w:val="59"/>
    <w:rsid w:val="00784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784D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6D1932"/>
    <w:rPr>
      <w:color w:val="0000FF" w:themeColor="hyperlink"/>
      <w:u w:val="single"/>
    </w:rPr>
  </w:style>
  <w:style w:type="character" w:styleId="Hipervnculovisitado">
    <w:name w:val="FollowedHyperlink"/>
    <w:basedOn w:val="Fuentedeprrafopredeter"/>
    <w:uiPriority w:val="99"/>
    <w:semiHidden/>
    <w:unhideWhenUsed/>
    <w:rsid w:val="006D19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866F3"/>
    <w:pPr>
      <w:keepNext/>
      <w:keepLines/>
      <w:spacing w:before="200" w:after="0"/>
      <w:outlineLvl w:val="1"/>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FF19B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F19B2"/>
    <w:rPr>
      <w:b/>
      <w:bCs/>
      <w:i/>
      <w:iCs/>
      <w:color w:val="4F81BD" w:themeColor="accent1"/>
    </w:rPr>
  </w:style>
  <w:style w:type="paragraph" w:styleId="Ttulo">
    <w:name w:val="Title"/>
    <w:basedOn w:val="Normal"/>
    <w:next w:val="Normal"/>
    <w:link w:val="TtuloCar"/>
    <w:uiPriority w:val="10"/>
    <w:qFormat/>
    <w:rsid w:val="00FF19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F19B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866F3"/>
    <w:rPr>
      <w:rFonts w:asciiTheme="majorHAnsi" w:eastAsiaTheme="majorEastAsia" w:hAnsiTheme="majorHAnsi" w:cstheme="majorBidi"/>
      <w:b/>
      <w:bCs/>
      <w:color w:val="9BBB59" w:themeColor="accent3"/>
      <w:sz w:val="26"/>
      <w:szCs w:val="26"/>
    </w:rPr>
  </w:style>
  <w:style w:type="paragraph" w:styleId="Prrafodelista">
    <w:name w:val="List Paragraph"/>
    <w:basedOn w:val="Normal"/>
    <w:uiPriority w:val="34"/>
    <w:qFormat/>
    <w:rsid w:val="00CF39BC"/>
    <w:pPr>
      <w:ind w:left="720"/>
      <w:contextualSpacing/>
    </w:pPr>
  </w:style>
  <w:style w:type="character" w:styleId="Textodelmarcadordeposicin">
    <w:name w:val="Placeholder Text"/>
    <w:basedOn w:val="Fuentedeprrafopredeter"/>
    <w:uiPriority w:val="99"/>
    <w:semiHidden/>
    <w:rsid w:val="00784D99"/>
    <w:rPr>
      <w:color w:val="808080"/>
    </w:rPr>
  </w:style>
  <w:style w:type="paragraph" w:styleId="Textodeglobo">
    <w:name w:val="Balloon Text"/>
    <w:basedOn w:val="Normal"/>
    <w:link w:val="TextodegloboCar"/>
    <w:uiPriority w:val="99"/>
    <w:semiHidden/>
    <w:unhideWhenUsed/>
    <w:rsid w:val="00784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D99"/>
    <w:rPr>
      <w:rFonts w:ascii="Tahoma" w:hAnsi="Tahoma" w:cs="Tahoma"/>
      <w:sz w:val="16"/>
      <w:szCs w:val="16"/>
    </w:rPr>
  </w:style>
  <w:style w:type="table" w:styleId="Tablaconcuadrcula">
    <w:name w:val="Table Grid"/>
    <w:basedOn w:val="Tablanormal"/>
    <w:uiPriority w:val="59"/>
    <w:rsid w:val="00784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784D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6D1932"/>
    <w:rPr>
      <w:color w:val="0000FF" w:themeColor="hyperlink"/>
      <w:u w:val="single"/>
    </w:rPr>
  </w:style>
  <w:style w:type="character" w:styleId="Hipervnculovisitado">
    <w:name w:val="FollowedHyperlink"/>
    <w:basedOn w:val="Fuentedeprrafopredeter"/>
    <w:uiPriority w:val="99"/>
    <w:semiHidden/>
    <w:unhideWhenUsed/>
    <w:rsid w:val="006D19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redir?resid=545e57c2bf8bfc8b!303&amp;authkey=!AB49pzmPPIVl4pY&amp;ithint=folder%2cc"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onedrive.live.com/redir?resid=545e57c2bf8bfc8b!303&amp;authkey=!AB49pzmPPIVl4pY&amp;ithint=folder%2c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franterminator S.A.</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3</cp:revision>
  <dcterms:created xsi:type="dcterms:W3CDTF">2015-04-09T09:01:00Z</dcterms:created>
  <dcterms:modified xsi:type="dcterms:W3CDTF">2015-04-09T22:14:00Z</dcterms:modified>
</cp:coreProperties>
</file>