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28/09/2016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bookmarkStart w:colFirst="0" w:colLast="0" w:name="_bqzjc8gc0zx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Improvements, 34a Windsor st, Perth 6000</w:t>
        <w:br w:type="textWrapping"/>
        <w:t xml:space="preserve">ABN: 62 593 423 594</w:t>
        <w:br w:type="textWrapping"/>
        <w:t xml:space="preserve">To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Meyrick PTY LTD Trustee for the Chak’s Family Trust,</w:t>
      </w:r>
      <w:r w:rsidDel="00000000" w:rsidR="00000000" w:rsidRPr="00000000">
        <w:rPr>
          <w:sz w:val="24"/>
          <w:szCs w:val="24"/>
          <w:rtl w:val="0"/>
        </w:rPr>
        <w:t xml:space="preserve"> 38 O’Malley st, Osborne Park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bookmarkStart w:colFirst="0" w:colLast="0" w:name="_kbwqnt84kt2o" w:id="1"/>
      <w:bookmarkEnd w:id="1"/>
      <w:r w:rsidDel="00000000" w:rsidR="00000000" w:rsidRPr="00000000">
        <w:rPr>
          <w:sz w:val="22"/>
          <w:szCs w:val="22"/>
          <w:rtl w:val="0"/>
        </w:rPr>
        <w:t xml:space="preserve">Light prep of soil for Mulching</w:t>
        <w:br w:type="textWrapping"/>
        <w:t xml:space="preserve">PH test for soil diagnosis</w:t>
        <w:br w:type="textWrapping"/>
        <w:t xml:space="preserve">Removal of Daisies</w:t>
        <w:br w:type="textWrapping"/>
        <w:t xml:space="preserve">Spreading Mulch in front garden surrounded by hedge</w:t>
        <w:br w:type="textWrapping"/>
        <w:t xml:space="preserve">Stake Pencil Pine</w:t>
        <w:br w:type="textWrapping"/>
        <w:t xml:space="preserve">Fertilise Plants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Reticulation Labour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4m^3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Steel Star Picket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Rope &amp; padding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Fertiliser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 for reticulation repair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Payment Details:</w:t>
      </w:r>
      <w:r w:rsidDel="00000000" w:rsidR="00000000" w:rsidRPr="00000000">
        <w:rPr>
          <w:rtl w:val="0"/>
        </w:rPr>
        <w:br w:type="textWrapping"/>
        <w:t xml:space="preserve">Please Pay $ 992.70</w:t>
        <w:br w:type="textWrapping"/>
        <w:t xml:space="preserve">Eli Simic Robertson</w:t>
        <w:br w:type="textWrapping"/>
        <w:t xml:space="preserve">BSB: 086-006</w:t>
        <w:br w:type="textWrapping"/>
        <w:t xml:space="preserve">ACC: 83-108-1868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Please pay within 7 working days.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