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TAX INVOICE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Date: 14/02/2017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From: Eli’s Garden Improvements</w:t>
        <w:br w:type="textWrapping"/>
        <w:t xml:space="preserve">ABN: 62 593 423 594</w:t>
        <w:br w:type="textWrapping"/>
        <w:t xml:space="preserve">To : </w:t>
      </w:r>
      <w:r w:rsidDel="00000000" w:rsidR="00000000" w:rsidRPr="00000000">
        <w:rPr>
          <w:rFonts w:ascii="Calibri" w:cs="Calibri" w:eastAsia="Calibri" w:hAnsi="Calibri"/>
          <w:color w:val="1f497d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Nuala, 21 Alvan st, Mt Lawley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Scope: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Monthly Maintenance of hedge and plants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9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6360"/>
        <w:gridCol w:w="1020"/>
        <w:gridCol w:w="620"/>
        <w:tblGridChange w:id="0">
          <w:tblGrid>
            <w:gridCol w:w="1020"/>
            <w:gridCol w:w="6360"/>
            <w:gridCol w:w="1020"/>
            <w:gridCol w:w="6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Labour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Weedspray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</w:rPr>
      </w:pPr>
      <w:r w:rsidDel="00000000" w:rsidR="00000000" w:rsidRPr="00000000">
        <w:rPr>
          <w:rtl w:val="0"/>
        </w:rPr>
        <w:br w:type="textWrapping"/>
        <w:t xml:space="preserve">Note:</w:t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Payment Details:</w:t>
      </w:r>
      <w:r w:rsidDel="00000000" w:rsidR="00000000" w:rsidRPr="00000000">
        <w:rPr>
          <w:rtl w:val="0"/>
        </w:rPr>
        <w:br w:type="textWrapping"/>
        <w:t xml:space="preserve">Please Pay $250</w:t>
        <w:br w:type="textWrapping"/>
        <w:t xml:space="preserve">Eli Simic Robertson</w:t>
        <w:br w:type="textWrapping"/>
        <w:t xml:space="preserve">BSB: 086-006</w:t>
        <w:br w:type="textWrapping"/>
        <w:t xml:space="preserve">ACC: 83-108-1868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Please pay within 7 working days.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