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17/05/19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Greg 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Usual garden maintenance</w:t>
        <w:br w:type="textWrapping"/>
        <w:t xml:space="preserve">Search for reminaning buried solarnoids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$210.00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