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23/07/19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Villa Rosa SP40, 28 Sixth Ave, Maylands ℅ M. 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Extensive weeding of oxalis weed</w:t>
        <w:br w:type="textWrapping"/>
        <w:t xml:space="preserve">Sprayed in areas where possible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$320.00: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